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A5" w:rsidRPr="00E76BA5" w:rsidRDefault="00E76BA5" w:rsidP="00E76BA5">
      <w:pPr>
        <w:shd w:val="clear" w:color="auto" w:fill="FCFCFC"/>
        <w:spacing w:after="360" w:line="360" w:lineRule="atLeast"/>
        <w:rPr>
          <w:rFonts w:ascii="Georgia" w:eastAsiaTheme="majorEastAsia" w:hAnsi="Georgia" w:cstheme="majorBidi"/>
          <w:color w:val="9F2042"/>
          <w:sz w:val="34"/>
          <w:szCs w:val="34"/>
        </w:rPr>
      </w:pPr>
      <w:r w:rsidRPr="00E47A35">
        <w:rPr>
          <w:rFonts w:ascii="Georgia" w:eastAsiaTheme="majorEastAsia" w:hAnsi="Georgia" w:cstheme="majorBidi"/>
          <w:color w:val="9F2042"/>
          <w:sz w:val="34"/>
          <w:szCs w:val="34"/>
        </w:rPr>
        <w:t>Terminology</w:t>
      </w:r>
    </w:p>
    <w:p w:rsidR="00E76BA5" w:rsidRPr="00E76BA5" w:rsidRDefault="00E76BA5" w:rsidP="00E76BA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E76BA5">
        <w:rPr>
          <w:rFonts w:ascii="Arial" w:eastAsia="Times New Roman" w:hAnsi="Arial" w:cs="Arial"/>
          <w:color w:val="404040"/>
          <w:sz w:val="21"/>
          <w:szCs w:val="21"/>
        </w:rPr>
        <w:t>A </w:t>
      </w:r>
      <w:r w:rsidRPr="00E76BA5">
        <w:rPr>
          <w:rFonts w:ascii="Arial" w:eastAsia="Times New Roman" w:hAnsi="Arial" w:cs="Arial"/>
          <w:i/>
          <w:iCs/>
          <w:color w:val="404040"/>
          <w:sz w:val="21"/>
          <w:szCs w:val="21"/>
        </w:rPr>
        <w:t>core</w:t>
      </w:r>
      <w:r w:rsidRPr="00E76BA5">
        <w:rPr>
          <w:rFonts w:ascii="Arial" w:eastAsia="Times New Roman" w:hAnsi="Arial" w:cs="Arial"/>
          <w:color w:val="404040"/>
          <w:sz w:val="21"/>
          <w:szCs w:val="21"/>
        </w:rPr>
        <w:t> is a general term for either a single processor on your own computer (technically you only have one processor, but a modern processor like the i7 can have multiple cores - hence the term) or a single machine in a cluster network.</w:t>
      </w:r>
    </w:p>
    <w:p w:rsidR="00E76BA5" w:rsidRPr="00E76BA5" w:rsidRDefault="00E76BA5" w:rsidP="00E76BA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E76BA5">
        <w:rPr>
          <w:rFonts w:ascii="Arial" w:eastAsia="Times New Roman" w:hAnsi="Arial" w:cs="Arial"/>
          <w:color w:val="404040"/>
          <w:sz w:val="21"/>
          <w:szCs w:val="21"/>
        </w:rPr>
        <w:t>A </w:t>
      </w:r>
      <w:r w:rsidRPr="00E76BA5">
        <w:rPr>
          <w:rFonts w:ascii="Arial" w:eastAsia="Times New Roman" w:hAnsi="Arial" w:cs="Arial"/>
          <w:i/>
          <w:iCs/>
          <w:color w:val="404040"/>
          <w:sz w:val="21"/>
          <w:szCs w:val="21"/>
        </w:rPr>
        <w:t>cluster</w:t>
      </w:r>
      <w:r w:rsidRPr="00E76BA5">
        <w:rPr>
          <w:rFonts w:ascii="Arial" w:eastAsia="Times New Roman" w:hAnsi="Arial" w:cs="Arial"/>
          <w:color w:val="404040"/>
          <w:sz w:val="21"/>
          <w:szCs w:val="21"/>
        </w:rPr>
        <w:t> is a collection of objecting capable of hosting cores, either a network or just the collection of cores on your personal computer.</w:t>
      </w:r>
    </w:p>
    <w:p w:rsidR="00E76BA5" w:rsidRPr="00E76BA5" w:rsidRDefault="00E76BA5" w:rsidP="00E76BA5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E76BA5">
        <w:rPr>
          <w:rFonts w:ascii="Arial" w:eastAsia="Times New Roman" w:hAnsi="Arial" w:cs="Arial"/>
          <w:color w:val="404040"/>
          <w:sz w:val="21"/>
          <w:szCs w:val="21"/>
        </w:rPr>
        <w:t>A </w:t>
      </w:r>
      <w:r w:rsidRPr="00E76BA5">
        <w:rPr>
          <w:rFonts w:ascii="Arial" w:eastAsia="Times New Roman" w:hAnsi="Arial" w:cs="Arial"/>
          <w:i/>
          <w:iCs/>
          <w:color w:val="404040"/>
          <w:sz w:val="21"/>
          <w:szCs w:val="21"/>
        </w:rPr>
        <w:t>process</w:t>
      </w:r>
      <w:r w:rsidRPr="00E76BA5">
        <w:rPr>
          <w:rFonts w:ascii="Arial" w:eastAsia="Times New Roman" w:hAnsi="Arial" w:cs="Arial"/>
          <w:color w:val="404040"/>
          <w:sz w:val="21"/>
          <w:szCs w:val="21"/>
        </w:rPr>
        <w:t> is a single running version of R (or more generally any program). Each core runs a single process.</w:t>
      </w:r>
    </w:p>
    <w:p w:rsidR="00457C7F" w:rsidRDefault="00457C7F"/>
    <w:p w:rsidR="00E47A35" w:rsidRDefault="00E47A35" w:rsidP="00E47A35">
      <w:pPr>
        <w:pStyle w:val="Heading2"/>
        <w:shd w:val="clear" w:color="auto" w:fill="FCFCFC"/>
        <w:spacing w:before="240" w:after="288"/>
        <w:rPr>
          <w:rFonts w:ascii="Georgia" w:hAnsi="Georgia"/>
          <w:color w:val="9F2042"/>
          <w:sz w:val="34"/>
          <w:szCs w:val="34"/>
        </w:rPr>
      </w:pPr>
      <w:r>
        <w:rPr>
          <w:rFonts w:ascii="Georgia" w:hAnsi="Georgia"/>
          <w:color w:val="9F2042"/>
          <w:sz w:val="34"/>
          <w:szCs w:val="34"/>
        </w:rPr>
        <w:t xml:space="preserve">Methods of </w:t>
      </w:r>
      <w:r>
        <w:rPr>
          <w:rFonts w:ascii="Georgia" w:hAnsi="Georgia"/>
          <w:color w:val="9F2042"/>
          <w:sz w:val="34"/>
          <w:szCs w:val="34"/>
        </w:rPr>
        <w:t>Parallelization</w:t>
      </w:r>
    </w:p>
    <w:p w:rsidR="00E47A35" w:rsidRDefault="00E47A35" w:rsidP="00E47A3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Emphasis"/>
          <w:rFonts w:ascii="Arial" w:hAnsi="Arial" w:cs="Arial"/>
          <w:color w:val="404040"/>
        </w:rPr>
        <w:t>S</w:t>
      </w:r>
      <w:r>
        <w:rPr>
          <w:rStyle w:val="Emphasis"/>
          <w:rFonts w:ascii="Arial" w:hAnsi="Arial" w:cs="Arial"/>
          <w:color w:val="404040"/>
        </w:rPr>
        <w:t>ockets</w:t>
      </w:r>
      <w:r>
        <w:rPr>
          <w:rFonts w:ascii="Arial" w:hAnsi="Arial" w:cs="Arial"/>
          <w:color w:val="404040"/>
        </w:rPr>
        <w:t xml:space="preserve"> vs </w:t>
      </w:r>
      <w:r>
        <w:rPr>
          <w:rStyle w:val="Emphasis"/>
          <w:rFonts w:ascii="Arial" w:hAnsi="Arial" w:cs="Arial"/>
          <w:color w:val="404040"/>
        </w:rPr>
        <w:t>forking</w:t>
      </w:r>
      <w:r>
        <w:rPr>
          <w:rFonts w:ascii="Arial" w:hAnsi="Arial" w:cs="Arial"/>
          <w:color w:val="404040"/>
        </w:rPr>
        <w:t xml:space="preserve">: </w:t>
      </w:r>
    </w:p>
    <w:p w:rsidR="00E47A35" w:rsidRDefault="00E47A35" w:rsidP="00E47A3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 </w:t>
      </w:r>
      <w:r>
        <w:rPr>
          <w:rStyle w:val="Emphasis"/>
          <w:rFonts w:ascii="Arial" w:hAnsi="Arial" w:cs="Arial"/>
          <w:color w:val="404040"/>
          <w:sz w:val="21"/>
          <w:szCs w:val="21"/>
        </w:rPr>
        <w:t>socket</w:t>
      </w:r>
      <w:r>
        <w:rPr>
          <w:rFonts w:ascii="Arial" w:hAnsi="Arial" w:cs="Arial"/>
          <w:color w:val="404040"/>
          <w:sz w:val="21"/>
          <w:szCs w:val="21"/>
        </w:rPr>
        <w:t> approach launches a new version of R on each core. Technically this connection is done via networking (e.g. the same as if you connected to a remote server), but the connection is happening all on your own computer</w:t>
      </w:r>
      <w:hyperlink r:id="rId5" w:anchor="fn3" w:history="1">
        <w:r>
          <w:rPr>
            <w:rStyle w:val="Hyperlink"/>
            <w:rFonts w:ascii="Arial" w:hAnsi="Arial" w:cs="Arial"/>
            <w:color w:val="C7254E"/>
            <w:sz w:val="16"/>
            <w:szCs w:val="16"/>
            <w:vertAlign w:val="superscript"/>
          </w:rPr>
          <w:t>3</w:t>
        </w:r>
      </w:hyperlink>
      <w:r>
        <w:rPr>
          <w:rFonts w:ascii="Arial" w:hAnsi="Arial" w:cs="Arial"/>
          <w:color w:val="404040"/>
          <w:sz w:val="21"/>
          <w:szCs w:val="21"/>
        </w:rPr>
        <w:t> I mention this because you may get a warning from your computer asking whether to allow R to accept incoming connections, you should allow it.</w:t>
      </w:r>
    </w:p>
    <w:p w:rsidR="00E47A35" w:rsidRDefault="00E47A35" w:rsidP="00E47A35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 </w:t>
      </w:r>
      <w:r>
        <w:rPr>
          <w:rStyle w:val="Emphasis"/>
          <w:rFonts w:ascii="Arial" w:hAnsi="Arial" w:cs="Arial"/>
          <w:color w:val="404040"/>
          <w:sz w:val="21"/>
          <w:szCs w:val="21"/>
        </w:rPr>
        <w:t>forking</w:t>
      </w:r>
      <w:r>
        <w:rPr>
          <w:rFonts w:ascii="Arial" w:hAnsi="Arial" w:cs="Arial"/>
          <w:color w:val="404040"/>
          <w:sz w:val="21"/>
          <w:szCs w:val="21"/>
        </w:rPr>
        <w:t> approach copies the entire current version of R and moves it to a new core.</w:t>
      </w:r>
    </w:p>
    <w:p w:rsidR="00B63EC9" w:rsidRPr="00B63EC9" w:rsidRDefault="00B63EC9" w:rsidP="00B63EC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63EC9">
        <w:rPr>
          <w:rFonts w:ascii="Arial" w:eastAsia="Times New Roman" w:hAnsi="Arial" w:cs="Arial"/>
          <w:color w:val="404040"/>
          <w:sz w:val="24"/>
          <w:szCs w:val="24"/>
        </w:rPr>
        <w:t>Socket:</w:t>
      </w:r>
    </w:p>
    <w:p w:rsidR="00B63EC9" w:rsidRPr="00B63EC9" w:rsidRDefault="00B63EC9" w:rsidP="00B63EC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Pro: Works on any system (including Windows).</w:t>
      </w:r>
    </w:p>
    <w:p w:rsidR="00B63EC9" w:rsidRPr="00B63EC9" w:rsidRDefault="00B63EC9" w:rsidP="00B63EC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Pro: Each process on each node is unique so it can’t cross-contaminate.</w:t>
      </w:r>
    </w:p>
    <w:p w:rsidR="00B63EC9" w:rsidRPr="00B63EC9" w:rsidRDefault="00B63EC9" w:rsidP="00B63EC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Con: Each process is unique so it will be slower</w:t>
      </w:r>
    </w:p>
    <w:p w:rsidR="00B63EC9" w:rsidRPr="00B63EC9" w:rsidRDefault="00B63EC9" w:rsidP="00B63EC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Con: Things such as package loading need to be done in each process separately. Variables defined on your main version of R don’t exist on each core unless explicitly placed there.</w:t>
      </w:r>
    </w:p>
    <w:p w:rsidR="00B63EC9" w:rsidRPr="00B63EC9" w:rsidRDefault="00B63EC9" w:rsidP="00B63EC9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Con: More complicated to implement.</w:t>
      </w:r>
    </w:p>
    <w:p w:rsidR="00B63EC9" w:rsidRPr="00B63EC9" w:rsidRDefault="00B63EC9" w:rsidP="00B63EC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63EC9">
        <w:rPr>
          <w:rFonts w:ascii="Arial" w:eastAsia="Times New Roman" w:hAnsi="Arial" w:cs="Arial"/>
          <w:color w:val="404040"/>
          <w:sz w:val="24"/>
          <w:szCs w:val="24"/>
        </w:rPr>
        <w:t>Forking:</w:t>
      </w:r>
    </w:p>
    <w:p w:rsidR="00B63EC9" w:rsidRPr="00B63EC9" w:rsidRDefault="00B63EC9" w:rsidP="00B63EC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Con: Only works on POSIX systems (Mac, Linux, Unix, BSD) and not Windows.</w:t>
      </w:r>
    </w:p>
    <w:p w:rsidR="00B63EC9" w:rsidRPr="00B63EC9" w:rsidRDefault="00B63EC9" w:rsidP="00B63EC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Con: Because processes are duplicates, it can cause issues specifically with random number generation (which should usually be handled by </w:t>
      </w:r>
      <w:r w:rsidRPr="00B63EC9">
        <w:rPr>
          <w:rFonts w:ascii="Consolas" w:eastAsia="Times New Roman" w:hAnsi="Consolas" w:cs="Courier New"/>
          <w:color w:val="1F1C1B"/>
          <w:sz w:val="18"/>
          <w:szCs w:val="18"/>
          <w:bdr w:val="single" w:sz="6" w:space="0" w:color="E1E4E5" w:frame="1"/>
          <w:shd w:val="clear" w:color="auto" w:fill="FFFFFF"/>
        </w:rPr>
        <w:t>parallel</w:t>
      </w:r>
      <w:r w:rsidRPr="00B63EC9">
        <w:rPr>
          <w:rFonts w:ascii="Arial" w:eastAsia="Times New Roman" w:hAnsi="Arial" w:cs="Arial"/>
          <w:color w:val="404040"/>
          <w:sz w:val="21"/>
          <w:szCs w:val="21"/>
        </w:rPr>
        <w:t xml:space="preserve"> in the background) or when running in </w:t>
      </w:r>
      <w:r w:rsidRPr="00B63EC9">
        <w:rPr>
          <w:rFonts w:ascii="Arial" w:eastAsia="Times New Roman" w:hAnsi="Arial" w:cs="Arial"/>
          <w:color w:val="404040"/>
          <w:sz w:val="21"/>
          <w:szCs w:val="21"/>
        </w:rPr>
        <w:lastRenderedPageBreak/>
        <w:t xml:space="preserve">a GUI (such as </w:t>
      </w:r>
      <w:proofErr w:type="spellStart"/>
      <w:r w:rsidRPr="00B63EC9">
        <w:rPr>
          <w:rFonts w:ascii="Arial" w:eastAsia="Times New Roman" w:hAnsi="Arial" w:cs="Arial"/>
          <w:color w:val="404040"/>
          <w:sz w:val="21"/>
          <w:szCs w:val="21"/>
        </w:rPr>
        <w:t>RStudio</w:t>
      </w:r>
      <w:proofErr w:type="spellEnd"/>
      <w:r w:rsidRPr="00B63EC9">
        <w:rPr>
          <w:rFonts w:ascii="Arial" w:eastAsia="Times New Roman" w:hAnsi="Arial" w:cs="Arial"/>
          <w:color w:val="404040"/>
          <w:sz w:val="21"/>
          <w:szCs w:val="21"/>
        </w:rPr>
        <w:t>). This doesn’t come up often, but if you get odd behavior, this may be the case.</w:t>
      </w:r>
    </w:p>
    <w:p w:rsidR="00B63EC9" w:rsidRPr="00B63EC9" w:rsidRDefault="00B63EC9" w:rsidP="00B63EC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Pro: Faster than sockets.</w:t>
      </w:r>
    </w:p>
    <w:p w:rsidR="00B63EC9" w:rsidRPr="00B63EC9" w:rsidRDefault="00B63EC9" w:rsidP="00B63EC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Pro: Because it copies the existing version of R, your entire workspace exists in each process.</w:t>
      </w:r>
    </w:p>
    <w:p w:rsidR="00B63EC9" w:rsidRPr="00B63EC9" w:rsidRDefault="00B63EC9" w:rsidP="00B63EC9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1"/>
          <w:szCs w:val="21"/>
        </w:rPr>
      </w:pPr>
      <w:r w:rsidRPr="00B63EC9">
        <w:rPr>
          <w:rFonts w:ascii="Arial" w:eastAsia="Times New Roman" w:hAnsi="Arial" w:cs="Arial"/>
          <w:color w:val="404040"/>
          <w:sz w:val="21"/>
          <w:szCs w:val="21"/>
        </w:rPr>
        <w:t>Pro: Trivially easy to implement.</w:t>
      </w:r>
    </w:p>
    <w:p w:rsidR="00E47A35" w:rsidRDefault="00E47A35"/>
    <w:p w:rsidR="00256CE8" w:rsidRPr="00256CE8" w:rsidRDefault="00256CE8" w:rsidP="00256CE8">
      <w:pPr>
        <w:shd w:val="clear" w:color="auto" w:fill="FCFCFC"/>
        <w:spacing w:before="240" w:after="288" w:line="240" w:lineRule="auto"/>
        <w:outlineLvl w:val="0"/>
        <w:rPr>
          <w:rFonts w:ascii="Georgia" w:eastAsia="Times New Roman" w:hAnsi="Georgia" w:cs="Times New Roman"/>
          <w:b/>
          <w:bCs/>
          <w:color w:val="9F2042"/>
          <w:kern w:val="36"/>
          <w:sz w:val="42"/>
          <w:szCs w:val="42"/>
        </w:rPr>
      </w:pPr>
      <w:r w:rsidRPr="00256CE8">
        <w:rPr>
          <w:rFonts w:ascii="Georgia" w:eastAsia="Times New Roman" w:hAnsi="Georgia" w:cs="Times New Roman"/>
          <w:b/>
          <w:bCs/>
          <w:color w:val="9F2042"/>
          <w:kern w:val="36"/>
          <w:sz w:val="42"/>
          <w:szCs w:val="42"/>
        </w:rPr>
        <w:t>The </w:t>
      </w:r>
      <w:r w:rsidRPr="00256CE8">
        <w:rPr>
          <w:rFonts w:ascii="Consolas" w:eastAsia="Times New Roman" w:hAnsi="Consolas" w:cs="Courier New"/>
          <w:b/>
          <w:bCs/>
          <w:color w:val="1F1C1B"/>
          <w:kern w:val="36"/>
          <w:sz w:val="36"/>
          <w:szCs w:val="36"/>
          <w:bdr w:val="single" w:sz="6" w:space="0" w:color="E1E4E5" w:frame="1"/>
          <w:shd w:val="clear" w:color="auto" w:fill="FFFFFF"/>
        </w:rPr>
        <w:t>parallel</w:t>
      </w:r>
      <w:r w:rsidRPr="00256CE8">
        <w:rPr>
          <w:rFonts w:ascii="Georgia" w:eastAsia="Times New Roman" w:hAnsi="Georgia" w:cs="Times New Roman"/>
          <w:b/>
          <w:bCs/>
          <w:color w:val="9F2042"/>
          <w:kern w:val="36"/>
          <w:sz w:val="42"/>
          <w:szCs w:val="42"/>
        </w:rPr>
        <w:t> package</w:t>
      </w:r>
    </w:p>
    <w:p w:rsidR="00256CE8" w:rsidRPr="00D17992" w:rsidRDefault="00256CE8" w:rsidP="00D1799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D17992">
        <w:rPr>
          <w:rFonts w:ascii="Arial" w:eastAsia="Times New Roman" w:hAnsi="Arial" w:cs="Arial"/>
          <w:color w:val="404040"/>
          <w:sz w:val="24"/>
          <w:szCs w:val="24"/>
        </w:rPr>
        <w:t xml:space="preserve">Merged from </w:t>
      </w:r>
      <w:r w:rsidRPr="00D17992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multicore</w:t>
      </w:r>
      <w:r w:rsidRPr="00D17992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D17992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snow</w:t>
      </w:r>
      <w:r w:rsidRPr="00D17992">
        <w:rPr>
          <w:rFonts w:ascii="Arial" w:eastAsia="Times New Roman" w:hAnsi="Arial" w:cs="Arial"/>
          <w:color w:val="404040"/>
          <w:sz w:val="24"/>
          <w:szCs w:val="24"/>
        </w:rPr>
        <w:t xml:space="preserve"> and was adopted in the base R installation.</w:t>
      </w:r>
    </w:p>
    <w:p w:rsidR="00D17992" w:rsidRDefault="00D17992" w:rsidP="009F75A6">
      <w:pPr>
        <w:pStyle w:val="Heading2"/>
        <w:numPr>
          <w:ilvl w:val="1"/>
          <w:numId w:val="4"/>
        </w:numPr>
        <w:shd w:val="clear" w:color="auto" w:fill="FCFCFC"/>
        <w:spacing w:before="240" w:after="288"/>
        <w:rPr>
          <w:rStyle w:val="HTMLCode"/>
          <w:rFonts w:ascii="Consolas" w:eastAsiaTheme="majorEastAsia" w:hAnsi="Consolas"/>
          <w:color w:val="1F1C1B"/>
          <w:sz w:val="29"/>
          <w:szCs w:val="29"/>
          <w:bdr w:val="single" w:sz="6" w:space="0" w:color="E1E4E5" w:frame="1"/>
          <w:shd w:val="clear" w:color="auto" w:fill="FFFFFF"/>
        </w:rPr>
      </w:pPr>
      <w:r>
        <w:rPr>
          <w:rFonts w:ascii="Georgia" w:hAnsi="Georgia"/>
          <w:color w:val="9F2042"/>
          <w:sz w:val="34"/>
          <w:szCs w:val="34"/>
        </w:rPr>
        <w:t>Forking with </w:t>
      </w:r>
      <w:proofErr w:type="spellStart"/>
      <w:r>
        <w:rPr>
          <w:rStyle w:val="HTMLCode"/>
          <w:rFonts w:ascii="Consolas" w:eastAsiaTheme="majorEastAsia" w:hAnsi="Consolas"/>
          <w:color w:val="1F1C1B"/>
          <w:sz w:val="29"/>
          <w:szCs w:val="29"/>
          <w:bdr w:val="single" w:sz="6" w:space="0" w:color="E1E4E5" w:frame="1"/>
          <w:shd w:val="clear" w:color="auto" w:fill="FFFFFF"/>
        </w:rPr>
        <w:t>mclapply</w:t>
      </w:r>
      <w:proofErr w:type="spellEnd"/>
      <w:r w:rsidR="009D375B">
        <w:rPr>
          <w:rStyle w:val="HTMLCode"/>
          <w:rFonts w:ascii="Consolas" w:eastAsiaTheme="majorEastAsia" w:hAnsi="Consolas"/>
          <w:color w:val="1F1C1B"/>
          <w:sz w:val="29"/>
          <w:szCs w:val="29"/>
          <w:bdr w:val="single" w:sz="6" w:space="0" w:color="E1E4E5" w:frame="1"/>
          <w:shd w:val="clear" w:color="auto" w:fill="FFFFFF"/>
        </w:rPr>
        <w:t xml:space="preserve"> (Windows not available)</w:t>
      </w:r>
    </w:p>
    <w:p w:rsidR="009F75A6" w:rsidRDefault="009F75A6" w:rsidP="009F75A6">
      <w:r>
        <w:t>result=</w:t>
      </w:r>
      <w:proofErr w:type="gramStart"/>
      <w:r>
        <w:t>c(</w:t>
      </w:r>
      <w:proofErr w:type="gramEnd"/>
      <w:r>
        <w:t>)</w:t>
      </w:r>
    </w:p>
    <w:p w:rsidR="009F75A6" w:rsidRDefault="009F75A6" w:rsidP="009F75A6">
      <w:r>
        <w:t>data=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100,0,1)</w:t>
      </w:r>
    </w:p>
    <w:p w:rsidR="009F75A6" w:rsidRDefault="009F75A6" w:rsidP="009F75A6">
      <w:r>
        <w:t>fun &lt;- function(</w:t>
      </w:r>
      <w:proofErr w:type="spellStart"/>
      <w:r>
        <w:t>i</w:t>
      </w:r>
      <w:proofErr w:type="spellEnd"/>
      <w:r>
        <w:t>) {</w:t>
      </w:r>
    </w:p>
    <w:p w:rsidR="009F75A6" w:rsidRDefault="009F75A6" w:rsidP="009F75A6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:rsidR="009F75A6" w:rsidRDefault="009F75A6" w:rsidP="009F75A6">
      <w:r>
        <w:t xml:space="preserve">  temp=</w:t>
      </w:r>
      <w:proofErr w:type="gramStart"/>
      <w:r>
        <w:t>mean(</w:t>
      </w:r>
      <w:proofErr w:type="gramEnd"/>
      <w:r>
        <w:t>sample(</w:t>
      </w:r>
      <w:proofErr w:type="spellStart"/>
      <w:r>
        <w:t>data,size</w:t>
      </w:r>
      <w:proofErr w:type="spellEnd"/>
      <w:r>
        <w:t>=100,replace = T))</w:t>
      </w:r>
    </w:p>
    <w:p w:rsidR="009F75A6" w:rsidRDefault="009F75A6" w:rsidP="009F75A6">
      <w:r>
        <w:t xml:space="preserve">  return(result=c(</w:t>
      </w:r>
      <w:proofErr w:type="spellStart"/>
      <w:proofErr w:type="gramStart"/>
      <w:r>
        <w:t>result,temp</w:t>
      </w:r>
      <w:proofErr w:type="spellEnd"/>
      <w:proofErr w:type="gramEnd"/>
      <w:r>
        <w:t>))</w:t>
      </w:r>
    </w:p>
    <w:p w:rsidR="009F75A6" w:rsidRDefault="009F75A6" w:rsidP="009F75A6">
      <w:r>
        <w:t>}</w:t>
      </w:r>
    </w:p>
    <w:p w:rsidR="009F75A6" w:rsidRDefault="009F75A6" w:rsidP="009F75A6">
      <w:proofErr w:type="spellStart"/>
      <w:proofErr w:type="gramStart"/>
      <w:r>
        <w:t>system.time</w:t>
      </w:r>
      <w:proofErr w:type="spellEnd"/>
      <w:proofErr w:type="gramEnd"/>
      <w:r>
        <w:t xml:space="preserve">(save1 &lt;- </w:t>
      </w:r>
      <w:proofErr w:type="spellStart"/>
      <w:r>
        <w:t>lapply</w:t>
      </w:r>
      <w:proofErr w:type="spellEnd"/>
      <w:r>
        <w:t>(1:1000, fun))</w:t>
      </w:r>
    </w:p>
    <w:p w:rsidR="00D17992" w:rsidRDefault="009F75A6" w:rsidP="009F75A6">
      <w:proofErr w:type="spellStart"/>
      <w:proofErr w:type="gramStart"/>
      <w:r>
        <w:t>system.time</w:t>
      </w:r>
      <w:proofErr w:type="spellEnd"/>
      <w:proofErr w:type="gramEnd"/>
      <w:r>
        <w:t xml:space="preserve">(save2 &lt;- </w:t>
      </w:r>
      <w:proofErr w:type="spellStart"/>
      <w:r>
        <w:t>mclapply</w:t>
      </w:r>
      <w:proofErr w:type="spellEnd"/>
      <w:r>
        <w:t>(1:1000, fun))</w:t>
      </w:r>
    </w:p>
    <w:p w:rsidR="0072600B" w:rsidRDefault="0072600B" w:rsidP="009F75A6"/>
    <w:p w:rsidR="0072600B" w:rsidRDefault="0072600B" w:rsidP="009F75A6">
      <w:r>
        <w:t>Note:</w:t>
      </w:r>
    </w:p>
    <w:p w:rsidR="0072600B" w:rsidRPr="0072600B" w:rsidRDefault="0072600B" w:rsidP="0072600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72600B">
        <w:rPr>
          <w:rFonts w:ascii="Arial" w:eastAsia="Times New Roman" w:hAnsi="Arial" w:cs="Arial"/>
          <w:color w:val="404040"/>
          <w:sz w:val="24"/>
          <w:szCs w:val="24"/>
        </w:rPr>
        <w:t>If you were to run this code on Windows, </w:t>
      </w:r>
      <w:proofErr w:type="spellStart"/>
      <w:r w:rsidRPr="0072600B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mclapply</w:t>
      </w:r>
      <w:proofErr w:type="spellEnd"/>
      <w:r w:rsidRPr="0072600B">
        <w:rPr>
          <w:rFonts w:ascii="Arial" w:eastAsia="Times New Roman" w:hAnsi="Arial" w:cs="Arial"/>
          <w:color w:val="404040"/>
          <w:sz w:val="24"/>
          <w:szCs w:val="24"/>
        </w:rPr>
        <w:t> would simply call </w:t>
      </w:r>
      <w:proofErr w:type="spellStart"/>
      <w:r w:rsidRPr="0072600B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lapply</w:t>
      </w:r>
      <w:proofErr w:type="spellEnd"/>
      <w:r w:rsidRPr="0072600B">
        <w:rPr>
          <w:rFonts w:ascii="Arial" w:eastAsia="Times New Roman" w:hAnsi="Arial" w:cs="Arial"/>
          <w:color w:val="404040"/>
          <w:sz w:val="24"/>
          <w:szCs w:val="24"/>
        </w:rPr>
        <w:t>, so the code works but sees no speed gain.</w:t>
      </w:r>
    </w:p>
    <w:p w:rsidR="0072600B" w:rsidRDefault="0072600B" w:rsidP="0072600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72600B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mclapply</w:t>
      </w:r>
      <w:proofErr w:type="spellEnd"/>
      <w:r w:rsidRPr="0072600B">
        <w:rPr>
          <w:rFonts w:ascii="Arial" w:eastAsia="Times New Roman" w:hAnsi="Arial" w:cs="Arial"/>
          <w:color w:val="404040"/>
          <w:sz w:val="24"/>
          <w:szCs w:val="24"/>
        </w:rPr>
        <w:t> takes an argument, </w:t>
      </w:r>
      <w:proofErr w:type="spellStart"/>
      <w:proofErr w:type="gramStart"/>
      <w:r w:rsidRPr="0072600B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mc.cores</w:t>
      </w:r>
      <w:proofErr w:type="spellEnd"/>
      <w:proofErr w:type="gramEnd"/>
      <w:r w:rsidRPr="0072600B">
        <w:rPr>
          <w:rFonts w:ascii="Arial" w:eastAsia="Times New Roman" w:hAnsi="Arial" w:cs="Arial"/>
          <w:color w:val="404040"/>
          <w:sz w:val="24"/>
          <w:szCs w:val="24"/>
        </w:rPr>
        <w:t>. By default, </w:t>
      </w:r>
      <w:proofErr w:type="spellStart"/>
      <w:r w:rsidRPr="0072600B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mclapply</w:t>
      </w:r>
      <w:proofErr w:type="spellEnd"/>
      <w:r w:rsidRPr="0072600B">
        <w:rPr>
          <w:rFonts w:ascii="Arial" w:eastAsia="Times New Roman" w:hAnsi="Arial" w:cs="Arial"/>
          <w:color w:val="404040"/>
          <w:sz w:val="24"/>
          <w:szCs w:val="24"/>
        </w:rPr>
        <w:t xml:space="preserve"> will use all cores available to it. If you don’t want to (either </w:t>
      </w:r>
      <w:proofErr w:type="spellStart"/>
      <w:r w:rsidRPr="0072600B">
        <w:rPr>
          <w:rFonts w:ascii="Arial" w:eastAsia="Times New Roman" w:hAnsi="Arial" w:cs="Arial"/>
          <w:color w:val="404040"/>
          <w:sz w:val="24"/>
          <w:szCs w:val="24"/>
        </w:rPr>
        <w:t>becaues</w:t>
      </w:r>
      <w:proofErr w:type="spellEnd"/>
      <w:r w:rsidRPr="0072600B">
        <w:rPr>
          <w:rFonts w:ascii="Arial" w:eastAsia="Times New Roman" w:hAnsi="Arial" w:cs="Arial"/>
          <w:color w:val="404040"/>
          <w:sz w:val="24"/>
          <w:szCs w:val="24"/>
        </w:rPr>
        <w:t xml:space="preserve"> you’re on a shared system or you just want to save processing power for other purposes) you can set this to a value lower than the number of cores you have. Setting it to 1 disables parallel processing, and setting it higher than the number of available cores has no effect.</w:t>
      </w:r>
    </w:p>
    <w:p w:rsidR="00014316" w:rsidRDefault="00014316" w:rsidP="00014316">
      <w:pPr>
        <w:pStyle w:val="Heading2"/>
        <w:numPr>
          <w:ilvl w:val="1"/>
          <w:numId w:val="4"/>
        </w:numPr>
        <w:shd w:val="clear" w:color="auto" w:fill="FCFCFC"/>
        <w:spacing w:before="240" w:after="288"/>
        <w:rPr>
          <w:rFonts w:ascii="Georgia" w:hAnsi="Georgia"/>
          <w:color w:val="9F2042"/>
          <w:sz w:val="34"/>
          <w:szCs w:val="34"/>
        </w:rPr>
      </w:pPr>
      <w:r>
        <w:rPr>
          <w:rFonts w:ascii="Georgia" w:hAnsi="Georgia"/>
          <w:color w:val="9F2042"/>
          <w:sz w:val="34"/>
          <w:szCs w:val="34"/>
        </w:rPr>
        <w:lastRenderedPageBreak/>
        <w:t>Using sockets with </w:t>
      </w:r>
      <w:proofErr w:type="spellStart"/>
      <w:r>
        <w:rPr>
          <w:rStyle w:val="HTMLCode"/>
          <w:rFonts w:ascii="Consolas" w:eastAsiaTheme="majorEastAsia" w:hAnsi="Consolas"/>
          <w:color w:val="1F1C1B"/>
          <w:sz w:val="29"/>
          <w:szCs w:val="29"/>
          <w:bdr w:val="single" w:sz="6" w:space="0" w:color="E1E4E5" w:frame="1"/>
          <w:shd w:val="clear" w:color="auto" w:fill="FFFFFF"/>
        </w:rPr>
        <w:t>parLapply</w:t>
      </w:r>
      <w:proofErr w:type="spellEnd"/>
    </w:p>
    <w:p w:rsidR="00014316" w:rsidRDefault="00014316" w:rsidP="0001431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As promised, the sockets approach to parallel processing is more complicated and a bit slower, but works on Windows systems. The general process we’ll follow is</w:t>
      </w:r>
    </w:p>
    <w:p w:rsidR="00014316" w:rsidRDefault="00014316" w:rsidP="00014316">
      <w:pPr>
        <w:numPr>
          <w:ilvl w:val="0"/>
          <w:numId w:val="7"/>
        </w:numPr>
        <w:shd w:val="clear" w:color="auto" w:fill="FCFCFC"/>
        <w:spacing w:beforeAutospacing="1" w:after="0" w:afterAutospacing="1" w:line="360" w:lineRule="atLeast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Start a cluster with </w:t>
      </w:r>
      <w:r>
        <w:rPr>
          <w:rStyle w:val="mi"/>
          <w:rFonts w:ascii="MathJax_Math-italic" w:hAnsi="MathJax_Math-italic" w:cs="Arial"/>
          <w:color w:val="40404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404040"/>
          <w:sz w:val="21"/>
          <w:szCs w:val="21"/>
        </w:rPr>
        <w:t> nodes.</w:t>
      </w:r>
    </w:p>
    <w:p w:rsidR="00014316" w:rsidRDefault="00014316" w:rsidP="0001431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Execute any pre-processing code necessary in each node (e.g. loading a package)</w:t>
      </w:r>
    </w:p>
    <w:p w:rsidR="00014316" w:rsidRDefault="00014316" w:rsidP="0001431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Use </w:t>
      </w:r>
      <w:r>
        <w:rPr>
          <w:rStyle w:val="HTMLCode"/>
          <w:rFonts w:ascii="Consolas" w:eastAsiaTheme="minorEastAsia" w:hAnsi="Consolas"/>
          <w:color w:val="1F1C1B"/>
          <w:sz w:val="18"/>
          <w:szCs w:val="18"/>
          <w:bdr w:val="single" w:sz="6" w:space="0" w:color="E1E4E5" w:frame="1"/>
          <w:shd w:val="clear" w:color="auto" w:fill="FFFFFF"/>
        </w:rPr>
        <w:t>par*apply</w:t>
      </w:r>
      <w:r>
        <w:rPr>
          <w:rFonts w:ascii="Arial" w:hAnsi="Arial" w:cs="Arial"/>
          <w:color w:val="404040"/>
          <w:sz w:val="21"/>
          <w:szCs w:val="21"/>
        </w:rPr>
        <w:t> as a replacement for </w:t>
      </w:r>
      <w:r>
        <w:rPr>
          <w:rStyle w:val="HTMLCode"/>
          <w:rFonts w:ascii="Consolas" w:eastAsiaTheme="minorEastAsia" w:hAnsi="Consolas"/>
          <w:color w:val="1F1C1B"/>
          <w:sz w:val="18"/>
          <w:szCs w:val="18"/>
          <w:bdr w:val="single" w:sz="6" w:space="0" w:color="E1E4E5" w:frame="1"/>
          <w:shd w:val="clear" w:color="auto" w:fill="FFFFFF"/>
        </w:rPr>
        <w:t>*apply</w:t>
      </w:r>
      <w:r>
        <w:rPr>
          <w:rFonts w:ascii="Arial" w:hAnsi="Arial" w:cs="Arial"/>
          <w:color w:val="404040"/>
          <w:sz w:val="21"/>
          <w:szCs w:val="21"/>
        </w:rPr>
        <w:t>. Note that unlike </w:t>
      </w:r>
      <w:proofErr w:type="spellStart"/>
      <w:r>
        <w:rPr>
          <w:rStyle w:val="HTMLCode"/>
          <w:rFonts w:ascii="Consolas" w:eastAsiaTheme="minorEastAsia" w:hAnsi="Consolas"/>
          <w:color w:val="1F1C1B"/>
          <w:sz w:val="18"/>
          <w:szCs w:val="18"/>
          <w:bdr w:val="single" w:sz="6" w:space="0" w:color="E1E4E5" w:frame="1"/>
          <w:shd w:val="clear" w:color="auto" w:fill="FFFFFF"/>
        </w:rPr>
        <w:t>mcapply</w:t>
      </w:r>
      <w:proofErr w:type="spellEnd"/>
      <w:r>
        <w:rPr>
          <w:rFonts w:ascii="Arial" w:hAnsi="Arial" w:cs="Arial"/>
          <w:color w:val="404040"/>
          <w:sz w:val="21"/>
          <w:szCs w:val="21"/>
        </w:rPr>
        <w:t>, this is </w:t>
      </w:r>
      <w:r>
        <w:rPr>
          <w:rStyle w:val="Emphasis"/>
          <w:rFonts w:ascii="Arial" w:hAnsi="Arial" w:cs="Arial"/>
          <w:color w:val="404040"/>
          <w:sz w:val="21"/>
          <w:szCs w:val="21"/>
        </w:rPr>
        <w:t>not</w:t>
      </w:r>
      <w:r>
        <w:rPr>
          <w:rFonts w:ascii="Arial" w:hAnsi="Arial" w:cs="Arial"/>
          <w:color w:val="404040"/>
          <w:sz w:val="21"/>
          <w:szCs w:val="21"/>
        </w:rPr>
        <w:t> a drop-in replacement.</w:t>
      </w:r>
    </w:p>
    <w:p w:rsidR="00014316" w:rsidRDefault="00014316" w:rsidP="00014316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Destroy the cluster (not necessary, but best practices).</w:t>
      </w:r>
    </w:p>
    <w:p w:rsidR="00014316" w:rsidRDefault="00014316" w:rsidP="0072600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9E07B7" w:rsidRDefault="009E07B7" w:rsidP="009E07B7">
      <w:r>
        <w:t>result=</w:t>
      </w:r>
      <w:proofErr w:type="gramStart"/>
      <w:r>
        <w:t>c(</w:t>
      </w:r>
      <w:proofErr w:type="gramEnd"/>
      <w:r>
        <w:t>)</w:t>
      </w:r>
    </w:p>
    <w:p w:rsidR="009E07B7" w:rsidRDefault="009E07B7" w:rsidP="009E07B7">
      <w:r>
        <w:t>data=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100,0,1)</w:t>
      </w:r>
      <w:bookmarkStart w:id="0" w:name="_GoBack"/>
      <w:bookmarkEnd w:id="0"/>
    </w:p>
    <w:p w:rsidR="009E07B7" w:rsidRDefault="009E07B7" w:rsidP="009E07B7">
      <w:r>
        <w:t>fun &lt;- function(</w:t>
      </w:r>
      <w:proofErr w:type="spellStart"/>
      <w:r>
        <w:t>i</w:t>
      </w:r>
      <w:proofErr w:type="spellEnd"/>
      <w:r>
        <w:t>) {</w:t>
      </w:r>
    </w:p>
    <w:p w:rsidR="009E07B7" w:rsidRDefault="009E07B7" w:rsidP="009E07B7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:rsidR="009E07B7" w:rsidRDefault="009E07B7" w:rsidP="009E07B7">
      <w:r>
        <w:t xml:space="preserve">  temp=</w:t>
      </w:r>
      <w:proofErr w:type="gramStart"/>
      <w:r>
        <w:t>mean(</w:t>
      </w:r>
      <w:proofErr w:type="gramEnd"/>
      <w:r>
        <w:t>sample(</w:t>
      </w:r>
      <w:proofErr w:type="spellStart"/>
      <w:r>
        <w:t>data,size</w:t>
      </w:r>
      <w:proofErr w:type="spellEnd"/>
      <w:r>
        <w:t>=100,replace = T))</w:t>
      </w:r>
    </w:p>
    <w:p w:rsidR="009E07B7" w:rsidRDefault="009E07B7" w:rsidP="009E07B7">
      <w:r>
        <w:t xml:space="preserve">  return(result=c(</w:t>
      </w:r>
      <w:proofErr w:type="spellStart"/>
      <w:proofErr w:type="gramStart"/>
      <w:r>
        <w:t>result,temp</w:t>
      </w:r>
      <w:proofErr w:type="spellEnd"/>
      <w:proofErr w:type="gramEnd"/>
      <w:r>
        <w:t>))</w:t>
      </w:r>
    </w:p>
    <w:p w:rsidR="009E07B7" w:rsidRDefault="009E07B7" w:rsidP="009E07B7">
      <w:r>
        <w:t>}</w:t>
      </w:r>
    </w:p>
    <w:p w:rsidR="009E07B7" w:rsidRDefault="009E07B7" w:rsidP="009E07B7">
      <w:proofErr w:type="spellStart"/>
      <w:proofErr w:type="gramStart"/>
      <w:r>
        <w:t>system.time</w:t>
      </w:r>
      <w:proofErr w:type="spellEnd"/>
      <w:proofErr w:type="gramEnd"/>
      <w:r>
        <w:t xml:space="preserve">(save1 &lt;- </w:t>
      </w:r>
      <w:proofErr w:type="spellStart"/>
      <w:r>
        <w:t>lapply</w:t>
      </w:r>
      <w:proofErr w:type="spellEnd"/>
      <w:r>
        <w:t>(1:1000, fun))</w:t>
      </w:r>
    </w:p>
    <w:p w:rsidR="009E07B7" w:rsidRDefault="009E07B7" w:rsidP="009E07B7">
      <w:proofErr w:type="spellStart"/>
      <w:proofErr w:type="gramStart"/>
      <w:r>
        <w:t>system.time</w:t>
      </w:r>
      <w:proofErr w:type="spellEnd"/>
      <w:proofErr w:type="gramEnd"/>
      <w:r>
        <w:t xml:space="preserve">(save2 &lt;- </w:t>
      </w:r>
      <w:proofErr w:type="spellStart"/>
      <w:r>
        <w:t>mclapply</w:t>
      </w:r>
      <w:proofErr w:type="spellEnd"/>
      <w:r>
        <w:t>(1:1000, fun))</w:t>
      </w:r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proofErr w:type="spellStart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numCores</w:t>
      </w:r>
      <w:proofErr w:type="spell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 xml:space="preserve"> &lt;-</w:t>
      </w:r>
      <w:r w:rsidRPr="009E07B7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detectCores</w:t>
      </w:r>
      <w:proofErr w:type="spell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</w:t>
      </w:r>
      <w:proofErr w:type="gram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)</w:t>
      </w:r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proofErr w:type="spellStart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numCores</w:t>
      </w:r>
      <w:proofErr w:type="spellEnd"/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cl &lt;-</w:t>
      </w:r>
      <w:r w:rsidRPr="009E07B7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makeCluster</w:t>
      </w:r>
      <w:proofErr w:type="spell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(numCores</w:t>
      </w:r>
      <w:r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-1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)</w:t>
      </w:r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clusterExport</w:t>
      </w:r>
      <w:proofErr w:type="spell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</w:t>
      </w:r>
      <w:proofErr w:type="gram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 xml:space="preserve">cl, </w:t>
      </w:r>
      <w:r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"data</w:t>
      </w:r>
      <w:r w:rsidRPr="009E07B7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)</w:t>
      </w:r>
    </w:p>
    <w:p w:rsid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clusterEvalQ</w:t>
      </w:r>
      <w:proofErr w:type="spell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</w:t>
      </w:r>
      <w:proofErr w:type="gram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cl, {</w:t>
      </w: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 xml:space="preserve">  </w:t>
      </w:r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library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(ggplot2)</w:t>
      </w: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</w:pP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lastRenderedPageBreak/>
        <w:t xml:space="preserve">  </w:t>
      </w:r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library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</w:t>
      </w:r>
      <w:proofErr w:type="spellStart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stringr</w:t>
      </w:r>
      <w:proofErr w:type="spellEnd"/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)</w:t>
      </w: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</w:rPr>
      </w:pP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})</w:t>
      </w:r>
    </w:p>
    <w:p w:rsidR="009E07B7" w:rsidRPr="009E07B7" w:rsidRDefault="009E07B7" w:rsidP="009E07B7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9E07B7">
        <w:rPr>
          <w:rFonts w:ascii="Arial" w:eastAsia="Times New Roman" w:hAnsi="Arial" w:cs="Arial"/>
          <w:color w:val="404040"/>
          <w:sz w:val="24"/>
          <w:szCs w:val="24"/>
        </w:rPr>
        <w:t>There are parallel versions of the three main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 statements: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parApply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parLapply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parSapply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 for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lapply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single" w:sz="6" w:space="0" w:color="E1E4E5" w:frame="1"/>
          <w:shd w:val="clear" w:color="auto" w:fill="FFFFFF"/>
        </w:rPr>
        <w:t>sapply</w:t>
      </w:r>
      <w:r w:rsidRPr="009E07B7">
        <w:rPr>
          <w:rFonts w:ascii="Arial" w:eastAsia="Times New Roman" w:hAnsi="Arial" w:cs="Arial"/>
          <w:color w:val="404040"/>
          <w:sz w:val="24"/>
          <w:szCs w:val="24"/>
        </w:rPr>
        <w:t> respectively. They take an additional argument for the cluster to operate on.</w:t>
      </w: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</w:rPr>
      </w:pPr>
      <w:proofErr w:type="spellStart"/>
      <w:proofErr w:type="gramStart"/>
      <w:r w:rsidRPr="009E07B7">
        <w:rPr>
          <w:rFonts w:ascii="Consolas" w:eastAsia="Times New Roman" w:hAnsi="Consolas" w:cs="Courier New"/>
          <w:b/>
          <w:bCs/>
          <w:color w:val="1F1C1B"/>
          <w:sz w:val="20"/>
          <w:szCs w:val="20"/>
          <w:bdr w:val="none" w:sz="0" w:space="0" w:color="auto" w:frame="1"/>
        </w:rPr>
        <w:t>parSapply</w:t>
      </w:r>
      <w:proofErr w:type="spellEnd"/>
      <w:r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cl, 1:1000, fun</w:t>
      </w:r>
      <w:r w:rsidRPr="009E07B7">
        <w:rPr>
          <w:rFonts w:ascii="Consolas" w:eastAsia="Times New Roman" w:hAnsi="Consolas" w:cs="Courier New"/>
          <w:color w:val="1F1C1B"/>
          <w:sz w:val="20"/>
          <w:szCs w:val="20"/>
          <w:bdr w:val="none" w:sz="0" w:space="0" w:color="auto" w:frame="1"/>
        </w:rPr>
        <w:t>)</w:t>
      </w: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</w:rPr>
      </w:pP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</w:rPr>
      </w:pPr>
    </w:p>
    <w:p w:rsidR="009E07B7" w:rsidRPr="009E07B7" w:rsidRDefault="009E07B7" w:rsidP="009E07B7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1F1C1B"/>
          <w:sz w:val="20"/>
          <w:szCs w:val="20"/>
        </w:rPr>
      </w:pPr>
    </w:p>
    <w:p w:rsidR="009E07B7" w:rsidRPr="0072600B" w:rsidRDefault="009E07B7" w:rsidP="0072600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72600B" w:rsidRDefault="0072600B" w:rsidP="009F75A6"/>
    <w:p w:rsidR="00240FE5" w:rsidRPr="00D17992" w:rsidRDefault="00240FE5" w:rsidP="00D17992"/>
    <w:p w:rsidR="00256CE8" w:rsidRPr="00D17992" w:rsidRDefault="00256CE8" w:rsidP="00D17992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457C7F" w:rsidRDefault="00457C7F"/>
    <w:p w:rsidR="00457C7F" w:rsidRDefault="00457C7F">
      <w:r>
        <w:t>Reference:</w:t>
      </w:r>
    </w:p>
    <w:p w:rsidR="0034475C" w:rsidRDefault="00457C7F">
      <w:r w:rsidRPr="00457C7F">
        <w:t>http://dept.stat.lsa.umich.edu/~jerrick/courses/stat701/notes/parallel.html</w:t>
      </w:r>
    </w:p>
    <w:sectPr w:rsidR="0034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5CC"/>
    <w:multiLevelType w:val="multilevel"/>
    <w:tmpl w:val="D30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Georgia" w:hAnsi="Georgia" w:cstheme="majorBidi" w:hint="default"/>
        <w:color w:val="9F2042"/>
        <w:sz w:val="3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777FC"/>
    <w:multiLevelType w:val="hybridMultilevel"/>
    <w:tmpl w:val="5750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74D8"/>
    <w:multiLevelType w:val="multilevel"/>
    <w:tmpl w:val="95C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23EE8"/>
    <w:multiLevelType w:val="hybridMultilevel"/>
    <w:tmpl w:val="29C8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18CA"/>
    <w:multiLevelType w:val="multilevel"/>
    <w:tmpl w:val="5D2C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55C4C"/>
    <w:multiLevelType w:val="multilevel"/>
    <w:tmpl w:val="5248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FE20D3"/>
    <w:multiLevelType w:val="multilevel"/>
    <w:tmpl w:val="09F6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AE"/>
    <w:rsid w:val="00014316"/>
    <w:rsid w:val="0001697F"/>
    <w:rsid w:val="00240FE5"/>
    <w:rsid w:val="00256CE8"/>
    <w:rsid w:val="0034475C"/>
    <w:rsid w:val="00457C7F"/>
    <w:rsid w:val="006D73AE"/>
    <w:rsid w:val="0072600B"/>
    <w:rsid w:val="009D375B"/>
    <w:rsid w:val="009E07B7"/>
    <w:rsid w:val="009F75A6"/>
    <w:rsid w:val="00B63EC9"/>
    <w:rsid w:val="00D17992"/>
    <w:rsid w:val="00E1782B"/>
    <w:rsid w:val="00E47A35"/>
    <w:rsid w:val="00E76BA5"/>
    <w:rsid w:val="00F1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575E"/>
  <w15:chartTrackingRefBased/>
  <w15:docId w15:val="{89B78E93-65A9-4413-A16C-47D7B462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6BA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6C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56C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CE8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256CE8"/>
  </w:style>
  <w:style w:type="paragraph" w:styleId="ListParagraph">
    <w:name w:val="List Paragraph"/>
    <w:basedOn w:val="Normal"/>
    <w:uiPriority w:val="34"/>
    <w:qFormat/>
    <w:rsid w:val="00E47A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47A35"/>
    <w:rPr>
      <w:color w:val="0000FF"/>
      <w:u w:val="single"/>
    </w:rPr>
  </w:style>
  <w:style w:type="character" w:customStyle="1" w:styleId="st">
    <w:name w:val="st"/>
    <w:basedOn w:val="DefaultParagraphFont"/>
    <w:rsid w:val="0001697F"/>
  </w:style>
  <w:style w:type="character" w:customStyle="1" w:styleId="cf">
    <w:name w:val="cf"/>
    <w:basedOn w:val="DefaultParagraphFont"/>
    <w:rsid w:val="0001697F"/>
  </w:style>
  <w:style w:type="character" w:customStyle="1" w:styleId="op">
    <w:name w:val="op"/>
    <w:basedOn w:val="DefaultParagraphFont"/>
    <w:rsid w:val="0001697F"/>
  </w:style>
  <w:style w:type="character" w:customStyle="1" w:styleId="dv">
    <w:name w:val="dv"/>
    <w:basedOn w:val="DefaultParagraphFont"/>
    <w:rsid w:val="0001697F"/>
  </w:style>
  <w:style w:type="character" w:customStyle="1" w:styleId="dt">
    <w:name w:val="dt"/>
    <w:basedOn w:val="DefaultParagraphFont"/>
    <w:rsid w:val="0001697F"/>
  </w:style>
  <w:style w:type="character" w:customStyle="1" w:styleId="mi">
    <w:name w:val="mi"/>
    <w:basedOn w:val="DefaultParagraphFont"/>
    <w:rsid w:val="00014316"/>
  </w:style>
  <w:style w:type="character" w:customStyle="1" w:styleId="mjxassistivemathml">
    <w:name w:val="mjx_assistive_mathml"/>
    <w:basedOn w:val="DefaultParagraphFont"/>
    <w:rsid w:val="00014316"/>
  </w:style>
  <w:style w:type="character" w:customStyle="1" w:styleId="ot">
    <w:name w:val="ot"/>
    <w:basedOn w:val="DefaultParagraphFont"/>
    <w:rsid w:val="009E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pt.stat.lsa.umich.edu/~jerrick/courses/stat701/notes/parall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Donglei *</dc:creator>
  <cp:keywords/>
  <dc:description/>
  <cp:lastModifiedBy>Yin, Donglei *</cp:lastModifiedBy>
  <cp:revision>16</cp:revision>
  <dcterms:created xsi:type="dcterms:W3CDTF">2018-06-26T18:23:00Z</dcterms:created>
  <dcterms:modified xsi:type="dcterms:W3CDTF">2018-06-26T19:47:00Z</dcterms:modified>
</cp:coreProperties>
</file>