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1F3B63"/>
          <w:sz w:val="24"/>
          <w:szCs w:val="24"/>
        </w:rPr>
        <w:t xml:space="preserve">BÁO CÁO THỰC TẬP – NGÀNH CÔNG NGHỆ THÔNG TIN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1F3B63"/>
          <w:sz w:val="34"/>
          <w:szCs w:val="34"/>
        </w:rPr>
        <w:t>Đầu việc R00: Kế hoạch dung lượng báo cáo 80 trang và phân bổ nội dung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62"/>
        <w:gridCol w:w="11208"/>
      </w:tblGrid>
      <w:tr>
        <w:trPr>
          <w:tblHeader/>
        </w:trPr>
        <w:tc>
          <w:tcPr>
            <w:tcW w:type="dxa" w:w="3362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D5E3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Mục</w:t>
            </w:r>
          </w:p>
        </w:tc>
        <w:tc>
          <w:tcPr>
            <w:tcW w:type="dxa" w:w="1120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D5E3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Thông tin</w:t>
            </w:r>
          </w:p>
        </w:tc>
      </w:tr>
      <w:tr>
        <w:trPr>
          <w:cantSplit w:val="false"/>
        </w:trPr>
        <w:tc>
          <w:tcPr>
            <w:tcW w:type="dxa" w:w="3362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Đề tài</w:t>
            </w:r>
          </w:p>
        </w:tc>
        <w:tc>
          <w:tcPr>
            <w:tcW w:type="dxa" w:w="1120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Nghiên cứu và thiết kế UI/UX cho website hỗ trợ lưu trú khẩn cấp cho hành khách khi chuyến bay bị chậm hoặc huỷ</w:t>
            </w:r>
          </w:p>
        </w:tc>
      </w:tr>
      <w:tr>
        <w:trPr>
          <w:cantSplit w:val="false"/>
        </w:trPr>
        <w:tc>
          <w:tcPr>
            <w:tcW w:type="dxa" w:w="3362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Lớp / Ngành</w:t>
            </w:r>
          </w:p>
        </w:tc>
        <w:tc>
          <w:tcPr>
            <w:tcW w:type="dxa" w:w="1120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CNT421 – Công nghệ thông tin</w:t>
            </w:r>
          </w:p>
        </w:tc>
      </w:tr>
      <w:tr>
        <w:trPr>
          <w:cantSplit w:val="false"/>
        </w:trPr>
        <w:tc>
          <w:tcPr>
            <w:tcW w:type="dxa" w:w="3362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Đơn vị thực tập</w:t>
            </w:r>
          </w:p>
        </w:tc>
        <w:tc>
          <w:tcPr>
            <w:tcW w:type="dxa" w:w="1120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Công ty CP công nghệ và truyền thông VTC Netviet – Tầng 12, Tháp B, Tòa nhà Sông Đà, 18 Phạm Hùng, P. Từ Liêm, Hà Nội</w:t>
            </w:r>
          </w:p>
        </w:tc>
      </w:tr>
      <w:tr>
        <w:trPr>
          <w:cantSplit w:val="false"/>
        </w:trPr>
        <w:tc>
          <w:tcPr>
            <w:tcW w:type="dxa" w:w="3362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Sinh viên thực hiện</w:t>
            </w:r>
          </w:p>
        </w:tc>
        <w:tc>
          <w:tcPr>
            <w:tcW w:type="dxa" w:w="1120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>Đỗ Duy Quân – MSSV: [điền MSSV] – Lớp CNT421</w:t>
            </w:r>
          </w:p>
        </w:tc>
      </w:tr>
      <w:tr>
        <w:trPr>
          <w:cantSplit w:val="false"/>
        </w:trPr>
        <w:tc>
          <w:tcPr>
            <w:tcW w:type="dxa" w:w="3362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Giai đoạn</w:t>
            </w:r>
          </w:p>
        </w:tc>
        <w:tc>
          <w:tcPr>
            <w:tcW w:type="dxa" w:w="1120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>Giai đoạn R – Viết báo cáo</w:t>
            </w:r>
          </w:p>
        </w:tc>
      </w:tr>
      <w:tr>
        <w:trPr>
          <w:cantSplit w:val="false"/>
        </w:trPr>
        <w:tc>
          <w:tcPr>
            <w:tcW w:type="dxa" w:w="3362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Mã đầu việc / Hạn nộp</w:t>
            </w:r>
          </w:p>
        </w:tc>
        <w:tc>
          <w:tcPr>
            <w:tcW w:type="dxa" w:w="1120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>R00 – 11/10/2026</w:t>
            </w:r>
          </w:p>
        </w:tc>
      </w:tr>
      <w:tr>
        <w:trPr>
          <w:cantSplit w:val="false"/>
        </w:trPr>
        <w:tc>
          <w:tcPr>
            <w:tcW w:type="dxa" w:w="3362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Đầu ra yêu cầu</w:t>
            </w:r>
          </w:p>
        </w:tc>
        <w:tc>
          <w:tcPr>
            <w:tcW w:type="dxa" w:w="1120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>Ngân sách trang theo chương; nội dung đưa vào thân bài / phụ lục; việc cắt gọn</w:t>
            </w:r>
          </w:p>
        </w:tc>
      </w:tr>
      <w:tr>
        <w:trPr>
          <w:cantSplit w:val="false"/>
        </w:trPr>
        <w:tc>
          <w:tcPr>
            <w:tcW w:type="dxa" w:w="3362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Phiên bản</w:t>
            </w:r>
          </w:p>
        </w:tc>
        <w:tc>
          <w:tcPr>
            <w:tcW w:type="dxa" w:w="1120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>v1.4 – 11/10/2026 – lập mới – Người cập nhật: Đỗ Duy Quân – Người rà soát: ……………… – Kết luận duyệt: ☐ Đạt  ☐ Đạt có điều kiện  ☐ Chưa đạt</w:t>
            </w:r>
          </w:p>
        </w:tc>
      </w:tr>
    </w:tbl>
    <w:p>
      <w:r>
        <w:t>Giới hạn: thân bài 80 trang (không tính phụ lục, bìa, mục lục). Ước lượng dung lượng hiện tại của bộ tài liệu làm việc ≈130 trang tương đương (44.000 từ + 14 ảnh toàn trang), nên phải chọn lọc. Nguyên tắc: thân bài chỉ giữ kết quả và lập luận; bảng dài, bảng hỏi, ảnh minh chứng, đặc tả đầy đủ, dữ liệu thô đưa vào phụ lục.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3642"/>
          </w:tcPr>
          <w:p>
            <w:r>
              <w:rPr>
                <w:b/>
              </w:rPr>
              <w:t>Phần</w:t>
            </w:r>
          </w:p>
        </w:tc>
        <w:tc>
          <w:tcPr>
            <w:tcW w:type="dxa" w:w="3642"/>
          </w:tcPr>
          <w:p>
            <w:r>
              <w:rPr>
                <w:b/>
              </w:rPr>
              <w:t>Nội dung lấy từ</w:t>
            </w:r>
          </w:p>
        </w:tc>
        <w:tc>
          <w:tcPr>
            <w:tcW w:type="dxa" w:w="3642"/>
          </w:tcPr>
          <w:p>
            <w:r>
              <w:rPr>
                <w:b/>
              </w:rPr>
              <w:t>Trang dự kiến</w:t>
            </w:r>
          </w:p>
        </w:tc>
        <w:tc>
          <w:tcPr>
            <w:tcW w:type="dxa" w:w="3642"/>
          </w:tcPr>
          <w:p>
            <w:r>
              <w:rPr>
                <w:b/>
              </w:rPr>
              <w:t>Cắt gọn / đưa phụ lục</w:t>
            </w:r>
          </w:p>
        </w:tc>
      </w:tr>
      <w:tr>
        <w:tc>
          <w:tcPr>
            <w:tcW w:type="dxa" w:w="3642"/>
          </w:tcPr>
          <w:p>
            <w:r>
              <w:t>Mở đầu</w:t>
            </w:r>
          </w:p>
        </w:tc>
        <w:tc>
          <w:tcPr>
            <w:tcW w:type="dxa" w:w="3642"/>
          </w:tcPr>
          <w:p>
            <w:r>
              <w:t>Đề cương; B00 phạm vi</w:t>
            </w:r>
          </w:p>
        </w:tc>
        <w:tc>
          <w:tcPr>
            <w:tcW w:type="dxa" w:w="3642"/>
          </w:tcPr>
          <w:p>
            <w:r>
              <w:t>4</w:t>
            </w:r>
          </w:p>
        </w:tc>
        <w:tc>
          <w:tcPr>
            <w:tcW w:type="dxa" w:w="3642"/>
          </w:tcPr>
          <w:p>
            <w:r>
              <w:t>Lý do, mục tiêu, phạm vi (Nội Bài chính, Tân Sơn Nhất bổ sung), phương pháp tóm tắt, cấu trúc</w:t>
            </w:r>
          </w:p>
        </w:tc>
      </w:tr>
      <w:tr>
        <w:tc>
          <w:tcPr>
            <w:tcW w:type="dxa" w:w="3642"/>
          </w:tcPr>
          <w:p>
            <w:r>
              <w:t>Chương 1. Cơ sở lý thuyết và pháp lý</w:t>
            </w:r>
          </w:p>
        </w:tc>
        <w:tc>
          <w:tcPr>
            <w:tcW w:type="dxa" w:w="3642"/>
          </w:tcPr>
          <w:p>
            <w:r>
              <w:t>R01 Chương 1</w:t>
            </w:r>
          </w:p>
        </w:tc>
        <w:tc>
          <w:tcPr>
            <w:tcW w:type="dxa" w:w="3642"/>
          </w:tcPr>
          <w:p>
            <w:r>
              <w:t>10</w:t>
            </w:r>
          </w:p>
        </w:tc>
        <w:tc>
          <w:tcPr>
            <w:tcW w:type="dxa" w:w="3642"/>
          </w:tcPr>
          <w:p>
            <w:r>
              <w:t>Giữ Điều 36/39/40 NĐ 208/2026, EU261 so sánh, tâm lý chờ đợi, HCD; bỏ bảng khái niệm dài</w:t>
            </w:r>
          </w:p>
        </w:tc>
      </w:tr>
      <w:tr>
        <w:tc>
          <w:tcPr>
            <w:tcW w:type="dxa" w:w="3642"/>
          </w:tcPr>
          <w:p>
            <w:r>
              <w:t>Chương 2. Phương pháp</w:t>
            </w:r>
          </w:p>
        </w:tc>
        <w:tc>
          <w:tcPr>
            <w:tcW w:type="dxa" w:w="3642"/>
          </w:tcPr>
          <w:p>
            <w:r>
              <w:t>R01 Chương 2 + A03 tóm tắt</w:t>
            </w:r>
          </w:p>
        </w:tc>
        <w:tc>
          <w:tcPr>
            <w:tcW w:type="dxa" w:w="3642"/>
          </w:tcPr>
          <w:p>
            <w:r>
              <w:t>8</w:t>
            </w:r>
          </w:p>
        </w:tc>
        <w:tc>
          <w:tcPr>
            <w:tcW w:type="dxa" w:w="3642"/>
          </w:tcPr>
          <w:p>
            <w:r>
              <w:t>Hai giai đoạn dữ liệu; bảng hỏi 35 câu → phụ lục A; hộp minh bạch dữ liệu giữ</w:t>
            </w:r>
          </w:p>
        </w:tc>
      </w:tr>
      <w:tr>
        <w:tc>
          <w:tcPr>
            <w:tcW w:type="dxa" w:w="3642"/>
          </w:tcPr>
          <w:p>
            <w:r>
              <w:t>Chương 3. Hiện trạng, dữ liệu và hành trình lưu trú</w:t>
            </w:r>
          </w:p>
        </w:tc>
        <w:tc>
          <w:tcPr>
            <w:tcW w:type="dxa" w:w="3642"/>
          </w:tcPr>
          <w:p>
            <w:r>
              <w:t>A05 (ma trận + G1–G7) 4 · A06 (bảng sạch) 4 · A07 (6 chủ đề) 3 · A08 (thống kê) 4 · B02 (13 điểm, 2 sân bay, 2 kịch bản) 9</w:t>
            </w:r>
          </w:p>
        </w:tc>
        <w:tc>
          <w:tcPr>
            <w:tcW w:type="dxa" w:w="3642"/>
          </w:tcPr>
          <w:p>
            <w:r>
              <w:t>24</w:t>
            </w:r>
          </w:p>
        </w:tc>
        <w:tc>
          <w:tcPr>
            <w:tcW w:type="dxa" w:w="3642"/>
          </w:tcPr>
          <w:p>
            <w:r>
              <w:t>A05 ảnh → phụ lục B (thu nhỏ 6 ảnh); A06 bảng nguồn gốc → phụ lục C; A07 16 phiếu → phụ lục D; A08 bảng 70 dòng → phụ lục E</w:t>
            </w:r>
          </w:p>
        </w:tc>
      </w:tr>
      <w:tr>
        <w:tc>
          <w:tcPr>
            <w:tcW w:type="dxa" w:w="3642"/>
          </w:tcPr>
          <w:p>
            <w:r>
              <w:t>Chương 4. Phân tích yêu cầu và mô hình hoá</w:t>
            </w:r>
          </w:p>
        </w:tc>
        <w:tc>
          <w:tcPr>
            <w:tcW w:type="dxa" w:w="3642"/>
          </w:tcPr>
          <w:p>
            <w:r>
              <w:t>B01 (nhu cầu, tiêu chí, proto-persona) 5 · B03 (FR/NFR, hai luồng, MVP) 8 · B04 (UC, BFD, DFD, dữ liệu) 10</w:t>
            </w:r>
          </w:p>
        </w:tc>
        <w:tc>
          <w:tcPr>
            <w:tcW w:type="dxa" w:w="3642"/>
          </w:tcPr>
          <w:p>
            <w:r>
              <w:t>23</w:t>
            </w:r>
          </w:p>
        </w:tc>
        <w:tc>
          <w:tcPr>
            <w:tcW w:type="dxa" w:w="3642"/>
          </w:tcPr>
          <w:p>
            <w:r>
              <w:t>15 đặc tả UC đầy đủ → phụ lục F (thân bài giữ 5 UC lõi); ma trận truy vết đầy đủ → phụ lục G; bảng yêu cầu dữ liệu rút gọn</w:t>
            </w:r>
          </w:p>
        </w:tc>
      </w:tr>
      <w:tr>
        <w:tc>
          <w:tcPr>
            <w:tcW w:type="dxa" w:w="3642"/>
          </w:tcPr>
          <w:p>
            <w:r>
              <w:t>Chương 5. Thiết kế giao diện và kiểm thử</w:t>
            </w:r>
          </w:p>
        </w:tc>
        <w:tc>
          <w:tcPr>
            <w:tcW w:type="dxa" w:w="3642"/>
          </w:tcPr>
          <w:p>
            <w:r>
              <w:t>Prototype 10 màn hình; 20 kịch bản kiểm thử (B04 mục 8)</w:t>
            </w:r>
          </w:p>
        </w:tc>
        <w:tc>
          <w:tcPr>
            <w:tcW w:type="dxa" w:w="3642"/>
          </w:tcPr>
          <w:p>
            <w:r>
              <w:t>8</w:t>
            </w:r>
          </w:p>
        </w:tc>
        <w:tc>
          <w:tcPr>
            <w:tcW w:type="dxa" w:w="3642"/>
          </w:tcPr>
          <w:p>
            <w:r>
              <w:t>Mỗi màn hình 1 ảnh + 5 dòng; kịch bản kiểm thử dạng bảng rút gọn</w:t>
            </w:r>
          </w:p>
        </w:tc>
      </w:tr>
      <w:tr>
        <w:tc>
          <w:tcPr>
            <w:tcW w:type="dxa" w:w="3642"/>
          </w:tcPr>
          <w:p>
            <w:r>
              <w:t>Kết luận và hướng phát triển</w:t>
            </w:r>
          </w:p>
        </w:tc>
        <w:tc>
          <w:tcPr>
            <w:tcW w:type="dxa" w:w="3642"/>
          </w:tcPr>
          <w:p>
            <w:r>
              <w:t>—</w:t>
            </w:r>
          </w:p>
        </w:tc>
        <w:tc>
          <w:tcPr>
            <w:tcW w:type="dxa" w:w="3642"/>
          </w:tcPr>
          <w:p>
            <w:r>
              <w:t>2</w:t>
            </w:r>
          </w:p>
        </w:tc>
        <w:tc>
          <w:tcPr>
            <w:tcW w:type="dxa" w:w="3642"/>
          </w:tcPr>
          <w:p>
            <w:r>
              <w:t>Kết quả, hạn chế (chưa sơ cấp), việc tiếp theo</w:t>
            </w:r>
          </w:p>
        </w:tc>
      </w:tr>
      <w:tr>
        <w:tc>
          <w:tcPr>
            <w:tcW w:type="dxa" w:w="3642"/>
          </w:tcPr>
          <w:p>
            <w:r>
              <w:t>Tài liệu tham khảo</w:t>
            </w:r>
          </w:p>
        </w:tc>
        <w:tc>
          <w:tcPr>
            <w:tcW w:type="dxa" w:w="3642"/>
          </w:tcPr>
          <w:p>
            <w:r>
              <w:t>A02 mục 3.0</w:t>
            </w:r>
          </w:p>
        </w:tc>
        <w:tc>
          <w:tcPr>
            <w:tcW w:type="dxa" w:w="3642"/>
          </w:tcPr>
          <w:p>
            <w:r>
              <w:t>1</w:t>
            </w:r>
          </w:p>
        </w:tc>
        <w:tc>
          <w:tcPr>
            <w:tcW w:type="dxa" w:w="3642"/>
          </w:tcPr>
          <w:p>
            <w:r>
              <w:t>30 nguồn cốt lõi; 84 nguồn còn lại → phụ lục H</w:t>
            </w:r>
          </w:p>
        </w:tc>
      </w:tr>
      <w:tr>
        <w:tc>
          <w:tcPr>
            <w:tcW w:type="dxa" w:w="3642"/>
          </w:tcPr>
          <w:p>
            <w:r>
              <w:t>TỔNG THÂN BÀI</w:t>
            </w:r>
          </w:p>
        </w:tc>
        <w:tc>
          <w:tcPr>
            <w:tcW w:type="dxa" w:w="3642"/>
          </w:tcPr>
          <w:p>
            <w:r/>
          </w:p>
        </w:tc>
        <w:tc>
          <w:tcPr>
            <w:tcW w:type="dxa" w:w="3642"/>
          </w:tcPr>
          <w:p>
            <w:r>
              <w:t>80</w:t>
            </w:r>
          </w:p>
        </w:tc>
        <w:tc>
          <w:tcPr>
            <w:tcW w:type="dxa" w:w="3642"/>
          </w:tcPr>
          <w:p>
            <w:r/>
          </w:p>
        </w:tc>
      </w:tr>
    </w:tbl>
    <w:p/>
    <w:p>
      <w:pPr>
        <w:pStyle w:val="Heading1"/>
      </w:pPr>
      <w:r>
        <w:t>Phụ lục (không tính vào 80 trang)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4857"/>
          </w:tcPr>
          <w:p>
            <w:r>
              <w:rPr>
                <w:b/>
              </w:rPr>
              <w:t>Phụ lục</w:t>
            </w:r>
          </w:p>
        </w:tc>
        <w:tc>
          <w:tcPr>
            <w:tcW w:type="dxa" w:w="4857"/>
          </w:tcPr>
          <w:p>
            <w:r>
              <w:rPr>
                <w:b/>
              </w:rPr>
              <w:t>Nội dung</w:t>
            </w:r>
          </w:p>
        </w:tc>
        <w:tc>
          <w:tcPr>
            <w:tcW w:type="dxa" w:w="4857"/>
          </w:tcPr>
          <w:p>
            <w:r>
              <w:rPr>
                <w:b/>
              </w:rPr>
              <w:t>Nguồn file</w:t>
            </w:r>
          </w:p>
        </w:tc>
      </w:tr>
      <w:tr>
        <w:tc>
          <w:tcPr>
            <w:tcW w:type="dxa" w:w="4857"/>
          </w:tcPr>
          <w:p>
            <w:r>
              <w:t>A</w:t>
            </w:r>
          </w:p>
        </w:tc>
        <w:tc>
          <w:tcPr>
            <w:tcW w:type="dxa" w:w="4857"/>
          </w:tcPr>
          <w:p>
            <w:r>
              <w:t>Bảng hỏi 35 câu, kịch bản phỏng vấn, mẫu đồng ý</w:t>
            </w:r>
          </w:p>
        </w:tc>
        <w:tc>
          <w:tcPr>
            <w:tcW w:type="dxa" w:w="4857"/>
          </w:tcPr>
          <w:p>
            <w:r>
              <w:t>A03</w:t>
            </w:r>
          </w:p>
        </w:tc>
      </w:tr>
      <w:tr>
        <w:tc>
          <w:tcPr>
            <w:tcW w:type="dxa" w:w="4857"/>
          </w:tcPr>
          <w:p>
            <w:r>
              <w:t>B</w:t>
            </w:r>
          </w:p>
        </w:tc>
        <w:tc>
          <w:tcPr>
            <w:tcW w:type="dxa" w:w="4857"/>
          </w:tcPr>
          <w:p>
            <w:r>
              <w:t>Ảnh minh chứng sản phẩm (6–14 ảnh, thu nhỏ 2 ảnh/trang)</w:t>
            </w:r>
          </w:p>
        </w:tc>
        <w:tc>
          <w:tcPr>
            <w:tcW w:type="dxa" w:w="4857"/>
          </w:tcPr>
          <w:p>
            <w:r>
              <w:t>A05 mục 4.1</w:t>
            </w:r>
          </w:p>
        </w:tc>
      </w:tr>
      <w:tr>
        <w:tc>
          <w:tcPr>
            <w:tcW w:type="dxa" w:w="4857"/>
          </w:tcPr>
          <w:p>
            <w:r>
              <w:t>C</w:t>
            </w:r>
          </w:p>
        </w:tc>
        <w:tc>
          <w:tcPr>
            <w:tcW w:type="dxa" w:w="4857"/>
          </w:tcPr>
          <w:p>
            <w:r>
              <w:t>Bảng nguồn thứ cấp đầy đủ D01–D23 và nhật ký loại</w:t>
            </w:r>
          </w:p>
        </w:tc>
        <w:tc>
          <w:tcPr>
            <w:tcW w:type="dxa" w:w="4857"/>
          </w:tcPr>
          <w:p>
            <w:r>
              <w:t>A06</w:t>
            </w:r>
          </w:p>
        </w:tc>
      </w:tr>
      <w:tr>
        <w:tc>
          <w:tcPr>
            <w:tcW w:type="dxa" w:w="4857"/>
          </w:tcPr>
          <w:p>
            <w:r>
              <w:t>D</w:t>
            </w:r>
          </w:p>
        </w:tc>
        <w:tc>
          <w:tcPr>
            <w:tcW w:type="dxa" w:w="4857"/>
          </w:tcPr>
          <w:p>
            <w:r>
              <w:t>16 phiếu phân tích trường hợp</w:t>
            </w:r>
          </w:p>
        </w:tc>
        <w:tc>
          <w:tcPr>
            <w:tcW w:type="dxa" w:w="4857"/>
          </w:tcPr>
          <w:p>
            <w:r>
              <w:t>A07</w:t>
            </w:r>
          </w:p>
        </w:tc>
      </w:tr>
      <w:tr>
        <w:tc>
          <w:tcPr>
            <w:tcW w:type="dxa" w:w="4857"/>
          </w:tcPr>
          <w:p>
            <w:r>
              <w:t>E</w:t>
            </w:r>
          </w:p>
        </w:tc>
        <w:tc>
          <w:tcPr>
            <w:tcW w:type="dxa" w:w="4857"/>
          </w:tcPr>
          <w:p>
            <w:r>
              <w:t>Bộ dữ liệu 70 cơ sở lưu trú HAN/SGN + metadata</w:t>
            </w:r>
          </w:p>
        </w:tc>
        <w:tc>
          <w:tcPr>
            <w:tcW w:type="dxa" w:w="4857"/>
          </w:tcPr>
          <w:p>
            <w:r>
              <w:t>A08_luu_tru_sach.xlsx</w:t>
            </w:r>
          </w:p>
        </w:tc>
      </w:tr>
      <w:tr>
        <w:tc>
          <w:tcPr>
            <w:tcW w:type="dxa" w:w="4857"/>
          </w:tcPr>
          <w:p>
            <w:r>
              <w:t>F</w:t>
            </w:r>
          </w:p>
        </w:tc>
        <w:tc>
          <w:tcPr>
            <w:tcW w:type="dxa" w:w="4857"/>
          </w:tcPr>
          <w:p>
            <w:r>
              <w:t>Đặc tả 15 use case</w:t>
            </w:r>
          </w:p>
        </w:tc>
        <w:tc>
          <w:tcPr>
            <w:tcW w:type="dxa" w:w="4857"/>
          </w:tcPr>
          <w:p>
            <w:r>
              <w:t>B04 mục 3</w:t>
            </w:r>
          </w:p>
        </w:tc>
      </w:tr>
      <w:tr>
        <w:tc>
          <w:tcPr>
            <w:tcW w:type="dxa" w:w="4857"/>
          </w:tcPr>
          <w:p>
            <w:r>
              <w:t>G</w:t>
            </w:r>
          </w:p>
        </w:tc>
        <w:tc>
          <w:tcPr>
            <w:tcW w:type="dxa" w:w="4857"/>
          </w:tcPr>
          <w:p>
            <w:r>
              <w:t>Ma trận truy vết và 20 kịch bản kiểm thử</w:t>
            </w:r>
          </w:p>
        </w:tc>
        <w:tc>
          <w:tcPr>
            <w:tcW w:type="dxa" w:w="4857"/>
          </w:tcPr>
          <w:p>
            <w:r>
              <w:t>B04_ma_tran_truy_vet.xlsx</w:t>
            </w:r>
          </w:p>
        </w:tc>
      </w:tr>
      <w:tr>
        <w:tc>
          <w:tcPr>
            <w:tcW w:type="dxa" w:w="4857"/>
          </w:tcPr>
          <w:p>
            <w:r>
              <w:t>H</w:t>
            </w:r>
          </w:p>
        </w:tc>
        <w:tc>
          <w:tcPr>
            <w:tcW w:type="dxa" w:w="4857"/>
          </w:tcPr>
          <w:p>
            <w:r>
              <w:t>Danh mục 114 nguồn</w:t>
            </w:r>
          </w:p>
        </w:tc>
        <w:tc>
          <w:tcPr>
            <w:tcW w:type="dxa" w:w="4857"/>
          </w:tcPr>
          <w:p>
            <w:r>
              <w:t>A02 mục 3</w:t>
            </w:r>
          </w:p>
        </w:tc>
      </w:tr>
    </w:tbl>
    <w:p/>
    <w:p>
      <w:pPr>
        <w:pStyle w:val="Heading1"/>
      </w:pPr>
      <w:r>
        <w:t>Việc cắt gọn cụ thể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3642"/>
          </w:tcPr>
          <w:p>
            <w:r>
              <w:rPr>
                <w:b/>
              </w:rPr>
              <w:t>#</w:t>
            </w:r>
          </w:p>
        </w:tc>
        <w:tc>
          <w:tcPr>
            <w:tcW w:type="dxa" w:w="3642"/>
          </w:tcPr>
          <w:p>
            <w:r>
              <w:rPr>
                <w:b/>
              </w:rPr>
              <w:t>Việc</w:t>
            </w:r>
          </w:p>
        </w:tc>
        <w:tc>
          <w:tcPr>
            <w:tcW w:type="dxa" w:w="3642"/>
          </w:tcPr>
          <w:p>
            <w:r>
              <w:rPr>
                <w:b/>
              </w:rPr>
              <w:t>Ảnh hưởng</w:t>
            </w:r>
          </w:p>
        </w:tc>
        <w:tc>
          <w:tcPr>
            <w:tcW w:type="dxa" w:w="3642"/>
          </w:tcPr>
          <w:p>
            <w:r>
              <w:rPr>
                <w:b/>
              </w:rPr>
              <w:t>Trạng thái</w:t>
            </w:r>
          </w:p>
        </w:tc>
      </w:tr>
      <w:tr>
        <w:tc>
          <w:tcPr>
            <w:tcW w:type="dxa" w:w="3642"/>
          </w:tcPr>
          <w:p>
            <w:r>
              <w:t>1</w:t>
            </w:r>
          </w:p>
        </w:tc>
        <w:tc>
          <w:tcPr>
            <w:tcW w:type="dxa" w:w="3642"/>
          </w:tcPr>
          <w:p>
            <w:r>
              <w:t>A05: giữ 3 bảng ma trận và G1–G7 trong thân bài; 14 ảnh chuyển phụ lục B, thu nhỏ</w:t>
            </w:r>
          </w:p>
        </w:tc>
        <w:tc>
          <w:tcPr>
            <w:tcW w:type="dxa" w:w="3642"/>
          </w:tcPr>
          <w:p>
            <w:r>
              <w:t>−8 trang</w:t>
            </w:r>
          </w:p>
        </w:tc>
        <w:tc>
          <w:tcPr>
            <w:tcW w:type="dxa" w:w="3642"/>
          </w:tcPr>
          <w:p>
            <w:r>
              <w:t>☐</w:t>
            </w:r>
          </w:p>
        </w:tc>
      </w:tr>
      <w:tr>
        <w:tc>
          <w:tcPr>
            <w:tcW w:type="dxa" w:w="3642"/>
          </w:tcPr>
          <w:p>
            <w:r>
              <w:t>2</w:t>
            </w:r>
          </w:p>
        </w:tc>
        <w:tc>
          <w:tcPr>
            <w:tcW w:type="dxa" w:w="3642"/>
          </w:tcPr>
          <w:p>
            <w:r>
              <w:t>A02: thân bài chỉ 30 nguồn cốt lõi; phụ lục H 114 nguồn</w:t>
            </w:r>
          </w:p>
        </w:tc>
        <w:tc>
          <w:tcPr>
            <w:tcW w:type="dxa" w:w="3642"/>
          </w:tcPr>
          <w:p>
            <w:r>
              <w:t>−15 trang</w:t>
            </w:r>
          </w:p>
        </w:tc>
        <w:tc>
          <w:tcPr>
            <w:tcW w:type="dxa" w:w="3642"/>
          </w:tcPr>
          <w:p>
            <w:r>
              <w:t>☐</w:t>
            </w:r>
          </w:p>
        </w:tc>
      </w:tr>
      <w:tr>
        <w:tc>
          <w:tcPr>
            <w:tcW w:type="dxa" w:w="3642"/>
          </w:tcPr>
          <w:p>
            <w:r>
              <w:t>3</w:t>
            </w:r>
          </w:p>
        </w:tc>
        <w:tc>
          <w:tcPr>
            <w:tcW w:type="dxa" w:w="3642"/>
          </w:tcPr>
          <w:p>
            <w:r>
              <w:t>A07: thân bài giữ bảng tổng hợp + ma trận chủ đề + 6 chủ đề; 16 phiếu → phụ lục D</w:t>
            </w:r>
          </w:p>
        </w:tc>
        <w:tc>
          <w:tcPr>
            <w:tcW w:type="dxa" w:w="3642"/>
          </w:tcPr>
          <w:p>
            <w:r>
              <w:t>−8 trang</w:t>
            </w:r>
          </w:p>
        </w:tc>
        <w:tc>
          <w:tcPr>
            <w:tcW w:type="dxa" w:w="3642"/>
          </w:tcPr>
          <w:p>
            <w:r>
              <w:t>☐</w:t>
            </w:r>
          </w:p>
        </w:tc>
      </w:tr>
      <w:tr>
        <w:tc>
          <w:tcPr>
            <w:tcW w:type="dxa" w:w="3642"/>
          </w:tcPr>
          <w:p>
            <w:r>
              <w:t>4</w:t>
            </w:r>
          </w:p>
        </w:tc>
        <w:tc>
          <w:tcPr>
            <w:tcW w:type="dxa" w:w="3642"/>
          </w:tcPr>
          <w:p>
            <w:r>
              <w:t>B04: thân bài giữ sơ đồ + 5 UC lõi (UC01, UC03, UC04, UC06, UC11); 10 UC còn lại → phụ lục F</w:t>
            </w:r>
          </w:p>
        </w:tc>
        <w:tc>
          <w:tcPr>
            <w:tcW w:type="dxa" w:w="3642"/>
          </w:tcPr>
          <w:p>
            <w:r>
              <w:t>−6 trang</w:t>
            </w:r>
          </w:p>
        </w:tc>
        <w:tc>
          <w:tcPr>
            <w:tcW w:type="dxa" w:w="3642"/>
          </w:tcPr>
          <w:p>
            <w:r>
              <w:t>☐</w:t>
            </w:r>
          </w:p>
        </w:tc>
      </w:tr>
      <w:tr>
        <w:tc>
          <w:tcPr>
            <w:tcW w:type="dxa" w:w="3642"/>
          </w:tcPr>
          <w:p>
            <w:r>
              <w:t>5</w:t>
            </w:r>
          </w:p>
        </w:tc>
        <w:tc>
          <w:tcPr>
            <w:tcW w:type="dxa" w:w="3642"/>
          </w:tcPr>
          <w:p>
            <w:r>
              <w:t>R01: gộp 1.2 khái niệm vào 1.1; rút 1.6 nghiên cứu liên quan còn 1,5 trang</w:t>
            </w:r>
          </w:p>
        </w:tc>
        <w:tc>
          <w:tcPr>
            <w:tcW w:type="dxa" w:w="3642"/>
          </w:tcPr>
          <w:p>
            <w:r>
              <w:t>−3 trang</w:t>
            </w:r>
          </w:p>
        </w:tc>
        <w:tc>
          <w:tcPr>
            <w:tcW w:type="dxa" w:w="3642"/>
          </w:tcPr>
          <w:p>
            <w:r>
              <w:t>☐</w:t>
            </w:r>
          </w:p>
        </w:tc>
      </w:tr>
      <w:tr>
        <w:tc>
          <w:tcPr>
            <w:tcW w:type="dxa" w:w="3642"/>
          </w:tcPr>
          <w:p>
            <w:r>
              <w:t>6</w:t>
            </w:r>
          </w:p>
        </w:tc>
        <w:tc>
          <w:tcPr>
            <w:tcW w:type="dxa" w:w="3642"/>
          </w:tcPr>
          <w:p>
            <w:r>
              <w:t>Viết mới Chương 3 mục B02 (9 trang) và Chương 5 (8 trang)</w:t>
            </w:r>
          </w:p>
        </w:tc>
        <w:tc>
          <w:tcPr>
            <w:tcW w:type="dxa" w:w="3642"/>
          </w:tcPr>
          <w:p>
            <w:r>
              <w:t>+17 trang</w:t>
            </w:r>
          </w:p>
        </w:tc>
        <w:tc>
          <w:tcPr>
            <w:tcW w:type="dxa" w:w="3642"/>
          </w:tcPr>
          <w:p>
            <w:r>
              <w:t>☐</w:t>
            </w:r>
          </w:p>
        </w:tc>
      </w:tr>
    </w:tbl>
    <w:p/>
    <w:sectPr>
      <w:headerReference w:type="default" r:id="rId7"/>
      <w:footerReference w:type="default" r:id="rId8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Trang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A9BB0" w:sz="4" w:space="4"/>
      </w:pBdr>
      <w:jc w:val="right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CNT421 · Lưu trú khẩn cấp khi chuyến bay chậm/huỷ · B03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900" w:hanging="300"/>
      </w:pPr>
    </w:lvl>
    <w:lvl w:ilvl="2" w15:tentative="1">
      <w:start w:val="1"/>
      <w:numFmt w:val="bullet"/>
      <w:lvlText w:val="▪"/>
      <w:lvlJc w:val="left"/>
      <w:pPr>
        <w:ind w:left="12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  <w:lvl w:ilvl="1" w15:tentative="1">
      <w:start w:val="1"/>
      <w:numFmt w:val="decimal"/>
      <w:lvlText w:val="%2.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F3B63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2E5A8C"/>
      <w:sz w:val="27"/>
      <w:szCs w:val="27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i/>
      <w:iCs/>
      <w:color w:val="333333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B03 – Chốt yêu cầu và MVP</dc:title>
  <dc:creator>Sinh viên CNT421</dc:creator>
  <cp:lastModifiedBy>Un-named</cp:lastModifiedBy>
  <cp:revision>1</cp:revision>
  <dcterms:created xsi:type="dcterms:W3CDTF">2026-10-08T14:43:30.385Z</dcterms:created>
  <dcterms:modified xsi:type="dcterms:W3CDTF">2026-10-08T14:43:30.386Z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