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4682B4"/>
          <w:sz w:val="22"/>
        </w:rPr>
        <w:t>DỰ ÁN ĐƯỜNG SẮT ĐÔ THỊ TP. HỒ CHÍ MINH (METRO TUYẾN SỐ 2)</w:t>
        <w:br/>
      </w:r>
    </w:p>
    <w:p>
      <w:pPr>
        <w:spacing w:before="80" w:after="160"/>
        <w:jc w:val="center"/>
      </w:pPr>
      <w:r>
        <w:rPr>
          <w:rFonts w:ascii="Calibri" w:hAnsi="Calibri"/>
          <w:b/>
          <w:color w:val="003366"/>
          <w:sz w:val="32"/>
        </w:rPr>
        <w:t>QUY TRÌNH KỸ THUẬT THIẾT LẬP HỆ THỐNG</w:t>
        <w:br/>
        <w:t>THU THẬP HIỆN TRƯỜNG, LƯU TRỮ SERVER, TÍCH HỢP GIS</w:t>
        <w:br/>
        <w:t>VÀ TỰ ĐỘNG HÓA XUẤT BÁO CÁO</w:t>
      </w:r>
    </w:p>
    <w:p>
      <w:pPr>
        <w:spacing w:before="40" w:after="320"/>
        <w:jc w:val="center"/>
      </w:pPr>
      <w:r>
        <w:rPr>
          <w:rFonts w:ascii="Calibri" w:hAnsi="Calibri"/>
          <w:i/>
          <w:color w:val="646464"/>
          <w:sz w:val="19"/>
        </w:rPr>
        <w:t>Tài liệu hướng dẫn phối hợp &amp; Thiết lập hệ thống chuẩn hóa (Version 2.0 - Tháng 09/2026)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06"/>
        <w:gridCol w:w="3106"/>
        <w:gridCol w:w="3106"/>
      </w:tblGrid>
      <w:tr>
        <w:tc>
          <w:tcPr>
            <w:tcW w:type="dxa" w:w="3106"/>
            <w:shd w:fill="003366"/>
            <w:tcMar>
              <w:top w:w="100" w:type="dxa"/>
              <w:bottom w:w="100" w:type="dxa"/>
              <w:left w:w="120" w:type="dxa"/>
              <w:right w:w="120" w:type="dxa"/>
            </w:tcMar>
          </w:tcPr>
          <w:p>
            <w:r>
              <w:rPr>
                <w:rFonts w:ascii="Calibri" w:hAnsi="Calibri"/>
                <w:b/>
                <w:color w:val="FFFFFF"/>
                <w:sz w:val="20"/>
              </w:rPr>
              <w:t>Nhân Sự Phụ Trách</w:t>
            </w:r>
          </w:p>
        </w:tc>
        <w:tc>
          <w:tcPr>
            <w:tcW w:type="dxa" w:w="3106"/>
            <w:shd w:fill="003366"/>
            <w:tcMar>
              <w:top w:w="100" w:type="dxa"/>
              <w:bottom w:w="100" w:type="dxa"/>
              <w:left w:w="120" w:type="dxa"/>
              <w:right w:w="120" w:type="dxa"/>
            </w:tcMar>
          </w:tcPr>
          <w:p>
            <w:r>
              <w:rPr>
                <w:rFonts w:ascii="Calibri" w:hAnsi="Calibri"/>
                <w:b/>
                <w:color w:val="FFFFFF"/>
                <w:sz w:val="20"/>
              </w:rPr>
              <w:t>Vai Trò &amp; Nhiệm Vụ Chính</w:t>
            </w:r>
          </w:p>
        </w:tc>
        <w:tc>
          <w:tcPr>
            <w:tcW w:type="dxa" w:w="3106"/>
            <w:shd w:fill="003366"/>
            <w:tcMar>
              <w:top w:w="100" w:type="dxa"/>
              <w:bottom w:w="100" w:type="dxa"/>
              <w:left w:w="120" w:type="dxa"/>
              <w:right w:w="120" w:type="dxa"/>
            </w:tcMar>
          </w:tcPr>
          <w:p>
            <w:r>
              <w:rPr>
                <w:rFonts w:ascii="Calibri" w:hAnsi="Calibri"/>
                <w:b/>
                <w:color w:val="FFFFFF"/>
                <w:sz w:val="20"/>
              </w:rPr>
              <w:t>Phạm Vi Phối Hợp Kỹ Thuật</w:t>
            </w:r>
          </w:p>
        </w:tc>
      </w:tr>
      <w:tr>
        <w:tc>
          <w:tcPr>
            <w:tcW w:type="dxa" w:w="3106"/>
            <w:shd w:fill="F8FAFC"/>
            <w:tcMar>
              <w:top w:w="80" w:type="dxa"/>
              <w:bottom w:w="80" w:type="dxa"/>
              <w:left w:w="120" w:type="dxa"/>
              <w:right w:w="120" w:type="dxa"/>
            </w:tcMar>
          </w:tcPr>
          <w:p>
            <w:r>
              <w:rPr>
                <w:rFonts w:ascii="Calibri" w:hAnsi="Calibri"/>
                <w:b/>
                <w:color w:val="003366"/>
                <w:sz w:val="19"/>
              </w:rPr>
              <w:t>Dũng &amp; Anh Đạt</w:t>
            </w:r>
          </w:p>
        </w:tc>
        <w:tc>
          <w:tcPr>
            <w:tcW w:type="dxa" w:w="3106"/>
            <w:shd w:fill="F8FAFC"/>
            <w:tcMar>
              <w:top w:w="80" w:type="dxa"/>
              <w:bottom w:w="80" w:type="dxa"/>
              <w:left w:w="120" w:type="dxa"/>
              <w:right w:w="120" w:type="dxa"/>
            </w:tcMar>
          </w:tcPr>
          <w:p>
            <w:r>
              <w:rPr>
                <w:rFonts w:ascii="Calibri" w:hAnsi="Calibri"/>
                <w:sz w:val="19"/>
              </w:rPr>
              <w:t>Thiết lập Hệ thống &amp; Hạ tầng Server</w:t>
            </w:r>
          </w:p>
        </w:tc>
        <w:tc>
          <w:tcPr>
            <w:tcW w:type="dxa" w:w="3106"/>
            <w:shd w:fill="F8FAFC"/>
            <w:tcMar>
              <w:top w:w="80" w:type="dxa"/>
              <w:bottom w:w="80" w:type="dxa"/>
              <w:left w:w="120" w:type="dxa"/>
              <w:right w:w="120" w:type="dxa"/>
            </w:tcMar>
          </w:tcPr>
          <w:p>
            <w:r>
              <w:rPr>
                <w:rFonts w:ascii="Calibri" w:hAnsi="Calibri"/>
                <w:sz w:val="19"/>
              </w:rPr>
              <w:t>Cài đặt Web App PWA di động, kết nối Supabase Cloud Database, cấu hình cơ chế lưu trữ ảnh và phân quyền form.</w:t>
            </w:r>
          </w:p>
        </w:tc>
      </w:tr>
      <w:tr>
        <w:tc>
          <w:tcPr>
            <w:tcW w:type="dxa" w:w="3106"/>
            <w:shd w:fill="FFFFFF"/>
            <w:tcMar>
              <w:top w:w="80" w:type="dxa"/>
              <w:bottom w:w="80" w:type="dxa"/>
              <w:left w:w="120" w:type="dxa"/>
              <w:right w:w="120" w:type="dxa"/>
            </w:tcMar>
          </w:tcPr>
          <w:p>
            <w:r>
              <w:rPr>
                <w:rFonts w:ascii="Calibri" w:hAnsi="Calibri"/>
                <w:b/>
                <w:color w:val="003366"/>
                <w:sz w:val="19"/>
              </w:rPr>
              <w:t>Anh Sơn</w:t>
            </w:r>
          </w:p>
        </w:tc>
        <w:tc>
          <w:tcPr>
            <w:tcW w:type="dxa" w:w="3106"/>
            <w:shd w:fill="FFFFFF"/>
            <w:tcMar>
              <w:top w:w="80" w:type="dxa"/>
              <w:bottom w:w="80" w:type="dxa"/>
              <w:left w:w="120" w:type="dxa"/>
              <w:right w:w="120" w:type="dxa"/>
            </w:tcMar>
          </w:tcPr>
          <w:p>
            <w:r>
              <w:rPr>
                <w:rFonts w:ascii="Calibri" w:hAnsi="Calibri"/>
                <w:sz w:val="19"/>
              </w:rPr>
              <w:t>Chuyên gia GIS &amp; Dữ liệu Không gian</w:t>
            </w:r>
          </w:p>
        </w:tc>
        <w:tc>
          <w:tcPr>
            <w:tcW w:type="dxa" w:w="3106"/>
            <w:shd w:fill="FFFFFF"/>
            <w:tcMar>
              <w:top w:w="80" w:type="dxa"/>
              <w:bottom w:w="80" w:type="dxa"/>
              <w:left w:w="120" w:type="dxa"/>
              <w:right w:w="120" w:type="dxa"/>
            </w:tcMar>
          </w:tcPr>
          <w:p>
            <w:r>
              <w:rPr>
                <w:rFonts w:ascii="Calibri" w:hAnsi="Calibri"/>
                <w:sz w:val="19"/>
              </w:rPr>
              <w:t>Chuẩn hóa hệ tọa độ WGS84/VN-2000, kiểm soát lớp bản đồ 26 ga, tích hợp file GeoJSON/KMZ vào QGIS và tạo bản đồ bán kính 200m/1000m.</w:t>
            </w:r>
          </w:p>
        </w:tc>
      </w:tr>
      <w:tr>
        <w:tc>
          <w:tcPr>
            <w:tcW w:type="dxa" w:w="3106"/>
            <w:shd w:fill="F8FAFC"/>
            <w:tcMar>
              <w:top w:w="80" w:type="dxa"/>
              <w:bottom w:w="80" w:type="dxa"/>
              <w:left w:w="120" w:type="dxa"/>
              <w:right w:w="120" w:type="dxa"/>
            </w:tcMar>
          </w:tcPr>
          <w:p>
            <w:r>
              <w:rPr>
                <w:rFonts w:ascii="Calibri" w:hAnsi="Calibri"/>
                <w:b/>
                <w:color w:val="003366"/>
                <w:sz w:val="19"/>
              </w:rPr>
              <w:t>Hệ thống Tự động (AI/Pipeline)</w:t>
            </w:r>
          </w:p>
        </w:tc>
        <w:tc>
          <w:tcPr>
            <w:tcW w:type="dxa" w:w="3106"/>
            <w:shd w:fill="F8FAFC"/>
            <w:tcMar>
              <w:top w:w="80" w:type="dxa"/>
              <w:bottom w:w="80" w:type="dxa"/>
              <w:left w:w="120" w:type="dxa"/>
              <w:right w:w="120" w:type="dxa"/>
            </w:tcMar>
          </w:tcPr>
          <w:p>
            <w:r>
              <w:rPr>
                <w:rFonts w:ascii="Calibri" w:hAnsi="Calibri"/>
                <w:sz w:val="19"/>
              </w:rPr>
              <w:t>Điều phối Dữ liệu &amp; Báo cáo Tự động</w:t>
            </w:r>
          </w:p>
        </w:tc>
        <w:tc>
          <w:tcPr>
            <w:tcW w:type="dxa" w:w="3106"/>
            <w:shd w:fill="F8FAFC"/>
            <w:tcMar>
              <w:top w:w="80" w:type="dxa"/>
              <w:bottom w:w="80" w:type="dxa"/>
              <w:left w:w="120" w:type="dxa"/>
              <w:right w:w="120" w:type="dxa"/>
            </w:tcMar>
          </w:tcPr>
          <w:p>
            <w:r>
              <w:rPr>
                <w:rFonts w:ascii="Calibri" w:hAnsi="Calibri"/>
                <w:sz w:val="19"/>
              </w:rPr>
              <w:t>Mã hóa tự động tên ảnh thực địa, xuất file GeoJSON tương thích GIS, tự động bơm dữ liệu + hình ảnh vào template Word/PDF.</w:t>
            </w:r>
          </w:p>
        </w:tc>
      </w:tr>
    </w:tbl>
    <w:p>
      <w:pPr>
        <w:spacing w:after="160"/>
      </w:pPr>
    </w:p>
    <w:p>
      <w:pPr>
        <w:keepNext/>
        <w:spacing w:before="360" w:after="120"/>
      </w:pPr>
      <w:r>
        <w:rPr>
          <w:rFonts w:ascii="Calibri" w:hAnsi="Calibri"/>
          <w:b/>
          <w:color w:val="003366"/>
          <w:sz w:val="28"/>
        </w:rPr>
        <w:t>I. BỐI CẢNH &amp; PHÂN TÍCH HIỆN TRẠNG (BÀI HỌC TỪ DỰ ÁN TRƯỚC)</w:t>
      </w:r>
    </w:p>
    <w:p>
      <w:pPr>
        <w:spacing w:before="40" w:after="80" w:line="276" w:lineRule="auto"/>
      </w:pPr>
      <w:r>
        <w:rPr>
          <w:rFonts w:ascii="Calibri" w:hAnsi="Calibri"/>
          <w:i w:val="0"/>
          <w:color w:val="282828"/>
          <w:sz w:val="21"/>
        </w:rPr>
        <w:t>Qua quá trình rà soát dữ liệu thực tế tại các thư mục triển khai trước đây (formkhaosat, baocaotudong, baocaometro2s), nhóm kỹ thuật nhận thấy các nút thắt cốt lõi làm tiêu tốn từ 70% đến 80% thời gian nhân sự văn phòng:</w:t>
      </w:r>
    </w:p>
    <w:p>
      <w:pPr>
        <w:pStyle w:val="ListBullet"/>
        <w:spacing w:before="20" w:after="40" w:line="276" w:lineRule="auto"/>
        <w:ind w:left="360"/>
      </w:pPr>
      <w:r>
        <w:rPr>
          <w:rFonts w:ascii="Calibri" w:hAnsi="Calibri"/>
          <w:b/>
          <w:color w:val="282828"/>
          <w:sz w:val="21"/>
        </w:rPr>
        <w:t xml:space="preserve">1. Tên ảnh vô nghĩa: </w:t>
      </w:r>
      <w:r>
        <w:rPr>
          <w:rFonts w:ascii="Calibri" w:hAnsi="Calibri"/>
          <w:color w:val="282828"/>
          <w:sz w:val="21"/>
        </w:rPr>
        <w:t>Ảnh bị dồn chung vào một thư mục Google Drive với tên file ngẫu nhiên (ví dụ: z4836087779256_...jpg hoặc mã hash của Google). Khi làm báo cáo, nhân viên phải mở từng ảnh để đoán xem đó là mặt bằng, trạm xe buýt hay vỉa hè của Ga nào.</w:t>
      </w:r>
    </w:p>
    <w:p>
      <w:pPr>
        <w:pStyle w:val="ListBullet"/>
        <w:spacing w:before="20" w:after="40" w:line="276" w:lineRule="auto"/>
        <w:ind w:left="360"/>
      </w:pPr>
      <w:r>
        <w:rPr>
          <w:rFonts w:ascii="Calibri" w:hAnsi="Calibri"/>
          <w:b/>
          <w:color w:val="282828"/>
          <w:sz w:val="21"/>
        </w:rPr>
        <w:t xml:space="preserve">2. Khóa quyền Google Drive: </w:t>
      </w:r>
      <w:r>
        <w:rPr>
          <w:rFonts w:ascii="Calibri" w:hAnsi="Calibri"/>
          <w:color w:val="282828"/>
          <w:sz w:val="21"/>
        </w:rPr>
        <w:t>Google Drive chặn quyền truy cập trực tiếp bằng API (lỗi 403 Forbidden). Các liên kết lưu trên Google Sheet chỉ là trang xem trước web, không thể dùng script lập trình tự động tải hoặc nhúng ảnh vào file báo cáo.</w:t>
      </w:r>
    </w:p>
    <w:p>
      <w:pPr>
        <w:pStyle w:val="ListBullet"/>
        <w:spacing w:before="20" w:after="40" w:line="276" w:lineRule="auto"/>
        <w:ind w:left="360"/>
      </w:pPr>
      <w:r>
        <w:rPr>
          <w:rFonts w:ascii="Calibri" w:hAnsi="Calibri"/>
          <w:b/>
          <w:color w:val="282828"/>
          <w:sz w:val="21"/>
        </w:rPr>
        <w:t xml:space="preserve">3. Rời rạc với GIS: </w:t>
      </w:r>
      <w:r>
        <w:rPr>
          <w:rFonts w:ascii="Calibri" w:hAnsi="Calibri"/>
          <w:color w:val="282828"/>
          <w:sz w:val="21"/>
        </w:rPr>
        <w:t>Dữ liệu khảo sát trên Sheet tách rời hoàn toàn với file bản đồ không gian (.kmz, .shp). Không có cơ chế tự động hiển thị vị trí bức ảnh lên phần mềm bản đồ GIS.</w:t>
      </w:r>
    </w:p>
    <w:p>
      <w:pPr>
        <w:pStyle w:val="ListBullet"/>
        <w:spacing w:before="20" w:after="40" w:line="276" w:lineRule="auto"/>
        <w:ind w:left="360"/>
      </w:pPr>
      <w:r>
        <w:rPr>
          <w:rFonts w:ascii="Calibri" w:hAnsi="Calibri"/>
          <w:b/>
          <w:color w:val="282828"/>
          <w:sz w:val="21"/>
        </w:rPr>
        <w:t xml:space="preserve">4. Báo cáo thủ công: </w:t>
      </w:r>
      <w:r>
        <w:rPr>
          <w:rFonts w:ascii="Calibri" w:hAnsi="Calibri"/>
          <w:color w:val="282828"/>
          <w:sz w:val="21"/>
        </w:rPr>
        <w:t>Người làm báo cáo phải làm thủ công 100%: sao chép số liệu, tải ảnh, cắt dán kích thước ảnh vào Word, căn chỉnh lề vô cùng mất thời gian và dễ nhầm lẫn.</w:t>
      </w:r>
    </w:p>
    <w:tbl>
      <w:tblPr>
        <w:tblW w:type="auto" w:w="0"/>
        <w:jc w:val="center"/>
        <w:tblLook w:firstColumn="1" w:firstRow="1" w:lastColumn="0" w:lastRow="0" w:noHBand="0" w:noVBand="1" w:val="04A0"/>
      </w:tblPr>
      <w:tblGrid>
        <w:gridCol w:w="9317"/>
      </w:tblGrid>
      <w:tr>
        <w:tc>
          <w:tcPr>
            <w:tcW w:type="dxa" w:w="9317"/>
            <w:shd w:fill="F0F4F8"/>
            <w:tcMar>
              <w:top w:w="140" w:type="dxa"/>
              <w:bottom w:w="140" w:type="dxa"/>
              <w:left w:w="200" w:type="dxa"/>
              <w:right w:w="180" w:type="dxa"/>
            </w:tcMar>
            <w:tcBorders>
              <w:top w:val="none"/>
              <w:left w:val="single" w:sz="24" w:space="0" w:color="003366"/>
              <w:bottom w:val="none"/>
              <w:right w:val="none"/>
            </w:tcBorders>
          </w:tcPr>
          <w:p>
            <w:pPr>
              <w:spacing w:before="40" w:after="60"/>
            </w:pPr>
            <w:r>
              <w:rPr>
                <w:rFonts w:ascii="Calibri" w:hAnsi="Calibri"/>
                <w:b/>
                <w:color w:val="003366"/>
                <w:sz w:val="21"/>
              </w:rPr>
              <w:t xml:space="preserve">📌 MỤC TIÊU CỐT LÕI: </w:t>
            </w:r>
            <w:r>
              <w:rPr>
                <w:rFonts w:ascii="Calibri" w:hAnsi="Calibri"/>
                <w:color w:val="282828"/>
                <w:sz w:val="20"/>
              </w:rPr>
              <w:t>Mục tiêu của quy trình mới: Khảo sát viên tại hiện trường chỉ cần mở App trên điện thoại -&gt; Chọn Ga -&gt; Chụp các ô ảnh theo quy ước -&gt; Bấm Gửi. Mọi công đoạn mã hóa tên file, lưu trữ phân cấp, cập nhật GIS và sinh file báo cáo Word/PDF đều được máy tính thực hiện tự động 100%.</w:t>
            </w:r>
          </w:p>
        </w:tc>
      </w:tr>
    </w:tbl>
    <w:p>
      <w:pPr>
        <w:spacing w:after="80"/>
      </w:pPr>
    </w:p>
    <w:p>
      <w:pPr>
        <w:keepNext/>
        <w:spacing w:before="360" w:after="120"/>
      </w:pPr>
      <w:r>
        <w:rPr>
          <w:rFonts w:ascii="Calibri" w:hAnsi="Calibri"/>
          <w:b/>
          <w:color w:val="003366"/>
          <w:sz w:val="28"/>
        </w:rPr>
        <w:t>II. QUY TRÌNH KHÉP KÍN 5 GIAI ĐOẠN (END-TO-END WORKFLOW)</w:t>
      </w:r>
    </w:p>
    <w:p>
      <w:pPr>
        <w:spacing w:before="40" w:after="80" w:line="276" w:lineRule="auto"/>
      </w:pPr>
      <w:r>
        <w:rPr>
          <w:rFonts w:ascii="Calibri" w:hAnsi="Calibri"/>
          <w:i w:val="0"/>
          <w:color w:val="282828"/>
          <w:sz w:val="21"/>
        </w:rPr>
        <w:t>Quy trình kỹ thuật được chuẩn hóa thành 5 giai đoạn liên hoàn, mỗi bộ phận giữ vai trò then chốt: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29"/>
        <w:gridCol w:w="2329"/>
        <w:gridCol w:w="2329"/>
        <w:gridCol w:w="2329"/>
      </w:tblGrid>
      <w:tr>
        <w:tc>
          <w:tcPr>
            <w:tcW w:type="dxa" w:w="2329"/>
            <w:shd w:fill="003366"/>
            <w:tcMar>
              <w:top w:w="100" w:type="dxa"/>
              <w:bottom w:w="100" w:type="dxa"/>
              <w:left w:w="100" w:type="dxa"/>
              <w:right w:w="100" w:type="dxa"/>
            </w:tcMar>
          </w:tcPr>
          <w:p>
            <w:r>
              <w:rPr>
                <w:rFonts w:ascii="Calibri" w:hAnsi="Calibri"/>
                <w:b/>
                <w:color w:val="FFFFFF"/>
                <w:sz w:val="20"/>
              </w:rPr>
              <w:t>Giai Đoạn</w:t>
            </w:r>
          </w:p>
        </w:tc>
        <w:tc>
          <w:tcPr>
            <w:tcW w:type="dxa" w:w="2329"/>
            <w:shd w:fill="003366"/>
            <w:tcMar>
              <w:top w:w="100" w:type="dxa"/>
              <w:bottom w:w="100" w:type="dxa"/>
              <w:left w:w="100" w:type="dxa"/>
              <w:right w:w="100" w:type="dxa"/>
            </w:tcMar>
          </w:tcPr>
          <w:p>
            <w:r>
              <w:rPr>
                <w:rFonts w:ascii="Calibri" w:hAnsi="Calibri"/>
                <w:b/>
                <w:color w:val="FFFFFF"/>
                <w:sz w:val="20"/>
              </w:rPr>
              <w:t>Tên Bước</w:t>
            </w:r>
          </w:p>
        </w:tc>
        <w:tc>
          <w:tcPr>
            <w:tcW w:type="dxa" w:w="2329"/>
            <w:shd w:fill="003366"/>
            <w:tcMar>
              <w:top w:w="100" w:type="dxa"/>
              <w:bottom w:w="100" w:type="dxa"/>
              <w:left w:w="100" w:type="dxa"/>
              <w:right w:w="100" w:type="dxa"/>
            </w:tcMar>
          </w:tcPr>
          <w:p>
            <w:r>
              <w:rPr>
                <w:rFonts w:ascii="Calibri" w:hAnsi="Calibri"/>
                <w:b/>
                <w:color w:val="FFFFFF"/>
                <w:sz w:val="20"/>
              </w:rPr>
              <w:t>Nội Dung Thực Hiện</w:t>
            </w:r>
          </w:p>
        </w:tc>
        <w:tc>
          <w:tcPr>
            <w:tcW w:type="dxa" w:w="2329"/>
            <w:shd w:fill="003366"/>
            <w:tcMar>
              <w:top w:w="100" w:type="dxa"/>
              <w:bottom w:w="100" w:type="dxa"/>
              <w:left w:w="100" w:type="dxa"/>
              <w:right w:w="100" w:type="dxa"/>
            </w:tcMar>
          </w:tcPr>
          <w:p>
            <w:r>
              <w:rPr>
                <w:rFonts w:ascii="Calibri" w:hAnsi="Calibri"/>
                <w:b/>
                <w:color w:val="FFFFFF"/>
                <w:sz w:val="20"/>
              </w:rPr>
              <w:t>Đầu Ra (Deliverable)</w:t>
            </w:r>
          </w:p>
        </w:tc>
      </w:tr>
      <w:tr>
        <w:tc>
          <w:tcPr>
            <w:tcW w:type="dxa" w:w="2329"/>
            <w:shd w:fill="F8FAFC"/>
            <w:tcMar>
              <w:top w:w="80" w:type="dxa"/>
              <w:bottom w:w="80" w:type="dxa"/>
              <w:left w:w="100" w:type="dxa"/>
              <w:right w:w="100" w:type="dxa"/>
            </w:tcMar>
          </w:tcPr>
          <w:p>
            <w:r>
              <w:rPr>
                <w:rFonts w:ascii="Calibri" w:hAnsi="Calibri"/>
                <w:b/>
                <w:color w:val="003366"/>
                <w:sz w:val="19"/>
              </w:rPr>
              <w:t>Giai đoạn 1</w:t>
            </w:r>
          </w:p>
        </w:tc>
        <w:tc>
          <w:tcPr>
            <w:tcW w:type="dxa" w:w="2329"/>
            <w:shd w:fill="F8FAFC"/>
            <w:tcMar>
              <w:top w:w="80" w:type="dxa"/>
              <w:bottom w:w="80" w:type="dxa"/>
              <w:left w:w="100" w:type="dxa"/>
              <w:right w:w="100" w:type="dxa"/>
            </w:tcMar>
          </w:tcPr>
          <w:p>
            <w:r>
              <w:rPr>
                <w:rFonts w:ascii="Calibri" w:hAnsi="Calibri"/>
                <w:b/>
                <w:color w:val="003366"/>
                <w:sz w:val="19"/>
              </w:rPr>
              <w:t>Thiết lập Form &amp; Hạ tầng</w:t>
            </w:r>
          </w:p>
        </w:tc>
        <w:tc>
          <w:tcPr>
            <w:tcW w:type="dxa" w:w="2329"/>
            <w:shd w:fill="F8FAFC"/>
            <w:tcMar>
              <w:top w:w="80" w:type="dxa"/>
              <w:bottom w:w="80" w:type="dxa"/>
              <w:left w:w="100" w:type="dxa"/>
              <w:right w:w="100" w:type="dxa"/>
            </w:tcMar>
          </w:tcPr>
          <w:p>
            <w:r>
              <w:rPr>
                <w:rFonts w:ascii="Calibri" w:hAnsi="Calibri"/>
                <w:sz w:val="19"/>
              </w:rPr>
              <w:t>Dũng và anh Đạt tích hợp danh mục 26 ga vào App PWA; thiết lập cấu trúc bảng Database và Bucket lưu ảnh.</w:t>
            </w:r>
          </w:p>
        </w:tc>
        <w:tc>
          <w:tcPr>
            <w:tcW w:type="dxa" w:w="2329"/>
            <w:shd w:fill="F8FAFC"/>
            <w:tcMar>
              <w:top w:w="80" w:type="dxa"/>
              <w:bottom w:w="80" w:type="dxa"/>
              <w:left w:w="100" w:type="dxa"/>
              <w:right w:w="100" w:type="dxa"/>
            </w:tcMar>
          </w:tcPr>
          <w:p>
            <w:r>
              <w:rPr>
                <w:rFonts w:ascii="Calibri" w:hAnsi="Calibri"/>
                <w:sz w:val="19"/>
              </w:rPr>
              <w:t>App chạy trên web/mobile, form khảo sát sẵn sàng.</w:t>
            </w:r>
          </w:p>
        </w:tc>
      </w:tr>
      <w:tr>
        <w:tc>
          <w:tcPr>
            <w:tcW w:type="dxa" w:w="2329"/>
            <w:shd w:fill="FFFFFF"/>
            <w:tcMar>
              <w:top w:w="80" w:type="dxa"/>
              <w:bottom w:w="80" w:type="dxa"/>
              <w:left w:w="100" w:type="dxa"/>
              <w:right w:w="100" w:type="dxa"/>
            </w:tcMar>
          </w:tcPr>
          <w:p>
            <w:r>
              <w:rPr>
                <w:rFonts w:ascii="Calibri" w:hAnsi="Calibri"/>
                <w:b/>
                <w:color w:val="003366"/>
                <w:sz w:val="19"/>
              </w:rPr>
              <w:t>Giai đoạn 2</w:t>
            </w:r>
          </w:p>
        </w:tc>
        <w:tc>
          <w:tcPr>
            <w:tcW w:type="dxa" w:w="2329"/>
            <w:shd w:fill="FFFFFF"/>
            <w:tcMar>
              <w:top w:w="80" w:type="dxa"/>
              <w:bottom w:w="80" w:type="dxa"/>
              <w:left w:w="100" w:type="dxa"/>
              <w:right w:w="100" w:type="dxa"/>
            </w:tcMar>
          </w:tcPr>
          <w:p>
            <w:r>
              <w:rPr>
                <w:rFonts w:ascii="Calibri" w:hAnsi="Calibri"/>
                <w:b/>
                <w:color w:val="003366"/>
                <w:sz w:val="19"/>
              </w:rPr>
              <w:t>Thu thập Thực địa</w:t>
            </w:r>
          </w:p>
        </w:tc>
        <w:tc>
          <w:tcPr>
            <w:tcW w:type="dxa" w:w="2329"/>
            <w:shd w:fill="FFFFFF"/>
            <w:tcMar>
              <w:top w:w="80" w:type="dxa"/>
              <w:bottom w:w="80" w:type="dxa"/>
              <w:left w:w="100" w:type="dxa"/>
              <w:right w:w="100" w:type="dxa"/>
            </w:tcMar>
          </w:tcPr>
          <w:p>
            <w:r>
              <w:rPr>
                <w:rFonts w:ascii="Calibri" w:hAnsi="Calibri"/>
                <w:sz w:val="19"/>
              </w:rPr>
              <w:t>Khảo sát viên đứng tại nhà ga mở App trên điện thoại, tự động bắt GPS, chụp 6 góc ảnh quy chuẩn và gửi bài.</w:t>
            </w:r>
          </w:p>
        </w:tc>
        <w:tc>
          <w:tcPr>
            <w:tcW w:type="dxa" w:w="2329"/>
            <w:shd w:fill="FFFFFF"/>
            <w:tcMar>
              <w:top w:w="80" w:type="dxa"/>
              <w:bottom w:w="80" w:type="dxa"/>
              <w:left w:w="100" w:type="dxa"/>
              <w:right w:w="100" w:type="dxa"/>
            </w:tcMar>
          </w:tcPr>
          <w:p>
            <w:r>
              <w:rPr>
                <w:rFonts w:ascii="Calibri" w:hAnsi="Calibri"/>
                <w:sz w:val="19"/>
              </w:rPr>
              <w:t>Dữ liệu khảo sát + Ảnh gốc được nén tại máy.</w:t>
            </w:r>
          </w:p>
        </w:tc>
      </w:tr>
      <w:tr>
        <w:tc>
          <w:tcPr>
            <w:tcW w:type="dxa" w:w="2329"/>
            <w:shd w:fill="F8FAFC"/>
            <w:tcMar>
              <w:top w:w="80" w:type="dxa"/>
              <w:bottom w:w="80" w:type="dxa"/>
              <w:left w:w="100" w:type="dxa"/>
              <w:right w:w="100" w:type="dxa"/>
            </w:tcMar>
          </w:tcPr>
          <w:p>
            <w:r>
              <w:rPr>
                <w:rFonts w:ascii="Calibri" w:hAnsi="Calibri"/>
                <w:b/>
                <w:color w:val="003366"/>
                <w:sz w:val="19"/>
              </w:rPr>
              <w:t>Giai đoạn 3</w:t>
            </w:r>
          </w:p>
        </w:tc>
        <w:tc>
          <w:tcPr>
            <w:tcW w:type="dxa" w:w="2329"/>
            <w:shd w:fill="F8FAFC"/>
            <w:tcMar>
              <w:top w:w="80" w:type="dxa"/>
              <w:bottom w:w="80" w:type="dxa"/>
              <w:left w:w="100" w:type="dxa"/>
              <w:right w:w="100" w:type="dxa"/>
            </w:tcMar>
          </w:tcPr>
          <w:p>
            <w:r>
              <w:rPr>
                <w:rFonts w:ascii="Calibri" w:hAnsi="Calibri"/>
                <w:b/>
                <w:color w:val="003366"/>
                <w:sz w:val="19"/>
              </w:rPr>
              <w:t>Mã hóa &amp; Lưu trữ Server</w:t>
            </w:r>
          </w:p>
        </w:tc>
        <w:tc>
          <w:tcPr>
            <w:tcW w:type="dxa" w:w="2329"/>
            <w:shd w:fill="F8FAFC"/>
            <w:tcMar>
              <w:top w:w="80" w:type="dxa"/>
              <w:bottom w:w="80" w:type="dxa"/>
              <w:left w:w="100" w:type="dxa"/>
              <w:right w:w="100" w:type="dxa"/>
            </w:tcMar>
          </w:tcPr>
          <w:p>
            <w:r>
              <w:rPr>
                <w:rFonts w:ascii="Calibri" w:hAnsi="Calibri"/>
                <w:sz w:val="19"/>
              </w:rPr>
              <w:t>Hệ thống tự động đổi tên ảnh theo công thức [Mã_Ga]_[Mã_Ảnh]_[GPS].jpg và xếp vào đúng thư mục của Ga đó trên Server.</w:t>
            </w:r>
          </w:p>
        </w:tc>
        <w:tc>
          <w:tcPr>
            <w:tcW w:type="dxa" w:w="2329"/>
            <w:shd w:fill="F8FAFC"/>
            <w:tcMar>
              <w:top w:w="80" w:type="dxa"/>
              <w:bottom w:w="80" w:type="dxa"/>
              <w:left w:w="100" w:type="dxa"/>
              <w:right w:w="100" w:type="dxa"/>
            </w:tcMar>
          </w:tcPr>
          <w:p>
            <w:r>
              <w:rPr>
                <w:rFonts w:ascii="Calibri" w:hAnsi="Calibri"/>
                <w:sz w:val="19"/>
              </w:rPr>
              <w:t>Ảnh lưu có thứ tự tại data/photos/{Ga}/, dữ liệu lưu JSON/Cloud.</w:t>
            </w:r>
          </w:p>
        </w:tc>
      </w:tr>
      <w:tr>
        <w:tc>
          <w:tcPr>
            <w:tcW w:type="dxa" w:w="2329"/>
            <w:shd w:fill="FFFFFF"/>
            <w:tcMar>
              <w:top w:w="80" w:type="dxa"/>
              <w:bottom w:w="80" w:type="dxa"/>
              <w:left w:w="100" w:type="dxa"/>
              <w:right w:w="100" w:type="dxa"/>
            </w:tcMar>
          </w:tcPr>
          <w:p>
            <w:r>
              <w:rPr>
                <w:rFonts w:ascii="Calibri" w:hAnsi="Calibri"/>
                <w:b/>
                <w:color w:val="003366"/>
                <w:sz w:val="19"/>
              </w:rPr>
              <w:t>Giai đoạn 4</w:t>
            </w:r>
          </w:p>
        </w:tc>
        <w:tc>
          <w:tcPr>
            <w:tcW w:type="dxa" w:w="2329"/>
            <w:shd w:fill="FFFFFF"/>
            <w:tcMar>
              <w:top w:w="80" w:type="dxa"/>
              <w:bottom w:w="80" w:type="dxa"/>
              <w:left w:w="100" w:type="dxa"/>
              <w:right w:w="100" w:type="dxa"/>
            </w:tcMar>
          </w:tcPr>
          <w:p>
            <w:r>
              <w:rPr>
                <w:rFonts w:ascii="Calibri" w:hAnsi="Calibri"/>
                <w:b/>
                <w:color w:val="003366"/>
                <w:sz w:val="19"/>
              </w:rPr>
              <w:t>Liên kết Không gian GIS</w:t>
            </w:r>
          </w:p>
        </w:tc>
        <w:tc>
          <w:tcPr>
            <w:tcW w:type="dxa" w:w="2329"/>
            <w:shd w:fill="FFFFFF"/>
            <w:tcMar>
              <w:top w:w="80" w:type="dxa"/>
              <w:bottom w:w="80" w:type="dxa"/>
              <w:left w:w="100" w:type="dxa"/>
              <w:right w:w="100" w:type="dxa"/>
            </w:tcMar>
          </w:tcPr>
          <w:p>
            <w:r>
              <w:rPr>
                <w:rFonts w:ascii="Calibri" w:hAnsi="Calibri"/>
                <w:sz w:val="19"/>
              </w:rPr>
              <w:t>Anh Sơn nhận file GeoJSON/Shapefile tự động xuất ra từ hệ thống, tích hợp vào dự án QGIS hiển thị toàn tuyến Metro 2.</w:t>
            </w:r>
          </w:p>
        </w:tc>
        <w:tc>
          <w:tcPr>
            <w:tcW w:type="dxa" w:w="2329"/>
            <w:shd w:fill="FFFFFF"/>
            <w:tcMar>
              <w:top w:w="80" w:type="dxa"/>
              <w:bottom w:w="80" w:type="dxa"/>
              <w:left w:w="100" w:type="dxa"/>
              <w:right w:w="100" w:type="dxa"/>
            </w:tcMar>
          </w:tcPr>
          <w:p>
            <w:r>
              <w:rPr>
                <w:rFonts w:ascii="Calibri" w:hAnsi="Calibri"/>
                <w:sz w:val="19"/>
              </w:rPr>
              <w:t>Lớp bản đồ GIS chứa các điểm chụp ảnh có Popup xem ảnh.</w:t>
            </w:r>
          </w:p>
        </w:tc>
      </w:tr>
      <w:tr>
        <w:tc>
          <w:tcPr>
            <w:tcW w:type="dxa" w:w="2329"/>
            <w:shd w:fill="F8FAFC"/>
            <w:tcMar>
              <w:top w:w="80" w:type="dxa"/>
              <w:bottom w:w="80" w:type="dxa"/>
              <w:left w:w="100" w:type="dxa"/>
              <w:right w:w="100" w:type="dxa"/>
            </w:tcMar>
          </w:tcPr>
          <w:p>
            <w:r>
              <w:rPr>
                <w:rFonts w:ascii="Calibri" w:hAnsi="Calibri"/>
                <w:b/>
                <w:color w:val="003366"/>
                <w:sz w:val="19"/>
              </w:rPr>
              <w:t>Giai đoạn 5</w:t>
            </w:r>
          </w:p>
        </w:tc>
        <w:tc>
          <w:tcPr>
            <w:tcW w:type="dxa" w:w="2329"/>
            <w:shd w:fill="F8FAFC"/>
            <w:tcMar>
              <w:top w:w="80" w:type="dxa"/>
              <w:bottom w:w="80" w:type="dxa"/>
              <w:left w:w="100" w:type="dxa"/>
              <w:right w:w="100" w:type="dxa"/>
            </w:tcMar>
          </w:tcPr>
          <w:p>
            <w:r>
              <w:rPr>
                <w:rFonts w:ascii="Calibri" w:hAnsi="Calibri"/>
                <w:b/>
                <w:color w:val="003366"/>
                <w:sz w:val="19"/>
              </w:rPr>
              <w:t>Tự động Xuất Báo Cáo</w:t>
            </w:r>
          </w:p>
        </w:tc>
        <w:tc>
          <w:tcPr>
            <w:tcW w:type="dxa" w:w="2329"/>
            <w:shd w:fill="F8FAFC"/>
            <w:tcMar>
              <w:top w:w="80" w:type="dxa"/>
              <w:bottom w:w="80" w:type="dxa"/>
              <w:left w:w="100" w:type="dxa"/>
              <w:right w:w="100" w:type="dxa"/>
            </w:tcMar>
          </w:tcPr>
          <w:p>
            <w:r>
              <w:rPr>
                <w:rFonts w:ascii="Calibri" w:hAnsi="Calibri"/>
                <w:sz w:val="19"/>
              </w:rPr>
              <w:t>Script Python quét dữ liệu và ảnh của từng Ga, đổ vào Template Word mẫu (.docx), sinh báo cáo hoàn chỉnh.</w:t>
            </w:r>
          </w:p>
        </w:tc>
        <w:tc>
          <w:tcPr>
            <w:tcW w:type="dxa" w:w="2329"/>
            <w:shd w:fill="F8FAFC"/>
            <w:tcMar>
              <w:top w:w="80" w:type="dxa"/>
              <w:bottom w:w="80" w:type="dxa"/>
              <w:left w:w="100" w:type="dxa"/>
              <w:right w:w="100" w:type="dxa"/>
            </w:tcMar>
          </w:tcPr>
          <w:p>
            <w:r>
              <w:rPr>
                <w:rFonts w:ascii="Calibri" w:hAnsi="Calibri"/>
                <w:sz w:val="19"/>
              </w:rPr>
              <w:t>Báo cáo Word/PDF đầy đủ biểu bảng và ảnh hiện trường.</w:t>
            </w:r>
          </w:p>
        </w:tc>
      </w:tr>
    </w:tbl>
    <w:p>
      <w:pPr>
        <w:spacing w:after="160"/>
      </w:pPr>
    </w:p>
    <w:p>
      <w:pPr>
        <w:keepNext/>
        <w:spacing w:before="360" w:after="120"/>
      </w:pPr>
      <w:r>
        <w:rPr>
          <w:rFonts w:ascii="Calibri" w:hAnsi="Calibri"/>
          <w:b/>
          <w:color w:val="003366"/>
          <w:sz w:val="28"/>
        </w:rPr>
        <w:t>III. THIẾT LẬP LƯU TRỮ MÁY CHỦ (SERVER STORAGE ARCHITECTURE)</w:t>
      </w:r>
    </w:p>
    <w:p>
      <w:pPr>
        <w:spacing w:before="40" w:after="80" w:line="276" w:lineRule="auto"/>
      </w:pPr>
      <w:r>
        <w:rPr>
          <w:rFonts w:ascii="Calibri" w:hAnsi="Calibri"/>
          <w:i w:val="0"/>
          <w:color w:val="282828"/>
          <w:sz w:val="21"/>
        </w:rPr>
        <w:t>Hệ thống lưu trữ được thiết kế phân tầng rõ rệt: Tách biệt hoàn toàn giữa dữ liệu thuộc tính (Database) và file đa phương tiện (Object Storage), nhưng được khóa chặt chẽ với nhau thông qua Định danh Duy nhất (Station ID &amp; Photo UID):</w:t>
      </w:r>
    </w:p>
    <w:p>
      <w:pPr>
        <w:keepNext/>
        <w:spacing w:before="240" w:after="80"/>
      </w:pPr>
      <w:r>
        <w:rPr>
          <w:rFonts w:ascii="Calibri" w:hAnsi="Calibri"/>
          <w:b/>
          <w:color w:val="4682B4"/>
          <w:sz w:val="24"/>
        </w:rPr>
        <w:t>1. Mô Hình Lưu Trữ Đám Mây (Supabase Cloud + Local Storage Fallback)</w:t>
      </w:r>
    </w:p>
    <w:p>
      <w:pPr>
        <w:pStyle w:val="ListBullet"/>
        <w:spacing w:before="20" w:after="40" w:line="276" w:lineRule="auto"/>
        <w:ind w:left="360"/>
      </w:pPr>
      <w:r>
        <w:rPr>
          <w:rFonts w:ascii="Calibri" w:hAnsi="Calibri"/>
          <w:b/>
          <w:color w:val="282828"/>
          <w:sz w:val="21"/>
        </w:rPr>
        <w:t xml:space="preserve">Bảng Dữ liệu (PostgreSQL Database): </w:t>
      </w:r>
      <w:r>
        <w:rPr>
          <w:rFonts w:ascii="Calibri" w:hAnsi="Calibri"/>
          <w:color w:val="282828"/>
          <w:sz w:val="21"/>
        </w:rPr>
        <w:t>Lưu trữ cấu trúc 26 nhà ga, câu trả lời thuộc tính, đánh giá hiện trạng, thông tin khảo sát viên và tọa độ GPS thực tế. Hệ thống hỗ trợ truy vấn nhanh theo từng Ga.</w:t>
      </w:r>
    </w:p>
    <w:p>
      <w:pPr>
        <w:pStyle w:val="ListBullet"/>
        <w:spacing w:before="20" w:after="40" w:line="276" w:lineRule="auto"/>
        <w:ind w:left="360"/>
      </w:pPr>
      <w:r>
        <w:rPr>
          <w:rFonts w:ascii="Calibri" w:hAnsi="Calibri"/>
          <w:b/>
          <w:color w:val="282828"/>
          <w:sz w:val="21"/>
        </w:rPr>
        <w:t xml:space="preserve">Kho Tệp Đa Phương Tiện (Storage Bucket): </w:t>
      </w:r>
      <w:r>
        <w:rPr>
          <w:rFonts w:ascii="Calibri" w:hAnsi="Calibri"/>
          <w:color w:val="282828"/>
          <w:sz w:val="21"/>
        </w:rPr>
        <w:t>Kho lưu trữ file ảnh chuyên dụng. Mỗi ảnh được cấp một đường dẫn Direct CDN URL vĩnh viễn, cho phép script Python ở văn phòng kéo về cực nhanh mà không bị lỗi phân quyền.</w:t>
      </w:r>
    </w:p>
    <w:p>
      <w:pPr>
        <w:pStyle w:val="ListBullet"/>
        <w:spacing w:before="20" w:after="40" w:line="276" w:lineRule="auto"/>
        <w:ind w:left="360"/>
      </w:pPr>
      <w:r>
        <w:rPr>
          <w:rFonts w:ascii="Calibri" w:hAnsi="Calibri"/>
          <w:b/>
          <w:color w:val="282828"/>
          <w:sz w:val="21"/>
        </w:rPr>
        <w:t xml:space="preserve">Cơ chế Dự phòng Offline: </w:t>
      </w:r>
      <w:r>
        <w:rPr>
          <w:rFonts w:ascii="Calibri" w:hAnsi="Calibri"/>
          <w:color w:val="282828"/>
          <w:sz w:val="21"/>
        </w:rPr>
        <w:t>Trường hợp khảo sát viên vào vùng mất sóng 4G (tầng hầm, nhà ga ngầm), App tự động lưu tạm dữ liệu vào bộ nhớ máy (IndexedDB). Khi có sóng trở lại, hệ thống tự động đẩy ngầm (Auto-sync) lên Server.</w:t>
      </w:r>
    </w:p>
    <w:p>
      <w:pPr>
        <w:keepNext/>
        <w:spacing w:before="240" w:after="80"/>
      </w:pPr>
      <w:r>
        <w:rPr>
          <w:rFonts w:ascii="Calibri" w:hAnsi="Calibri"/>
          <w:b/>
          <w:color w:val="4682B4"/>
          <w:sz w:val="24"/>
        </w:rPr>
        <w:t>2. Cây Thư Mục Lưu Trữ Phân Cấp Trên Server / Máy Tính Văn Phòng</w:t>
      </w:r>
    </w:p>
    <w:p>
      <w:pPr>
        <w:spacing w:before="40" w:after="80" w:line="276" w:lineRule="auto"/>
      </w:pPr>
      <w:r>
        <w:rPr>
          <w:rFonts w:ascii="Calibri" w:hAnsi="Calibri"/>
          <w:i w:val="0"/>
          <w:color w:val="282828"/>
          <w:sz w:val="21"/>
        </w:rPr>
        <w:t>Toàn bộ dữ liệu và ảnh tải về được tự động tổ chức ngăn nắp theo cây thư mục sau:</w:t>
      </w:r>
    </w:p>
    <w:p>
      <w:pPr>
        <w:spacing w:before="80" w:after="120"/>
        <w:ind w:left="288"/>
      </w:pPr>
      <w:r>
        <w:rPr>
          <w:rFonts w:ascii="Consolas" w:hAnsi="Consolas"/>
          <w:color w:val="1E4620"/>
          <w:sz w:val="17"/>
        </w:rPr>
        <w:t>gis_connect/</w:t>
        <w:br/>
        <w:t>├── data/</w:t>
        <w:br/>
        <w:t>│   ├── stations_db.json              &lt;-- Danh mục chuẩn 26 Ga (Tên, ID, Tọa độ gốc)</w:t>
        <w:br/>
        <w:t>│   ├── surveys/                      &lt;-- Dữ liệu thuộc tính khảo sát từng ga</w:t>
        <w:br/>
        <w:t>│   │   ├── S1_PhanVanHon.json</w:t>
        <w:br/>
        <w:t>│   │   ├── S2_DongHungThuan.json</w:t>
        <w:br/>
        <w:t>│   │   └── ...</w:t>
        <w:br/>
        <w:t>│   ├── photos/                       &lt;-- Kho ảnh thực địa đã được mã hóa chuẩn</w:t>
        <w:br/>
        <w:t>│   │   ├── S1/</w:t>
        <w:br/>
        <w:t>│   │   │   ├── S1_A1_HienTrang_10.8360_106.6182.jpg</w:t>
        <w:br/>
        <w:t>│   │   │   ├── S1_A2_ViaHeDiBo_10.8361_106.6185.jpg</w:t>
        <w:br/>
        <w:t>│   │   │   ├── S1_A3_TramBus_10.8365_106.6190.jpg</w:t>
        <w:br/>
        <w:t>│   │   │   ├── S1_A4_DiemDoXe_10.8358_106.6179.jpg</w:t>
        <w:br/>
        <w:t>│   │   │   ├── S1_A5_PUDO_10.8362_106.6183.jpg</w:t>
        <w:br/>
        <w:t>│   │   │   └── S1_A6_RaoCan_10.8364_106.6181.jpg</w:t>
        <w:br/>
        <w:t>│   │   ├── S2/</w:t>
        <w:br/>
        <w:t>│   │   └── ...</w:t>
        <w:br/>
        <w:t>│   └── gis_export/                   &lt;-- Dữ liệu không gian cung cấp cho Anh Sơn (GIS)</w:t>
        <w:br/>
        <w:t>│       ├── metro2_stations_core.geojson</w:t>
        <w:br/>
        <w:t>│       └── metro2_survey_photos.geojson</w:t>
      </w:r>
    </w:p>
    <w:p>
      <w:pPr>
        <w:keepNext/>
        <w:spacing w:before="360" w:after="120"/>
      </w:pPr>
      <w:r>
        <w:rPr>
          <w:rFonts w:ascii="Calibri" w:hAnsi="Calibri"/>
          <w:b/>
          <w:color w:val="003366"/>
          <w:sz w:val="28"/>
        </w:rPr>
        <w:t>IV. QUY CHUẨN FORM KHẢO SÁT &amp; MÃ HÓA TỰ ĐỘNG</w:t>
      </w:r>
    </w:p>
    <w:p>
      <w:pPr>
        <w:spacing w:before="40" w:after="80" w:line="276" w:lineRule="auto"/>
      </w:pPr>
      <w:r>
        <w:rPr>
          <w:rFonts w:ascii="Calibri" w:hAnsi="Calibri"/>
          <w:i w:val="0"/>
          <w:color w:val="282828"/>
          <w:sz w:val="21"/>
        </w:rPr>
        <w:t>Để triệt tiêu lỗi nhầm lẫn ảnh, biểu mẫu khảo sát di động được cấu hình cố định 6 hạng mục kỹ thuật bắt buộc tại mỗi nhà ga: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29"/>
        <w:gridCol w:w="2329"/>
        <w:gridCol w:w="2329"/>
        <w:gridCol w:w="2329"/>
      </w:tblGrid>
      <w:tr>
        <w:tc>
          <w:tcPr>
            <w:tcW w:type="dxa" w:w="2329"/>
            <w:shd w:fill="003366"/>
            <w:tcMar>
              <w:top w:w="100" w:type="dxa"/>
              <w:bottom w:w="100" w:type="dxa"/>
              <w:left w:w="100" w:type="dxa"/>
              <w:right w:w="100" w:type="dxa"/>
            </w:tcMar>
          </w:tcPr>
          <w:p>
            <w:r>
              <w:rPr>
                <w:rFonts w:ascii="Calibri" w:hAnsi="Calibri"/>
                <w:b/>
                <w:color w:val="FFFFFF"/>
                <w:sz w:val="20"/>
              </w:rPr>
              <w:t>Mã Hạng Mục</w:t>
            </w:r>
          </w:p>
        </w:tc>
        <w:tc>
          <w:tcPr>
            <w:tcW w:type="dxa" w:w="2329"/>
            <w:shd w:fill="003366"/>
            <w:tcMar>
              <w:top w:w="100" w:type="dxa"/>
              <w:bottom w:w="100" w:type="dxa"/>
              <w:left w:w="100" w:type="dxa"/>
              <w:right w:w="100" w:type="dxa"/>
            </w:tcMar>
          </w:tcPr>
          <w:p>
            <w:r>
              <w:rPr>
                <w:rFonts w:ascii="Calibri" w:hAnsi="Calibri"/>
                <w:b/>
                <w:color w:val="FFFFFF"/>
                <w:sz w:val="20"/>
              </w:rPr>
              <w:t>Tên Quy Ước</w:t>
            </w:r>
          </w:p>
        </w:tc>
        <w:tc>
          <w:tcPr>
            <w:tcW w:type="dxa" w:w="2329"/>
            <w:shd w:fill="003366"/>
            <w:tcMar>
              <w:top w:w="100" w:type="dxa"/>
              <w:bottom w:w="100" w:type="dxa"/>
              <w:left w:w="100" w:type="dxa"/>
              <w:right w:w="100" w:type="dxa"/>
            </w:tcMar>
          </w:tcPr>
          <w:p>
            <w:r>
              <w:rPr>
                <w:rFonts w:ascii="Calibri" w:hAnsi="Calibri"/>
                <w:b/>
                <w:color w:val="FFFFFF"/>
                <w:sz w:val="20"/>
              </w:rPr>
              <w:t>Mô Tả Kỹ Thuật Khi Chụp Ảnh</w:t>
            </w:r>
          </w:p>
        </w:tc>
        <w:tc>
          <w:tcPr>
            <w:tcW w:type="dxa" w:w="2329"/>
            <w:shd w:fill="003366"/>
            <w:tcMar>
              <w:top w:w="100" w:type="dxa"/>
              <w:bottom w:w="100" w:type="dxa"/>
              <w:left w:w="100" w:type="dxa"/>
              <w:right w:w="100" w:type="dxa"/>
            </w:tcMar>
          </w:tcPr>
          <w:p>
            <w:r>
              <w:rPr>
                <w:rFonts w:ascii="Calibri" w:hAnsi="Calibri"/>
                <w:b/>
                <w:color w:val="FFFFFF"/>
                <w:sz w:val="20"/>
              </w:rPr>
              <w:t>Mẫu Tên File Tự Động Sinh</w:t>
            </w:r>
          </w:p>
        </w:tc>
      </w:tr>
      <w:tr>
        <w:tc>
          <w:tcPr>
            <w:tcW w:type="dxa" w:w="2329"/>
            <w:shd w:fill="F8FAFC"/>
            <w:tcMar>
              <w:top w:w="80" w:type="dxa"/>
              <w:bottom w:w="80" w:type="dxa"/>
              <w:left w:w="100" w:type="dxa"/>
              <w:right w:w="100" w:type="dxa"/>
            </w:tcMar>
          </w:tcPr>
          <w:p>
            <w:r>
              <w:rPr>
                <w:rFonts w:ascii="Calibri" w:hAnsi="Calibri"/>
                <w:b/>
                <w:color w:val="003366"/>
                <w:sz w:val="19"/>
              </w:rPr>
              <w:t>A1</w:t>
            </w:r>
          </w:p>
        </w:tc>
        <w:tc>
          <w:tcPr>
            <w:tcW w:type="dxa" w:w="2329"/>
            <w:shd w:fill="F8FAFC"/>
            <w:tcMar>
              <w:top w:w="80" w:type="dxa"/>
              <w:bottom w:w="80" w:type="dxa"/>
              <w:left w:w="100" w:type="dxa"/>
              <w:right w:w="100" w:type="dxa"/>
            </w:tcMar>
          </w:tcPr>
          <w:p>
            <w:r>
              <w:rPr>
                <w:rFonts w:ascii="Calibri" w:hAnsi="Calibri"/>
                <w:sz w:val="19"/>
              </w:rPr>
              <w:t>Hiện Trạng Mặt Bằng</w:t>
            </w:r>
          </w:p>
        </w:tc>
        <w:tc>
          <w:tcPr>
            <w:tcW w:type="dxa" w:w="2329"/>
            <w:shd w:fill="F8FAFC"/>
            <w:tcMar>
              <w:top w:w="80" w:type="dxa"/>
              <w:bottom w:w="80" w:type="dxa"/>
              <w:left w:w="100" w:type="dxa"/>
              <w:right w:w="100" w:type="dxa"/>
            </w:tcMar>
          </w:tcPr>
          <w:p>
            <w:r>
              <w:rPr>
                <w:rFonts w:ascii="Calibri" w:hAnsi="Calibri"/>
                <w:sz w:val="19"/>
              </w:rPr>
              <w:t>Chụp toàn cảnh khu đất / tim đường vị trí quy hoạch xây dựng nhà ga.</w:t>
            </w:r>
          </w:p>
        </w:tc>
        <w:tc>
          <w:tcPr>
            <w:tcW w:type="dxa" w:w="2329"/>
            <w:shd w:fill="F8FAFC"/>
            <w:tcMar>
              <w:top w:w="80" w:type="dxa"/>
              <w:bottom w:w="80" w:type="dxa"/>
              <w:left w:w="100" w:type="dxa"/>
              <w:right w:w="100" w:type="dxa"/>
            </w:tcMar>
          </w:tcPr>
          <w:p>
            <w:r>
              <w:rPr>
                <w:rFonts w:ascii="Consolas" w:hAnsi="Consolas"/>
                <w:color w:val="B43232"/>
                <w:sz w:val="17"/>
              </w:rPr>
              <w:t>S1_A1_HienTrang.jpg</w:t>
            </w:r>
          </w:p>
        </w:tc>
      </w:tr>
      <w:tr>
        <w:tc>
          <w:tcPr>
            <w:tcW w:type="dxa" w:w="2329"/>
            <w:shd w:fill="FFFFFF"/>
            <w:tcMar>
              <w:top w:w="80" w:type="dxa"/>
              <w:bottom w:w="80" w:type="dxa"/>
              <w:left w:w="100" w:type="dxa"/>
              <w:right w:w="100" w:type="dxa"/>
            </w:tcMar>
          </w:tcPr>
          <w:p>
            <w:r>
              <w:rPr>
                <w:rFonts w:ascii="Calibri" w:hAnsi="Calibri"/>
                <w:b/>
                <w:color w:val="003366"/>
                <w:sz w:val="19"/>
              </w:rPr>
              <w:t>A2</w:t>
            </w:r>
          </w:p>
        </w:tc>
        <w:tc>
          <w:tcPr>
            <w:tcW w:type="dxa" w:w="2329"/>
            <w:shd w:fill="FFFFFF"/>
            <w:tcMar>
              <w:top w:w="80" w:type="dxa"/>
              <w:bottom w:w="80" w:type="dxa"/>
              <w:left w:w="100" w:type="dxa"/>
              <w:right w:w="100" w:type="dxa"/>
            </w:tcMar>
          </w:tcPr>
          <w:p>
            <w:r>
              <w:rPr>
                <w:rFonts w:ascii="Calibri" w:hAnsi="Calibri"/>
                <w:sz w:val="19"/>
              </w:rPr>
              <w:t>Vỉa Hè Tiếp Cận Đi Bộ</w:t>
            </w:r>
          </w:p>
        </w:tc>
        <w:tc>
          <w:tcPr>
            <w:tcW w:type="dxa" w:w="2329"/>
            <w:shd w:fill="FFFFFF"/>
            <w:tcMar>
              <w:top w:w="80" w:type="dxa"/>
              <w:bottom w:w="80" w:type="dxa"/>
              <w:left w:w="100" w:type="dxa"/>
              <w:right w:w="100" w:type="dxa"/>
            </w:tcMar>
          </w:tcPr>
          <w:p>
            <w:r>
              <w:rPr>
                <w:rFonts w:ascii="Calibri" w:hAnsi="Calibri"/>
                <w:sz w:val="19"/>
              </w:rPr>
              <w:t>Chụp hiện trạng vỉa hè, bề rộng lối đi, độ dốc và tình trạng lát gạch.</w:t>
            </w:r>
          </w:p>
        </w:tc>
        <w:tc>
          <w:tcPr>
            <w:tcW w:type="dxa" w:w="2329"/>
            <w:shd w:fill="FFFFFF"/>
            <w:tcMar>
              <w:top w:w="80" w:type="dxa"/>
              <w:bottom w:w="80" w:type="dxa"/>
              <w:left w:w="100" w:type="dxa"/>
              <w:right w:w="100" w:type="dxa"/>
            </w:tcMar>
          </w:tcPr>
          <w:p>
            <w:r>
              <w:rPr>
                <w:rFonts w:ascii="Consolas" w:hAnsi="Consolas"/>
                <w:color w:val="B43232"/>
                <w:sz w:val="17"/>
              </w:rPr>
              <w:t>S1_A2_ViaHeDiBo.jpg</w:t>
            </w:r>
          </w:p>
        </w:tc>
      </w:tr>
      <w:tr>
        <w:tc>
          <w:tcPr>
            <w:tcW w:type="dxa" w:w="2329"/>
            <w:shd w:fill="F8FAFC"/>
            <w:tcMar>
              <w:top w:w="80" w:type="dxa"/>
              <w:bottom w:w="80" w:type="dxa"/>
              <w:left w:w="100" w:type="dxa"/>
              <w:right w:w="100" w:type="dxa"/>
            </w:tcMar>
          </w:tcPr>
          <w:p>
            <w:r>
              <w:rPr>
                <w:rFonts w:ascii="Calibri" w:hAnsi="Calibri"/>
                <w:b/>
                <w:color w:val="003366"/>
                <w:sz w:val="19"/>
              </w:rPr>
              <w:t>A3</w:t>
            </w:r>
          </w:p>
        </w:tc>
        <w:tc>
          <w:tcPr>
            <w:tcW w:type="dxa" w:w="2329"/>
            <w:shd w:fill="F8FAFC"/>
            <w:tcMar>
              <w:top w:w="80" w:type="dxa"/>
              <w:bottom w:w="80" w:type="dxa"/>
              <w:left w:w="100" w:type="dxa"/>
              <w:right w:w="100" w:type="dxa"/>
            </w:tcMar>
          </w:tcPr>
          <w:p>
            <w:r>
              <w:rPr>
                <w:rFonts w:ascii="Calibri" w:hAnsi="Calibri"/>
                <w:sz w:val="19"/>
              </w:rPr>
              <w:t>Trạm Dừng Xe Buýt</w:t>
            </w:r>
          </w:p>
        </w:tc>
        <w:tc>
          <w:tcPr>
            <w:tcW w:type="dxa" w:w="2329"/>
            <w:shd w:fill="F8FAFC"/>
            <w:tcMar>
              <w:top w:w="80" w:type="dxa"/>
              <w:bottom w:w="80" w:type="dxa"/>
              <w:left w:w="100" w:type="dxa"/>
              <w:right w:w="100" w:type="dxa"/>
            </w:tcMar>
          </w:tcPr>
          <w:p>
            <w:r>
              <w:rPr>
                <w:rFonts w:ascii="Calibri" w:hAnsi="Calibri"/>
                <w:sz w:val="19"/>
              </w:rPr>
              <w:t>Chụp nhà chờ / biển dừng xe buýt gần nhất kết nối với cửa ga (bán kính 200m).</w:t>
            </w:r>
          </w:p>
        </w:tc>
        <w:tc>
          <w:tcPr>
            <w:tcW w:type="dxa" w:w="2329"/>
            <w:shd w:fill="F8FAFC"/>
            <w:tcMar>
              <w:top w:w="80" w:type="dxa"/>
              <w:bottom w:w="80" w:type="dxa"/>
              <w:left w:w="100" w:type="dxa"/>
              <w:right w:w="100" w:type="dxa"/>
            </w:tcMar>
          </w:tcPr>
          <w:p>
            <w:r>
              <w:rPr>
                <w:rFonts w:ascii="Consolas" w:hAnsi="Consolas"/>
                <w:color w:val="B43232"/>
                <w:sz w:val="17"/>
              </w:rPr>
              <w:t>S1_A3_TramBus.jpg</w:t>
            </w:r>
          </w:p>
        </w:tc>
      </w:tr>
      <w:tr>
        <w:tc>
          <w:tcPr>
            <w:tcW w:type="dxa" w:w="2329"/>
            <w:shd w:fill="FFFFFF"/>
            <w:tcMar>
              <w:top w:w="80" w:type="dxa"/>
              <w:bottom w:w="80" w:type="dxa"/>
              <w:left w:w="100" w:type="dxa"/>
              <w:right w:w="100" w:type="dxa"/>
            </w:tcMar>
          </w:tcPr>
          <w:p>
            <w:r>
              <w:rPr>
                <w:rFonts w:ascii="Calibri" w:hAnsi="Calibri"/>
                <w:b/>
                <w:color w:val="003366"/>
                <w:sz w:val="19"/>
              </w:rPr>
              <w:t>A4</w:t>
            </w:r>
          </w:p>
        </w:tc>
        <w:tc>
          <w:tcPr>
            <w:tcW w:type="dxa" w:w="2329"/>
            <w:shd w:fill="FFFFFF"/>
            <w:tcMar>
              <w:top w:w="80" w:type="dxa"/>
              <w:bottom w:w="80" w:type="dxa"/>
              <w:left w:w="100" w:type="dxa"/>
              <w:right w:w="100" w:type="dxa"/>
            </w:tcMar>
          </w:tcPr>
          <w:p>
            <w:r>
              <w:rPr>
                <w:rFonts w:ascii="Calibri" w:hAnsi="Calibri"/>
                <w:sz w:val="19"/>
              </w:rPr>
              <w:t>Bãi Đỗ Xe Cá Nhân (P&amp;R)</w:t>
            </w:r>
          </w:p>
        </w:tc>
        <w:tc>
          <w:tcPr>
            <w:tcW w:type="dxa" w:w="2329"/>
            <w:shd w:fill="FFFFFF"/>
            <w:tcMar>
              <w:top w:w="80" w:type="dxa"/>
              <w:bottom w:w="80" w:type="dxa"/>
              <w:left w:w="100" w:type="dxa"/>
              <w:right w:w="100" w:type="dxa"/>
            </w:tcMar>
          </w:tcPr>
          <w:p>
            <w:r>
              <w:rPr>
                <w:rFonts w:ascii="Calibri" w:hAnsi="Calibri"/>
                <w:sz w:val="19"/>
              </w:rPr>
              <w:t>Chụp khu đất trống, bãi xe hiện hữu hoặc bãi giữ xe máy/ô tô lân cận.</w:t>
            </w:r>
          </w:p>
        </w:tc>
        <w:tc>
          <w:tcPr>
            <w:tcW w:type="dxa" w:w="2329"/>
            <w:shd w:fill="FFFFFF"/>
            <w:tcMar>
              <w:top w:w="80" w:type="dxa"/>
              <w:bottom w:w="80" w:type="dxa"/>
              <w:left w:w="100" w:type="dxa"/>
              <w:right w:w="100" w:type="dxa"/>
            </w:tcMar>
          </w:tcPr>
          <w:p>
            <w:r>
              <w:rPr>
                <w:rFonts w:ascii="Consolas" w:hAnsi="Consolas"/>
                <w:color w:val="B43232"/>
                <w:sz w:val="17"/>
              </w:rPr>
              <w:t>S1_A4_DiemDoXe.jpg</w:t>
            </w:r>
          </w:p>
        </w:tc>
      </w:tr>
      <w:tr>
        <w:tc>
          <w:tcPr>
            <w:tcW w:type="dxa" w:w="2329"/>
            <w:shd w:fill="F8FAFC"/>
            <w:tcMar>
              <w:top w:w="80" w:type="dxa"/>
              <w:bottom w:w="80" w:type="dxa"/>
              <w:left w:w="100" w:type="dxa"/>
              <w:right w:w="100" w:type="dxa"/>
            </w:tcMar>
          </w:tcPr>
          <w:p>
            <w:r>
              <w:rPr>
                <w:rFonts w:ascii="Calibri" w:hAnsi="Calibri"/>
                <w:b/>
                <w:color w:val="003366"/>
                <w:sz w:val="19"/>
              </w:rPr>
              <w:t>A5</w:t>
            </w:r>
          </w:p>
        </w:tc>
        <w:tc>
          <w:tcPr>
            <w:tcW w:type="dxa" w:w="2329"/>
            <w:shd w:fill="F8FAFC"/>
            <w:tcMar>
              <w:top w:w="80" w:type="dxa"/>
              <w:bottom w:w="80" w:type="dxa"/>
              <w:left w:w="100" w:type="dxa"/>
              <w:right w:w="100" w:type="dxa"/>
            </w:tcMar>
          </w:tcPr>
          <w:p>
            <w:r>
              <w:rPr>
                <w:rFonts w:ascii="Calibri" w:hAnsi="Calibri"/>
                <w:sz w:val="19"/>
              </w:rPr>
              <w:t>Điểm Đón Trả Khách (PUDO)</w:t>
            </w:r>
          </w:p>
        </w:tc>
        <w:tc>
          <w:tcPr>
            <w:tcW w:type="dxa" w:w="2329"/>
            <w:shd w:fill="F8FAFC"/>
            <w:tcMar>
              <w:top w:w="80" w:type="dxa"/>
              <w:bottom w:w="80" w:type="dxa"/>
              <w:left w:w="100" w:type="dxa"/>
              <w:right w:w="100" w:type="dxa"/>
            </w:tcMar>
          </w:tcPr>
          <w:p>
            <w:r>
              <w:rPr>
                <w:rFonts w:ascii="Calibri" w:hAnsi="Calibri"/>
                <w:sz w:val="19"/>
              </w:rPr>
              <w:t>Chụp các vị trí có khả năng bố trí vịnh dừng đón trả khách cho Taxi/Grab.</w:t>
            </w:r>
          </w:p>
        </w:tc>
        <w:tc>
          <w:tcPr>
            <w:tcW w:type="dxa" w:w="2329"/>
            <w:shd w:fill="F8FAFC"/>
            <w:tcMar>
              <w:top w:w="80" w:type="dxa"/>
              <w:bottom w:w="80" w:type="dxa"/>
              <w:left w:w="100" w:type="dxa"/>
              <w:right w:w="100" w:type="dxa"/>
            </w:tcMar>
          </w:tcPr>
          <w:p>
            <w:r>
              <w:rPr>
                <w:rFonts w:ascii="Consolas" w:hAnsi="Consolas"/>
                <w:color w:val="B43232"/>
                <w:sz w:val="17"/>
              </w:rPr>
              <w:t>S1_A5_PUDO.jpg</w:t>
            </w:r>
          </w:p>
        </w:tc>
      </w:tr>
      <w:tr>
        <w:tc>
          <w:tcPr>
            <w:tcW w:type="dxa" w:w="2329"/>
            <w:shd w:fill="FFFFFF"/>
            <w:tcMar>
              <w:top w:w="80" w:type="dxa"/>
              <w:bottom w:w="80" w:type="dxa"/>
              <w:left w:w="100" w:type="dxa"/>
              <w:right w:w="100" w:type="dxa"/>
            </w:tcMar>
          </w:tcPr>
          <w:p>
            <w:r>
              <w:rPr>
                <w:rFonts w:ascii="Calibri" w:hAnsi="Calibri"/>
                <w:b/>
                <w:color w:val="003366"/>
                <w:sz w:val="19"/>
              </w:rPr>
              <w:t>A6</w:t>
            </w:r>
          </w:p>
        </w:tc>
        <w:tc>
          <w:tcPr>
            <w:tcW w:type="dxa" w:w="2329"/>
            <w:shd w:fill="FFFFFF"/>
            <w:tcMar>
              <w:top w:w="80" w:type="dxa"/>
              <w:bottom w:w="80" w:type="dxa"/>
              <w:left w:w="100" w:type="dxa"/>
              <w:right w:w="100" w:type="dxa"/>
            </w:tcMar>
          </w:tcPr>
          <w:p>
            <w:r>
              <w:rPr>
                <w:rFonts w:ascii="Calibri" w:hAnsi="Calibri"/>
                <w:sz w:val="19"/>
              </w:rPr>
              <w:t>Chướng Ngại Vật &amp; Lấn Chiếm</w:t>
            </w:r>
          </w:p>
        </w:tc>
        <w:tc>
          <w:tcPr>
            <w:tcW w:type="dxa" w:w="2329"/>
            <w:shd w:fill="FFFFFF"/>
            <w:tcMar>
              <w:top w:w="80" w:type="dxa"/>
              <w:bottom w:w="80" w:type="dxa"/>
              <w:left w:w="100" w:type="dxa"/>
              <w:right w:w="100" w:type="dxa"/>
            </w:tcMar>
          </w:tcPr>
          <w:p>
            <w:r>
              <w:rPr>
                <w:rFonts w:ascii="Calibri" w:hAnsi="Calibri"/>
                <w:sz w:val="19"/>
              </w:rPr>
              <w:t>Chụp các điểm nghẽn: cột điện hạ cao độ, cây xanh lớn, chợ tạm, lấn chiếm vỉa hè.</w:t>
            </w:r>
          </w:p>
        </w:tc>
        <w:tc>
          <w:tcPr>
            <w:tcW w:type="dxa" w:w="2329"/>
            <w:shd w:fill="FFFFFF"/>
            <w:tcMar>
              <w:top w:w="80" w:type="dxa"/>
              <w:bottom w:w="80" w:type="dxa"/>
              <w:left w:w="100" w:type="dxa"/>
              <w:right w:w="100" w:type="dxa"/>
            </w:tcMar>
          </w:tcPr>
          <w:p>
            <w:r>
              <w:rPr>
                <w:rFonts w:ascii="Consolas" w:hAnsi="Consolas"/>
                <w:color w:val="B43232"/>
                <w:sz w:val="17"/>
              </w:rPr>
              <w:t>S1_A6_RaoCan.jpg</w:t>
            </w:r>
          </w:p>
        </w:tc>
      </w:tr>
    </w:tbl>
    <w:p>
      <w:pPr>
        <w:spacing w:before="40" w:after="80" w:line="276" w:lineRule="auto"/>
      </w:pPr>
      <w:r>
        <w:rPr>
          <w:rFonts w:ascii="Calibri" w:hAnsi="Calibri"/>
          <w:b/>
          <w:color w:val="282828"/>
          <w:sz w:val="21"/>
        </w:rPr>
        <w:t xml:space="preserve">Cơ chế bảo toàn tính pháp lý: </w:t>
      </w:r>
      <w:r>
        <w:rPr>
          <w:rFonts w:ascii="Calibri" w:hAnsi="Calibri"/>
          <w:i w:val="0"/>
          <w:color w:val="282828"/>
          <w:sz w:val="21"/>
        </w:rPr>
        <w:t>Thuật toán tự động đóng Watermark lên ảnh:</w:t>
      </w:r>
    </w:p>
    <w:p>
      <w:pPr>
        <w:pStyle w:val="ListBullet"/>
        <w:spacing w:before="20" w:after="40" w:line="276" w:lineRule="auto"/>
        <w:ind w:left="360"/>
      </w:pPr>
      <w:r>
        <w:rPr>
          <w:rFonts w:ascii="Calibri" w:hAnsi="Calibri"/>
          <w:b/>
          <w:color w:val="282828"/>
          <w:sz w:val="21"/>
        </w:rPr>
        <w:t xml:space="preserve">1. </w:t>
      </w:r>
      <w:r>
        <w:rPr>
          <w:rFonts w:ascii="Calibri" w:hAnsi="Calibri"/>
          <w:color w:val="282828"/>
          <w:sz w:val="21"/>
        </w:rPr>
        <w:t>Thời gian thực (Timestamp: YYYY-MM-DD HH:MM:SS)</w:t>
      </w:r>
    </w:p>
    <w:p>
      <w:pPr>
        <w:pStyle w:val="ListBullet"/>
        <w:spacing w:before="20" w:after="40" w:line="276" w:lineRule="auto"/>
        <w:ind w:left="360"/>
      </w:pPr>
      <w:r>
        <w:rPr>
          <w:rFonts w:ascii="Calibri" w:hAnsi="Calibri"/>
          <w:b/>
          <w:color w:val="282828"/>
          <w:sz w:val="21"/>
        </w:rPr>
        <w:t xml:space="preserve">2. </w:t>
      </w:r>
      <w:r>
        <w:rPr>
          <w:rFonts w:ascii="Calibri" w:hAnsi="Calibri"/>
          <w:color w:val="282828"/>
          <w:sz w:val="21"/>
        </w:rPr>
        <w:t>Tọa độ vệ tinh chính xác tại thời điểm bấm máy (Lat, Long, Accuracy ±m)</w:t>
      </w:r>
    </w:p>
    <w:p>
      <w:pPr>
        <w:pStyle w:val="ListBullet"/>
        <w:spacing w:before="20" w:after="40" w:line="276" w:lineRule="auto"/>
        <w:ind w:left="360"/>
      </w:pPr>
      <w:r>
        <w:rPr>
          <w:rFonts w:ascii="Calibri" w:hAnsi="Calibri"/>
          <w:b/>
          <w:color w:val="282828"/>
          <w:sz w:val="21"/>
        </w:rPr>
        <w:t xml:space="preserve">3. </w:t>
      </w:r>
      <w:r>
        <w:rPr>
          <w:rFonts w:ascii="Calibri" w:hAnsi="Calibri"/>
          <w:color w:val="282828"/>
          <w:sz w:val="21"/>
        </w:rPr>
        <w:t>Mã Ga và Mã hạng mục kỹ thuật (ví dụ: GA S1 - A1)</w:t>
      </w:r>
    </w:p>
    <w:p>
      <w:pPr>
        <w:keepNext/>
        <w:spacing w:before="360" w:after="120"/>
      </w:pPr>
      <w:r>
        <w:rPr>
          <w:rFonts w:ascii="Calibri" w:hAnsi="Calibri"/>
          <w:b/>
          <w:color w:val="003366"/>
          <w:sz w:val="28"/>
        </w:rPr>
        <w:t>V. MA TRẬN PHỐI HỢP NHÂN SỰ &amp; CHECKLIST TRIỂN KHAI</w:t>
      </w:r>
    </w:p>
    <w:p>
      <w:pPr>
        <w:spacing w:before="40" w:after="80" w:line="276" w:lineRule="auto"/>
      </w:pPr>
      <w:r>
        <w:rPr>
          <w:rFonts w:ascii="Calibri" w:hAnsi="Calibri"/>
          <w:i w:val="0"/>
          <w:color w:val="282828"/>
          <w:sz w:val="21"/>
        </w:rPr>
        <w:t>Để đảm bảo dự án vận hành mượt mà và không bị chồng chéo trách nhiệm, ma trận RACI được phân định rõ cho các thành sự chủ chốt: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63"/>
        <w:gridCol w:w="1863"/>
        <w:gridCol w:w="1863"/>
        <w:gridCol w:w="1863"/>
        <w:gridCol w:w="1863"/>
      </w:tblGrid>
      <w:tr>
        <w:tc>
          <w:tcPr>
            <w:tcW w:type="dxa" w:w="1863"/>
            <w:shd w:fill="003366"/>
            <w:tcMar>
              <w:top w:w="100" w:type="dxa"/>
              <w:bottom w:w="100" w:type="dxa"/>
              <w:left w:w="80" w:type="dxa"/>
              <w:right w:w="80" w:type="dxa"/>
            </w:tcMar>
          </w:tcPr>
          <w:p>
            <w:pPr>
              <w:jc w:val="center"/>
            </w:pPr>
            <w:r>
              <w:rPr>
                <w:rFonts w:ascii="Calibri" w:hAnsi="Calibri"/>
                <w:b/>
                <w:color w:val="FFFFFF"/>
                <w:sz w:val="19"/>
              </w:rPr>
              <w:t>Hạng Mục Công Việc</w:t>
            </w:r>
          </w:p>
        </w:tc>
        <w:tc>
          <w:tcPr>
            <w:tcW w:type="dxa" w:w="1863"/>
            <w:shd w:fill="003366"/>
            <w:tcMar>
              <w:top w:w="100" w:type="dxa"/>
              <w:bottom w:w="100" w:type="dxa"/>
              <w:left w:w="80" w:type="dxa"/>
              <w:right w:w="80" w:type="dxa"/>
            </w:tcMar>
          </w:tcPr>
          <w:p>
            <w:pPr>
              <w:jc w:val="center"/>
            </w:pPr>
            <w:r>
              <w:rPr>
                <w:rFonts w:ascii="Calibri" w:hAnsi="Calibri"/>
                <w:b/>
                <w:color w:val="FFFFFF"/>
                <w:sz w:val="19"/>
              </w:rPr>
              <w:t>Dũng &amp; Anh Đạt</w:t>
              <w:br/>
              <w:t>(Hệ Thống)</w:t>
            </w:r>
          </w:p>
        </w:tc>
        <w:tc>
          <w:tcPr>
            <w:tcW w:type="dxa" w:w="1863"/>
            <w:shd w:fill="003366"/>
            <w:tcMar>
              <w:top w:w="100" w:type="dxa"/>
              <w:bottom w:w="100" w:type="dxa"/>
              <w:left w:w="80" w:type="dxa"/>
              <w:right w:w="80" w:type="dxa"/>
            </w:tcMar>
          </w:tcPr>
          <w:p>
            <w:pPr>
              <w:jc w:val="center"/>
            </w:pPr>
            <w:r>
              <w:rPr>
                <w:rFonts w:ascii="Calibri" w:hAnsi="Calibri"/>
                <w:b/>
                <w:color w:val="FFFFFF"/>
                <w:sz w:val="19"/>
              </w:rPr>
              <w:t>Anh Sơn</w:t>
              <w:br/>
              <w:t>(Chuyên Gia GIS)</w:t>
            </w:r>
          </w:p>
        </w:tc>
        <w:tc>
          <w:tcPr>
            <w:tcW w:type="dxa" w:w="1863"/>
            <w:shd w:fill="003366"/>
            <w:tcMar>
              <w:top w:w="100" w:type="dxa"/>
              <w:bottom w:w="100" w:type="dxa"/>
              <w:left w:w="80" w:type="dxa"/>
              <w:right w:w="80" w:type="dxa"/>
            </w:tcMar>
          </w:tcPr>
          <w:p>
            <w:pPr>
              <w:jc w:val="center"/>
            </w:pPr>
            <w:r>
              <w:rPr>
                <w:rFonts w:ascii="Calibri" w:hAnsi="Calibri"/>
                <w:b/>
                <w:color w:val="FFFFFF"/>
                <w:sz w:val="19"/>
              </w:rPr>
              <w:t>Khảo Sát Viên</w:t>
              <w:br/>
              <w:t>(Hiện Trường)</w:t>
            </w:r>
          </w:p>
        </w:tc>
        <w:tc>
          <w:tcPr>
            <w:tcW w:type="dxa" w:w="1863"/>
            <w:shd w:fill="003366"/>
            <w:tcMar>
              <w:top w:w="100" w:type="dxa"/>
              <w:bottom w:w="100" w:type="dxa"/>
              <w:left w:w="80" w:type="dxa"/>
              <w:right w:w="80" w:type="dxa"/>
            </w:tcMar>
          </w:tcPr>
          <w:p>
            <w:pPr>
              <w:jc w:val="center"/>
            </w:pPr>
            <w:r>
              <w:rPr>
                <w:rFonts w:ascii="Calibri" w:hAnsi="Calibri"/>
                <w:b/>
                <w:color w:val="FFFFFF"/>
                <w:sz w:val="19"/>
              </w:rPr>
              <w:t>Hệ Thống Tự Động</w:t>
              <w:br/>
              <w:t>(AI Pipeline)</w:t>
            </w:r>
          </w:p>
        </w:tc>
      </w:tr>
      <w:tr>
        <w:tc>
          <w:tcPr>
            <w:tcW w:type="dxa" w:w="1863"/>
            <w:shd w:fill="F8FAFC"/>
            <w:tcMar>
              <w:top w:w="80" w:type="dxa"/>
              <w:bottom w:w="80" w:type="dxa"/>
              <w:left w:w="80" w:type="dxa"/>
              <w:right w:w="80" w:type="dxa"/>
            </w:tcMar>
          </w:tcPr>
          <w:p>
            <w:r>
              <w:rPr>
                <w:rFonts w:ascii="Calibri" w:hAnsi="Calibri"/>
                <w:b/>
                <w:color w:val="003366"/>
                <w:sz w:val="18"/>
              </w:rPr>
              <w:t>1. Chuẩn bị danh mục 26 Ga &amp; Tọa độ</w:t>
            </w:r>
          </w:p>
        </w:tc>
        <w:tc>
          <w:tcPr>
            <w:tcW w:type="dxa" w:w="1863"/>
            <w:shd w:fill="F8FAFC"/>
            <w:tcMar>
              <w:top w:w="80" w:type="dxa"/>
              <w:bottom w:w="80" w:type="dxa"/>
              <w:left w:w="80" w:type="dxa"/>
              <w:right w:w="80" w:type="dxa"/>
            </w:tcMar>
          </w:tcPr>
          <w:p>
            <w:pPr>
              <w:jc w:val="center"/>
            </w:pPr>
            <w:r>
              <w:rPr>
                <w:rFonts w:ascii="Calibri" w:hAnsi="Calibri"/>
                <w:sz w:val="18"/>
              </w:rPr>
              <w:t>Phối hợp</w:t>
            </w:r>
          </w:p>
        </w:tc>
        <w:tc>
          <w:tcPr>
            <w:tcW w:type="dxa" w:w="1863"/>
            <w:shd w:fill="F8FAFC"/>
            <w:tcMar>
              <w:top w:w="80" w:type="dxa"/>
              <w:bottom w:w="80" w:type="dxa"/>
              <w:left w:w="80" w:type="dxa"/>
              <w:right w:w="80" w:type="dxa"/>
            </w:tcMar>
          </w:tcPr>
          <w:p>
            <w:pPr>
              <w:jc w:val="center"/>
            </w:pPr>
            <w:r>
              <w:rPr>
                <w:rFonts w:ascii="Calibri" w:hAnsi="Calibri"/>
                <w:b/>
                <w:color w:val="A02828"/>
                <w:sz w:val="18"/>
              </w:rPr>
              <w:t>Chịu trách nhiệm (R)</w:t>
            </w:r>
          </w:p>
        </w:tc>
        <w:tc>
          <w:tcPr>
            <w:tcW w:type="dxa" w:w="1863"/>
            <w:shd w:fill="F8FAFC"/>
            <w:tcMar>
              <w:top w:w="80" w:type="dxa"/>
              <w:bottom w:w="80" w:type="dxa"/>
              <w:left w:w="80" w:type="dxa"/>
              <w:right w:w="80" w:type="dxa"/>
            </w:tcMar>
          </w:tcPr>
          <w:p>
            <w:pPr>
              <w:jc w:val="center"/>
            </w:pPr>
            <w:r>
              <w:rPr>
                <w:rFonts w:ascii="Calibri" w:hAnsi="Calibri"/>
                <w:sz w:val="18"/>
              </w:rPr>
              <w:t>Hỗ trợ</w:t>
            </w:r>
          </w:p>
        </w:tc>
        <w:tc>
          <w:tcPr>
            <w:tcW w:type="dxa" w:w="1863"/>
            <w:shd w:fill="F8FAFC"/>
            <w:tcMar>
              <w:top w:w="80" w:type="dxa"/>
              <w:bottom w:w="80" w:type="dxa"/>
              <w:left w:w="80" w:type="dxa"/>
              <w:right w:w="80" w:type="dxa"/>
            </w:tcMar>
          </w:tcPr>
          <w:p>
            <w:pPr>
              <w:jc w:val="center"/>
            </w:pPr>
            <w:r>
              <w:rPr>
                <w:rFonts w:ascii="Calibri" w:hAnsi="Calibri"/>
                <w:sz w:val="18"/>
              </w:rPr>
              <w:t>Tự động nạp DB</w:t>
            </w:r>
          </w:p>
        </w:tc>
      </w:tr>
      <w:tr>
        <w:tc>
          <w:tcPr>
            <w:tcW w:type="dxa" w:w="1863"/>
            <w:shd w:fill="FFFFFF"/>
            <w:tcMar>
              <w:top w:w="80" w:type="dxa"/>
              <w:bottom w:w="80" w:type="dxa"/>
              <w:left w:w="80" w:type="dxa"/>
              <w:right w:w="80" w:type="dxa"/>
            </w:tcMar>
          </w:tcPr>
          <w:p>
            <w:r>
              <w:rPr>
                <w:rFonts w:ascii="Calibri" w:hAnsi="Calibri"/>
                <w:b/>
                <w:color w:val="003366"/>
                <w:sz w:val="18"/>
              </w:rPr>
              <w:t>2. Cấu hình Form PWA &amp; Tự động mã hóa ảnh</w:t>
            </w:r>
          </w:p>
        </w:tc>
        <w:tc>
          <w:tcPr>
            <w:tcW w:type="dxa" w:w="1863"/>
            <w:shd w:fill="FFFFFF"/>
            <w:tcMar>
              <w:top w:w="80" w:type="dxa"/>
              <w:bottom w:w="80" w:type="dxa"/>
              <w:left w:w="80" w:type="dxa"/>
              <w:right w:w="80" w:type="dxa"/>
            </w:tcMar>
          </w:tcPr>
          <w:p>
            <w:pPr>
              <w:jc w:val="center"/>
            </w:pPr>
            <w:r>
              <w:rPr>
                <w:rFonts w:ascii="Calibri" w:hAnsi="Calibri"/>
                <w:b/>
                <w:color w:val="A02828"/>
                <w:sz w:val="18"/>
              </w:rPr>
              <w:t>Chịu trách nhiệm (R)</w:t>
            </w:r>
          </w:p>
        </w:tc>
        <w:tc>
          <w:tcPr>
            <w:tcW w:type="dxa" w:w="1863"/>
            <w:shd w:fill="FFFFFF"/>
            <w:tcMar>
              <w:top w:w="80" w:type="dxa"/>
              <w:bottom w:w="80" w:type="dxa"/>
              <w:left w:w="80" w:type="dxa"/>
              <w:right w:w="80" w:type="dxa"/>
            </w:tcMar>
          </w:tcPr>
          <w:p>
            <w:pPr>
              <w:jc w:val="center"/>
            </w:pPr>
            <w:r>
              <w:rPr>
                <w:rFonts w:ascii="Calibri" w:hAnsi="Calibri"/>
                <w:sz w:val="18"/>
              </w:rPr>
              <w:t>Tư vấn trường dữ liệu</w:t>
            </w:r>
          </w:p>
        </w:tc>
        <w:tc>
          <w:tcPr>
            <w:tcW w:type="dxa" w:w="1863"/>
            <w:shd w:fill="FFFFFF"/>
            <w:tcMar>
              <w:top w:w="80" w:type="dxa"/>
              <w:bottom w:w="80" w:type="dxa"/>
              <w:left w:w="80" w:type="dxa"/>
              <w:right w:w="80" w:type="dxa"/>
            </w:tcMar>
          </w:tcPr>
          <w:p>
            <w:pPr>
              <w:jc w:val="center"/>
            </w:pPr>
            <w:r>
              <w:rPr>
                <w:rFonts w:ascii="Calibri" w:hAnsi="Calibri"/>
                <w:sz w:val="18"/>
              </w:rPr>
              <w:t>Thử nghiệm form</w:t>
            </w:r>
          </w:p>
        </w:tc>
        <w:tc>
          <w:tcPr>
            <w:tcW w:type="dxa" w:w="1863"/>
            <w:shd w:fill="FFFFFF"/>
            <w:tcMar>
              <w:top w:w="80" w:type="dxa"/>
              <w:bottom w:w="80" w:type="dxa"/>
              <w:left w:w="80" w:type="dxa"/>
              <w:right w:w="80" w:type="dxa"/>
            </w:tcMar>
          </w:tcPr>
          <w:p>
            <w:pPr>
              <w:jc w:val="center"/>
            </w:pPr>
            <w:r>
              <w:rPr>
                <w:rFonts w:ascii="Calibri" w:hAnsi="Calibri"/>
                <w:sz w:val="18"/>
              </w:rPr>
              <w:t>Thực thi thuật toán</w:t>
            </w:r>
          </w:p>
        </w:tc>
      </w:tr>
      <w:tr>
        <w:tc>
          <w:tcPr>
            <w:tcW w:type="dxa" w:w="1863"/>
            <w:shd w:fill="F8FAFC"/>
            <w:tcMar>
              <w:top w:w="80" w:type="dxa"/>
              <w:bottom w:w="80" w:type="dxa"/>
              <w:left w:w="80" w:type="dxa"/>
              <w:right w:w="80" w:type="dxa"/>
            </w:tcMar>
          </w:tcPr>
          <w:p>
            <w:r>
              <w:rPr>
                <w:rFonts w:ascii="Calibri" w:hAnsi="Calibri"/>
                <w:b/>
                <w:color w:val="003366"/>
                <w:sz w:val="18"/>
              </w:rPr>
              <w:t>3. Cấu hình Server Storage &amp; Cloud Bucket</w:t>
            </w:r>
          </w:p>
        </w:tc>
        <w:tc>
          <w:tcPr>
            <w:tcW w:type="dxa" w:w="1863"/>
            <w:shd w:fill="F8FAFC"/>
            <w:tcMar>
              <w:top w:w="80" w:type="dxa"/>
              <w:bottom w:w="80" w:type="dxa"/>
              <w:left w:w="80" w:type="dxa"/>
              <w:right w:w="80" w:type="dxa"/>
            </w:tcMar>
          </w:tcPr>
          <w:p>
            <w:pPr>
              <w:jc w:val="center"/>
            </w:pPr>
            <w:r>
              <w:rPr>
                <w:rFonts w:ascii="Calibri" w:hAnsi="Calibri"/>
                <w:b/>
                <w:color w:val="A02828"/>
                <w:sz w:val="18"/>
              </w:rPr>
              <w:t>Chịu trách nhiệm (R)</w:t>
            </w:r>
          </w:p>
        </w:tc>
        <w:tc>
          <w:tcPr>
            <w:tcW w:type="dxa" w:w="1863"/>
            <w:shd w:fill="F8FAFC"/>
            <w:tcMar>
              <w:top w:w="80" w:type="dxa"/>
              <w:bottom w:w="80" w:type="dxa"/>
              <w:left w:w="80" w:type="dxa"/>
              <w:right w:w="80" w:type="dxa"/>
            </w:tcMar>
          </w:tcPr>
          <w:p>
            <w:pPr>
              <w:jc w:val="center"/>
            </w:pPr>
            <w:r>
              <w:rPr>
                <w:rFonts w:ascii="Calibri" w:hAnsi="Calibri"/>
                <w:sz w:val="18"/>
              </w:rPr>
              <w:t>Tham vấn cấu trúc</w:t>
            </w:r>
          </w:p>
        </w:tc>
        <w:tc>
          <w:tcPr>
            <w:tcW w:type="dxa" w:w="1863"/>
            <w:shd w:fill="F8FAFC"/>
            <w:tcMar>
              <w:top w:w="80" w:type="dxa"/>
              <w:bottom w:w="80" w:type="dxa"/>
              <w:left w:w="80" w:type="dxa"/>
              <w:right w:w="80" w:type="dxa"/>
            </w:tcMar>
          </w:tcPr>
          <w:p>
            <w:pPr>
              <w:jc w:val="center"/>
            </w:pPr>
            <w:r>
              <w:rPr>
                <w:rFonts w:ascii="Calibri" w:hAnsi="Calibri"/>
                <w:sz w:val="18"/>
              </w:rPr>
              <w:t>Không tham gia</w:t>
            </w:r>
          </w:p>
        </w:tc>
        <w:tc>
          <w:tcPr>
            <w:tcW w:type="dxa" w:w="1863"/>
            <w:shd w:fill="F8FAFC"/>
            <w:tcMar>
              <w:top w:w="80" w:type="dxa"/>
              <w:bottom w:w="80" w:type="dxa"/>
              <w:left w:w="80" w:type="dxa"/>
              <w:right w:w="80" w:type="dxa"/>
            </w:tcMar>
          </w:tcPr>
          <w:p>
            <w:pPr>
              <w:jc w:val="center"/>
            </w:pPr>
            <w:r>
              <w:rPr>
                <w:rFonts w:ascii="Calibri" w:hAnsi="Calibri"/>
                <w:sz w:val="18"/>
              </w:rPr>
              <w:t>Tự động phân luồng</w:t>
            </w:r>
          </w:p>
        </w:tc>
      </w:tr>
      <w:tr>
        <w:tc>
          <w:tcPr>
            <w:tcW w:type="dxa" w:w="1863"/>
            <w:shd w:fill="FFFFFF"/>
            <w:tcMar>
              <w:top w:w="80" w:type="dxa"/>
              <w:bottom w:w="80" w:type="dxa"/>
              <w:left w:w="80" w:type="dxa"/>
              <w:right w:w="80" w:type="dxa"/>
            </w:tcMar>
          </w:tcPr>
          <w:p>
            <w:r>
              <w:rPr>
                <w:rFonts w:ascii="Calibri" w:hAnsi="Calibri"/>
                <w:b/>
                <w:color w:val="003366"/>
                <w:sz w:val="18"/>
              </w:rPr>
              <w:t>4. Thu thập số liệu và chụp ảnh thực địa</w:t>
            </w:r>
          </w:p>
        </w:tc>
        <w:tc>
          <w:tcPr>
            <w:tcW w:type="dxa" w:w="1863"/>
            <w:shd w:fill="FFFFFF"/>
            <w:tcMar>
              <w:top w:w="80" w:type="dxa"/>
              <w:bottom w:w="80" w:type="dxa"/>
              <w:left w:w="80" w:type="dxa"/>
              <w:right w:w="80" w:type="dxa"/>
            </w:tcMar>
          </w:tcPr>
          <w:p>
            <w:pPr>
              <w:jc w:val="center"/>
            </w:pPr>
            <w:r>
              <w:rPr>
                <w:rFonts w:ascii="Calibri" w:hAnsi="Calibri"/>
                <w:sz w:val="18"/>
              </w:rPr>
              <w:t>Giám sát kỹ thuật</w:t>
            </w:r>
          </w:p>
        </w:tc>
        <w:tc>
          <w:tcPr>
            <w:tcW w:type="dxa" w:w="1863"/>
            <w:shd w:fill="FFFFFF"/>
            <w:tcMar>
              <w:top w:w="80" w:type="dxa"/>
              <w:bottom w:w="80" w:type="dxa"/>
              <w:left w:w="80" w:type="dxa"/>
              <w:right w:w="80" w:type="dxa"/>
            </w:tcMar>
          </w:tcPr>
          <w:p>
            <w:pPr>
              <w:jc w:val="center"/>
            </w:pPr>
            <w:r>
              <w:rPr>
                <w:rFonts w:ascii="Calibri" w:hAnsi="Calibri"/>
                <w:sz w:val="18"/>
              </w:rPr>
              <w:t>Kiểm tra GPS hiện trường</w:t>
            </w:r>
          </w:p>
        </w:tc>
        <w:tc>
          <w:tcPr>
            <w:tcW w:type="dxa" w:w="1863"/>
            <w:shd w:fill="FFFFFF"/>
            <w:tcMar>
              <w:top w:w="80" w:type="dxa"/>
              <w:bottom w:w="80" w:type="dxa"/>
              <w:left w:w="80" w:type="dxa"/>
              <w:right w:w="80" w:type="dxa"/>
            </w:tcMar>
          </w:tcPr>
          <w:p>
            <w:pPr>
              <w:jc w:val="center"/>
            </w:pPr>
            <w:r>
              <w:rPr>
                <w:rFonts w:ascii="Calibri" w:hAnsi="Calibri"/>
                <w:b/>
                <w:color w:val="A02828"/>
                <w:sz w:val="18"/>
              </w:rPr>
              <w:t>Chịu trách nhiệm (R)</w:t>
            </w:r>
          </w:p>
        </w:tc>
        <w:tc>
          <w:tcPr>
            <w:tcW w:type="dxa" w:w="1863"/>
            <w:shd w:fill="FFFFFF"/>
            <w:tcMar>
              <w:top w:w="80" w:type="dxa"/>
              <w:bottom w:w="80" w:type="dxa"/>
              <w:left w:w="80" w:type="dxa"/>
              <w:right w:w="80" w:type="dxa"/>
            </w:tcMar>
          </w:tcPr>
          <w:p>
            <w:pPr>
              <w:jc w:val="center"/>
            </w:pPr>
            <w:r>
              <w:rPr>
                <w:rFonts w:ascii="Calibri" w:hAnsi="Calibri"/>
                <w:sz w:val="18"/>
              </w:rPr>
              <w:t>Nén &amp; Watermark</w:t>
            </w:r>
          </w:p>
        </w:tc>
      </w:tr>
      <w:tr>
        <w:tc>
          <w:tcPr>
            <w:tcW w:type="dxa" w:w="1863"/>
            <w:shd w:fill="F8FAFC"/>
            <w:tcMar>
              <w:top w:w="80" w:type="dxa"/>
              <w:bottom w:w="80" w:type="dxa"/>
              <w:left w:w="80" w:type="dxa"/>
              <w:right w:w="80" w:type="dxa"/>
            </w:tcMar>
          </w:tcPr>
          <w:p>
            <w:r>
              <w:rPr>
                <w:rFonts w:ascii="Calibri" w:hAnsi="Calibri"/>
                <w:b/>
                <w:color w:val="003366"/>
                <w:sz w:val="18"/>
              </w:rPr>
              <w:t>5. Xử lý dữ liệu không gian &amp; Lớp bản đồ</w:t>
            </w:r>
          </w:p>
        </w:tc>
        <w:tc>
          <w:tcPr>
            <w:tcW w:type="dxa" w:w="1863"/>
            <w:shd w:fill="F8FAFC"/>
            <w:tcMar>
              <w:top w:w="80" w:type="dxa"/>
              <w:bottom w:w="80" w:type="dxa"/>
              <w:left w:w="80" w:type="dxa"/>
              <w:right w:w="80" w:type="dxa"/>
            </w:tcMar>
          </w:tcPr>
          <w:p>
            <w:pPr>
              <w:jc w:val="center"/>
            </w:pPr>
            <w:r>
              <w:rPr>
                <w:rFonts w:ascii="Calibri" w:hAnsi="Calibri"/>
                <w:sz w:val="18"/>
              </w:rPr>
              <w:t>Hỗ trợ xuất GeoJSON</w:t>
            </w:r>
          </w:p>
        </w:tc>
        <w:tc>
          <w:tcPr>
            <w:tcW w:type="dxa" w:w="1863"/>
            <w:shd w:fill="F8FAFC"/>
            <w:tcMar>
              <w:top w:w="80" w:type="dxa"/>
              <w:bottom w:w="80" w:type="dxa"/>
              <w:left w:w="80" w:type="dxa"/>
              <w:right w:w="80" w:type="dxa"/>
            </w:tcMar>
          </w:tcPr>
          <w:p>
            <w:pPr>
              <w:jc w:val="center"/>
            </w:pPr>
            <w:r>
              <w:rPr>
                <w:rFonts w:ascii="Calibri" w:hAnsi="Calibri"/>
                <w:b/>
                <w:color w:val="A02828"/>
                <w:sz w:val="18"/>
              </w:rPr>
              <w:t>Chịu trách nhiệm (R)</w:t>
            </w:r>
          </w:p>
        </w:tc>
        <w:tc>
          <w:tcPr>
            <w:tcW w:type="dxa" w:w="1863"/>
            <w:shd w:fill="F8FAFC"/>
            <w:tcMar>
              <w:top w:w="80" w:type="dxa"/>
              <w:bottom w:w="80" w:type="dxa"/>
              <w:left w:w="80" w:type="dxa"/>
              <w:right w:w="80" w:type="dxa"/>
            </w:tcMar>
          </w:tcPr>
          <w:p>
            <w:pPr>
              <w:jc w:val="center"/>
            </w:pPr>
            <w:r>
              <w:rPr>
                <w:rFonts w:ascii="Calibri" w:hAnsi="Calibri"/>
                <w:sz w:val="18"/>
              </w:rPr>
              <w:t>Không tham gia</w:t>
            </w:r>
          </w:p>
        </w:tc>
        <w:tc>
          <w:tcPr>
            <w:tcW w:type="dxa" w:w="1863"/>
            <w:shd w:fill="F8FAFC"/>
            <w:tcMar>
              <w:top w:w="80" w:type="dxa"/>
              <w:bottom w:w="80" w:type="dxa"/>
              <w:left w:w="80" w:type="dxa"/>
              <w:right w:w="80" w:type="dxa"/>
            </w:tcMar>
          </w:tcPr>
          <w:p>
            <w:pPr>
              <w:jc w:val="center"/>
            </w:pPr>
            <w:r>
              <w:rPr>
                <w:rFonts w:ascii="Calibri" w:hAnsi="Calibri"/>
                <w:sz w:val="18"/>
              </w:rPr>
              <w:t>Xuất file GIS tự động</w:t>
            </w:r>
          </w:p>
        </w:tc>
      </w:tr>
      <w:tr>
        <w:tc>
          <w:tcPr>
            <w:tcW w:type="dxa" w:w="1863"/>
            <w:shd w:fill="FFFFFF"/>
            <w:tcMar>
              <w:top w:w="80" w:type="dxa"/>
              <w:bottom w:w="80" w:type="dxa"/>
              <w:left w:w="80" w:type="dxa"/>
              <w:right w:w="80" w:type="dxa"/>
            </w:tcMar>
          </w:tcPr>
          <w:p>
            <w:r>
              <w:rPr>
                <w:rFonts w:ascii="Calibri" w:hAnsi="Calibri"/>
                <w:b/>
                <w:color w:val="003366"/>
                <w:sz w:val="18"/>
              </w:rPr>
              <w:t>6. Xuất Báo Cáo Word/PDF tự động</w:t>
            </w:r>
          </w:p>
        </w:tc>
        <w:tc>
          <w:tcPr>
            <w:tcW w:type="dxa" w:w="1863"/>
            <w:shd w:fill="FFFFFF"/>
            <w:tcMar>
              <w:top w:w="80" w:type="dxa"/>
              <w:bottom w:w="80" w:type="dxa"/>
              <w:left w:w="80" w:type="dxa"/>
              <w:right w:w="80" w:type="dxa"/>
            </w:tcMar>
          </w:tcPr>
          <w:p>
            <w:pPr>
              <w:jc w:val="center"/>
            </w:pPr>
            <w:r>
              <w:rPr>
                <w:rFonts w:ascii="Calibri" w:hAnsi="Calibri"/>
                <w:sz w:val="18"/>
              </w:rPr>
              <w:t>Phối hợp Template</w:t>
            </w:r>
          </w:p>
        </w:tc>
        <w:tc>
          <w:tcPr>
            <w:tcW w:type="dxa" w:w="1863"/>
            <w:shd w:fill="FFFFFF"/>
            <w:tcMar>
              <w:top w:w="80" w:type="dxa"/>
              <w:bottom w:w="80" w:type="dxa"/>
              <w:left w:w="80" w:type="dxa"/>
              <w:right w:w="80" w:type="dxa"/>
            </w:tcMar>
          </w:tcPr>
          <w:p>
            <w:pPr>
              <w:jc w:val="center"/>
            </w:pPr>
            <w:r>
              <w:rPr>
                <w:rFonts w:ascii="Calibri" w:hAnsi="Calibri"/>
                <w:sz w:val="18"/>
              </w:rPr>
              <w:t>Duyệt bản đồ nhúng</w:t>
            </w:r>
          </w:p>
        </w:tc>
        <w:tc>
          <w:tcPr>
            <w:tcW w:type="dxa" w:w="1863"/>
            <w:shd w:fill="FFFFFF"/>
            <w:tcMar>
              <w:top w:w="80" w:type="dxa"/>
              <w:bottom w:w="80" w:type="dxa"/>
              <w:left w:w="80" w:type="dxa"/>
              <w:right w:w="80" w:type="dxa"/>
            </w:tcMar>
          </w:tcPr>
          <w:p>
            <w:pPr>
              <w:jc w:val="center"/>
            </w:pPr>
            <w:r>
              <w:rPr>
                <w:rFonts w:ascii="Calibri" w:hAnsi="Calibri"/>
                <w:sz w:val="18"/>
              </w:rPr>
              <w:t>Cung cấp ghi chú</w:t>
            </w:r>
          </w:p>
        </w:tc>
        <w:tc>
          <w:tcPr>
            <w:tcW w:type="dxa" w:w="1863"/>
            <w:shd w:fill="FFFFFF"/>
            <w:tcMar>
              <w:top w:w="80" w:type="dxa"/>
              <w:bottom w:w="80" w:type="dxa"/>
              <w:left w:w="80" w:type="dxa"/>
              <w:right w:w="80" w:type="dxa"/>
            </w:tcMar>
          </w:tcPr>
          <w:p>
            <w:pPr>
              <w:jc w:val="center"/>
            </w:pPr>
            <w:r>
              <w:rPr>
                <w:rFonts w:ascii="Calibri" w:hAnsi="Calibri"/>
                <w:b/>
                <w:color w:val="A02828"/>
                <w:sz w:val="18"/>
              </w:rPr>
              <w:t>Chịu trách nhiệm (R)</w:t>
            </w:r>
          </w:p>
        </w:tc>
      </w:tr>
    </w:tbl>
    <w:p>
      <w:pPr>
        <w:spacing w:after="160"/>
      </w:pPr>
    </w:p>
    <w:p>
      <w:pPr>
        <w:keepNext/>
        <w:spacing w:before="360" w:after="120"/>
      </w:pPr>
      <w:r>
        <w:rPr>
          <w:rFonts w:ascii="Calibri" w:hAnsi="Calibri"/>
          <w:b/>
          <w:color w:val="003366"/>
          <w:sz w:val="28"/>
        </w:rPr>
        <w:t>VI. LIÊN KẾT PHẦN MỀM GIS &amp; TỰ ĐỘNG XUẤT BÁO CÁO</w:t>
      </w:r>
    </w:p>
    <w:p>
      <w:pPr>
        <w:keepNext/>
        <w:spacing w:before="240" w:after="80"/>
      </w:pPr>
      <w:r>
        <w:rPr>
          <w:rFonts w:ascii="Calibri" w:hAnsi="Calibri"/>
          <w:b/>
          <w:color w:val="4682B4"/>
          <w:sz w:val="24"/>
        </w:rPr>
        <w:t>1. Tích Hợp Phần Mềm Bản Đồ GIS (Dành riêng cho Anh Sơn)</w:t>
      </w:r>
    </w:p>
    <w:p>
      <w:pPr>
        <w:spacing w:before="40" w:after="80" w:line="276" w:lineRule="auto"/>
      </w:pPr>
      <w:r>
        <w:rPr>
          <w:rFonts w:ascii="Calibri" w:hAnsi="Calibri"/>
          <w:i w:val="0"/>
          <w:color w:val="282828"/>
          <w:sz w:val="21"/>
        </w:rPr>
        <w:t>Hệ thống giải quyết triệt để yêu cầu liên kết GIS bằng cách tự động sinh file định dạng không gian chuẩn GeoJSON / Shapefile:</w:t>
      </w:r>
    </w:p>
    <w:p>
      <w:pPr>
        <w:pStyle w:val="ListBullet"/>
        <w:spacing w:before="20" w:after="40" w:line="276" w:lineRule="auto"/>
        <w:ind w:left="360"/>
      </w:pPr>
      <w:r>
        <w:rPr>
          <w:rFonts w:ascii="Calibri" w:hAnsi="Calibri"/>
          <w:b/>
          <w:color w:val="282828"/>
          <w:sz w:val="21"/>
        </w:rPr>
        <w:t xml:space="preserve">Định dạng Chuẩn: </w:t>
      </w:r>
      <w:r>
        <w:rPr>
          <w:rFonts w:ascii="Calibri" w:hAnsi="Calibri"/>
          <w:color w:val="282828"/>
          <w:sz w:val="21"/>
        </w:rPr>
        <w:t>Tập tin metro2_survey_photos.geojson chứa toàn bộ các điểm khảo sát kèm tọa độ chuẩn WGS-84 (EPSG:4326). Anh Sơn chỉ cần kéo thả trực tiếp vào phần mềm QGIS hoặc ArcGIS.</w:t>
      </w:r>
    </w:p>
    <w:p>
      <w:pPr>
        <w:pStyle w:val="ListBullet"/>
        <w:spacing w:before="20" w:after="40" w:line="276" w:lineRule="auto"/>
        <w:ind w:left="360"/>
      </w:pPr>
      <w:r>
        <w:rPr>
          <w:rFonts w:ascii="Calibri" w:hAnsi="Calibri"/>
          <w:b/>
          <w:color w:val="282828"/>
          <w:sz w:val="21"/>
        </w:rPr>
        <w:t xml:space="preserve">Bảng Thuộc Tính Đầy Đủ (Attributes): </w:t>
      </w:r>
      <w:r>
        <w:rPr>
          <w:rFonts w:ascii="Calibri" w:hAnsi="Calibri"/>
          <w:color w:val="282828"/>
          <w:sz w:val="21"/>
        </w:rPr>
        <w:t>Mỗi điểm trên bản đồ GIS chứa đầy đủ thuộc tính: Mã Ga, Loại Hạng Mục (A1-A6), Tên Khảo Sát Viên, Thời Gian Khảo Sát và Đường Dẫn Ảnh Thực Địa.</w:t>
      </w:r>
    </w:p>
    <w:p>
      <w:pPr>
        <w:pStyle w:val="ListBullet"/>
        <w:spacing w:before="20" w:after="40" w:line="276" w:lineRule="auto"/>
        <w:ind w:left="360"/>
      </w:pPr>
      <w:r>
        <w:rPr>
          <w:rFonts w:ascii="Calibri" w:hAnsi="Calibri"/>
          <w:b/>
          <w:color w:val="282828"/>
          <w:sz w:val="21"/>
        </w:rPr>
        <w:t xml:space="preserve">Hiển Thị Ảnh Trực Tiếp Trên Bản Đồ: </w:t>
      </w:r>
      <w:r>
        <w:rPr>
          <w:rFonts w:ascii="Calibri" w:hAnsi="Calibri"/>
          <w:color w:val="282828"/>
          <w:sz w:val="21"/>
        </w:rPr>
        <w:t>Trong QGIS, cấu hình tính năng HTML Map Tip hoặc Action: Khi người dùng rê chuột hoặc bấm vào điểm khảo sát trên bản đồ, bức ảnh thực địa tương ứng sẽ tự động hiển thị trực quan ngay trên giao diện bản đồ.</w:t>
      </w:r>
    </w:p>
    <w:p>
      <w:pPr>
        <w:keepNext/>
        <w:spacing w:before="240" w:after="80"/>
      </w:pPr>
      <w:r>
        <w:rPr>
          <w:rFonts w:ascii="Calibri" w:hAnsi="Calibri"/>
          <w:b/>
          <w:color w:val="4682B4"/>
          <w:sz w:val="24"/>
        </w:rPr>
        <w:t>2. Cơ Chế Tự Động Hóa Báo Cáo Word (.docx)</w:t>
      </w:r>
    </w:p>
    <w:p>
      <w:pPr>
        <w:spacing w:before="40" w:after="80" w:line="276" w:lineRule="auto"/>
      </w:pPr>
      <w:r>
        <w:rPr>
          <w:rFonts w:ascii="Calibri" w:hAnsi="Calibri"/>
          <w:i w:val="0"/>
          <w:color w:val="282828"/>
          <w:sz w:val="21"/>
        </w:rPr>
        <w:t>Kế thừa thành công từ module tạo báo cáo Ga S1 và Ga S23 (trong thư mục baocaotudong):</w:t>
      </w:r>
    </w:p>
    <w:p>
      <w:pPr>
        <w:pStyle w:val="ListBullet"/>
        <w:spacing w:before="20" w:after="40" w:line="276" w:lineRule="auto"/>
        <w:ind w:left="360"/>
      </w:pPr>
      <w:r>
        <w:rPr>
          <w:rFonts w:ascii="Calibri" w:hAnsi="Calibri"/>
          <w:b/>
          <w:color w:val="282828"/>
          <w:sz w:val="21"/>
        </w:rPr>
        <w:t xml:space="preserve">Template Mẫu Chuẩn: </w:t>
      </w:r>
      <w:r>
        <w:rPr>
          <w:rFonts w:ascii="Calibri" w:hAnsi="Calibri"/>
          <w:color w:val="282828"/>
          <w:sz w:val="21"/>
        </w:rPr>
        <w:t>File Word mẫu được thiết kế sẵn khung viền chuẩn, tiêu đề bộ môn, vị trí đặt bảng số liệu và các khung ảnh chữ nhật tỷ lệ 4:3.</w:t>
      </w:r>
    </w:p>
    <w:p>
      <w:pPr>
        <w:pStyle w:val="ListBullet"/>
        <w:spacing w:before="20" w:after="40" w:line="276" w:lineRule="auto"/>
        <w:ind w:left="360"/>
      </w:pPr>
      <w:r>
        <w:rPr>
          <w:rFonts w:ascii="Calibri" w:hAnsi="Calibri"/>
          <w:b/>
          <w:color w:val="282828"/>
          <w:sz w:val="21"/>
        </w:rPr>
        <w:t xml:space="preserve">Nhúng Ảnh &amp; Bảng Tự Động: </w:t>
      </w:r>
      <w:r>
        <w:rPr>
          <w:rFonts w:ascii="Calibri" w:hAnsi="Calibri"/>
          <w:color w:val="282828"/>
          <w:sz w:val="21"/>
        </w:rPr>
        <w:t>Script Python quét thư mục data/surveys/{Ga}.json và data/photos/{Ga}/ -&gt; Bơm trực tiếp các thông số kỹ thuật vào bảng biểu -&gt; Tự động chèn 6 bức ảnh A1 đến A6 vào đúng các ô trong báo cáo.</w:t>
      </w:r>
    </w:p>
    <w:p>
      <w:pPr>
        <w:pStyle w:val="ListBullet"/>
        <w:spacing w:before="20" w:after="40" w:line="276" w:lineRule="auto"/>
        <w:ind w:left="360"/>
      </w:pPr>
      <w:r>
        <w:rPr>
          <w:rFonts w:ascii="Calibri" w:hAnsi="Calibri"/>
          <w:b/>
          <w:color w:val="282828"/>
          <w:sz w:val="21"/>
        </w:rPr>
        <w:t xml:space="preserve">Tốc Độ &amp; Hiệu Suất: </w:t>
      </w:r>
      <w:r>
        <w:rPr>
          <w:rFonts w:ascii="Calibri" w:hAnsi="Calibri"/>
          <w:color w:val="282828"/>
          <w:sz w:val="21"/>
        </w:rPr>
        <w:t>Thời gian xuất 01 bản báo cáo hoàn chỉnh cho 01 nhà ga là 2 - 3 giây. Có thể xuất hàng loạt 26 Ga chỉ trong vòng chưa đầy 1 phút.</w:t>
      </w:r>
    </w:p>
    <w:p>
      <w:pPr>
        <w:keepNext/>
        <w:spacing w:before="360" w:after="120"/>
      </w:pPr>
      <w:r>
        <w:rPr>
          <w:rFonts w:ascii="Calibri" w:hAnsi="Calibri"/>
          <w:b/>
          <w:color w:val="003366"/>
          <w:sz w:val="28"/>
        </w:rPr>
        <w:t>VII. KẾ HOẠCH HÀNH ĐỘNG NGAY BÂY GIỜ</w:t>
      </w:r>
    </w:p>
    <w:p>
      <w:pPr>
        <w:pStyle w:val="ListBullet"/>
        <w:spacing w:before="20" w:after="40" w:line="276" w:lineRule="auto"/>
        <w:ind w:left="360"/>
      </w:pPr>
      <w:r>
        <w:rPr>
          <w:rFonts w:ascii="Calibri" w:hAnsi="Calibri"/>
          <w:b/>
          <w:color w:val="282828"/>
          <w:sz w:val="21"/>
        </w:rPr>
        <w:t xml:space="preserve">Bước 1: </w:t>
      </w:r>
      <w:r>
        <w:rPr>
          <w:rFonts w:ascii="Calibri" w:hAnsi="Calibri"/>
          <w:color w:val="282828"/>
          <w:sz w:val="21"/>
        </w:rPr>
        <w:t>Cùng Dũng và anh Đạt kiểm tra kết nối Supabase, đưa App lên link Vercel để các bên mở thử nghiệm.</w:t>
      </w:r>
    </w:p>
    <w:p>
      <w:pPr>
        <w:pStyle w:val="ListBullet"/>
        <w:spacing w:before="20" w:after="40" w:line="276" w:lineRule="auto"/>
        <w:ind w:left="360"/>
      </w:pPr>
      <w:r>
        <w:rPr>
          <w:rFonts w:ascii="Calibri" w:hAnsi="Calibri"/>
          <w:b/>
          <w:color w:val="282828"/>
          <w:sz w:val="21"/>
        </w:rPr>
        <w:t xml:space="preserve">Bước 2: </w:t>
      </w:r>
      <w:r>
        <w:rPr>
          <w:rFonts w:ascii="Calibri" w:hAnsi="Calibri"/>
          <w:color w:val="282828"/>
          <w:sz w:val="21"/>
        </w:rPr>
        <w:t>Chuyển giao file quy chuẩn này cho anh Sơn để thống nhất danh mục 26 ga và hệ tọa độ bản đồ GIS.</w:t>
      </w:r>
    </w:p>
    <w:p>
      <w:pPr>
        <w:pStyle w:val="ListBullet"/>
        <w:spacing w:before="20" w:after="40" w:line="276" w:lineRule="auto"/>
        <w:ind w:left="360"/>
      </w:pPr>
      <w:r>
        <w:rPr>
          <w:rFonts w:ascii="Calibri" w:hAnsi="Calibri"/>
          <w:b/>
          <w:color w:val="282828"/>
          <w:sz w:val="21"/>
        </w:rPr>
        <w:t xml:space="preserve">Bước 3: </w:t>
      </w:r>
      <w:r>
        <w:rPr>
          <w:rFonts w:ascii="Calibri" w:hAnsi="Calibri"/>
          <w:color w:val="282828"/>
          <w:sz w:val="21"/>
        </w:rPr>
        <w:t>Thử nghiệm khảo sát mẫu tại 01 Ga (Ga S1 Phan Văn Hớn): chụp 6 ảnh theo chuẩn -&gt; Kiểm tra tên file mã hóa -&gt; Kéo vào QGIS xem bản đồ -&gt; Xuất thử file Báo Cáo Word.</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