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0970"/>
      <w:r>
        <w:rPr>
          <w:rFonts w:hint="eastAsia"/>
          <w:lang w:val="en-US" w:eastAsia="zh-CN"/>
        </w:rPr>
        <w:t>12.ElasticSearch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03"/>
      <w:r>
        <w:rPr>
          <w:rFonts w:hint="eastAsia"/>
          <w:lang w:val="en-US" w:eastAsia="zh-CN"/>
        </w:rPr>
        <w:t>12.1.ElasticSearch概述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12.1.1.介绍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1.lucene是java开发的，对于不会java的人使用比较困难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2.lucene代码简化问题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3.分布式与高可用问题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1.基于lucene的搜索服务器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2.提供一个分布式高可用多用户能力的全文检索引擎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3.基于RESTful web接口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4.java开发，但是以接口形式对外暴露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12.1.2.ElasticSearch结构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包括三大部分：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底层数据存储：维护索引文件，利用分布式数据切分存储，可以存在本地，也可以存在hdfs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封装lucene扩展功能：发现集群节点功能，支持各种对资源的管理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接口层：给用户提供访问接口（http协议，REST风格），用户可以通过url访问地址，通过请求方式，对索引进行CRUD操作</w:t>
      </w:r>
    </w:p>
    <w:p>
      <w:r>
        <w:drawing>
          <wp:inline distT="0" distB="0" distL="114300" distR="114300">
            <wp:extent cx="4076700" cy="3175000"/>
            <wp:effectExtent l="0" t="0" r="7620" b="1016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642"/>
      <w:r>
        <w:rPr>
          <w:rFonts w:hint="eastAsia"/>
          <w:lang w:val="en-US" w:eastAsia="zh-CN"/>
        </w:rPr>
        <w:t>12.2.REST风格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12.2.1.意义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2001年，蒂姆·贝纳斯·李（http协议的创始人）发表了一篇对http使用乱象的论文，认为业界对http理解不到位，给了8种请求方式，绝大部分只使用get和post两种，在论文指出，</w:t>
      </w:r>
      <w:r>
        <w:rPr>
          <w:rFonts w:hint="eastAsia"/>
          <w:color w:val="FF0000"/>
          <w:lang w:val="en-US" w:eastAsia="zh-CN"/>
        </w:rPr>
        <w:t>url只表示资源，请求方式表示对资源的操作。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12.2.2.请求方式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put：新增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Springmvc也支持REST风格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12.2.3.elasticsearch概念与数据库类比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database库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table表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rows行数据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column列数据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sql语法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DSL（REST风格的url）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4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get请求方式</w:t>
            </w:r>
          </w:p>
        </w:tc>
      </w:tr>
    </w:tbl>
    <w:p>
      <w:r>
        <w:drawing>
          <wp:inline distT="0" distB="0" distL="114300" distR="114300">
            <wp:extent cx="2580640" cy="3584575"/>
            <wp:effectExtent l="0" t="0" r="10160" b="12065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677"/>
      <w:r>
        <w:rPr>
          <w:rFonts w:hint="eastAsia"/>
          <w:lang w:val="en-US" w:eastAsia="zh-CN"/>
        </w:rPr>
        <w:t>12.3.elasticsearch安装配置</w:t>
      </w:r>
      <w:bookmarkEnd w:id="3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color w:val="auto"/>
          <w:sz w:val="21"/>
          <w:szCs w:val="21"/>
          <w:lang w:eastAsia="zh-CN"/>
        </w:rPr>
        <w:t>最终使用的是</w:t>
      </w:r>
      <w:r>
        <w:rPr>
          <w:rFonts w:ascii="Calibri" w:hAnsi="Calibri" w:eastAsia="微软雅黑" w:cs="Calibri"/>
          <w:color w:val="auto"/>
          <w:sz w:val="21"/>
          <w:szCs w:val="21"/>
          <w:lang w:val="en-US"/>
        </w:rPr>
        <w:t>3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台服务器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val="en-US"/>
        </w:rPr>
        <w:t>linux</w:t>
      </w:r>
      <w:r>
        <w:rPr>
          <w:rFonts w:hint="eastAsia"/>
          <w:b/>
          <w:bCs/>
          <w:lang w:eastAsia="zh-CN"/>
        </w:rPr>
        <w:t>的环境配置（配置</w:t>
      </w: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  <w:lang w:eastAsia="zh-CN"/>
        </w:rPr>
        <w:t>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先关闭</w:t>
      </w:r>
      <w:r>
        <w:rPr>
          <w:rFonts w:hint="eastAsia"/>
          <w:lang w:val="en-US" w:eastAsia="zh-CN"/>
        </w:rPr>
        <w:t>3台防火墙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/]# service iptables stop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/]# chkconfig iptables off</w:t>
      </w:r>
    </w:p>
    <w:p>
      <w:pPr>
        <w:ind w:firstLine="420" w:firstLineChars="0"/>
      </w:pPr>
      <w:r>
        <w:drawing>
          <wp:inline distT="0" distB="0" distL="114300" distR="114300">
            <wp:extent cx="4537075" cy="2852420"/>
            <wp:effectExtent l="0" t="0" r="4445" b="1270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这样命令可以同步到所有窗口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注意：如果是复制，则不会同步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修改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以外的用户可使用的最大线程数（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val="en-US" w:eastAsia="zh-CN"/>
        </w:rPr>
        <w:t>3台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出于安全考虑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不允许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用户来操作启动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所以需要添加一个具有操作权限的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,centOS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6.5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对于除了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以外的线程上限默认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1024,es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要求至少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2048;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~]# vim /etc/security/limits.d/90-nproc.conf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08855" cy="1018540"/>
            <wp:effectExtent l="0" t="0" r="6985" b="2540"/>
            <wp:docPr id="4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修改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以外最大虚拟内存占用量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要求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vm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.max_map_count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对应的内存占用值是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200M,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65M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~]# vim /etc/sysctl.conf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drawing>
          <wp:inline distT="0" distB="0" distL="114300" distR="114300">
            <wp:extent cx="4659630" cy="697865"/>
            <wp:effectExtent l="0" t="0" r="3810" b="3175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linux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系统之后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[root@10-9-100-26 ~]# sysctl -p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481195" cy="701675"/>
            <wp:effectExtent l="0" t="0" r="14605" b="14605"/>
            <wp:docPr id="42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5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安装配置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default" w:eastAsia="微软雅黑"/>
          <w:color w:val="2E75B5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安装包解压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val="en-US" w:eastAsia="zh-CN"/>
        </w:rPr>
        <w:t>(3台)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/home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/resources/elasticsearch-5.5.2.tar.gz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software]# cp /home/resources/elasticsearch-5.5.2.tar.gz ./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解压安装包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software]# tar -xf elasticsearch-5.5.2.tar.gz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556760" cy="1056640"/>
            <wp:effectExtent l="0" t="0" r="0" b="10160"/>
            <wp:docPr id="42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6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default" w:eastAsia="微软雅黑"/>
          <w:color w:val="2E75B5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单节点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配置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val="en-US" w:eastAsia="zh-CN"/>
        </w:rPr>
        <w:t>(3台)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.yml,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根目录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config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文件夹下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config]# vim elasticsearch.yml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节点所在的集群名称默认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35525" cy="747395"/>
            <wp:effectExtent l="0" t="0" r="10795" b="14605"/>
            <wp:docPr id="42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7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修改节点名称（第二、三台分别是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es02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es03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08855" cy="1369060"/>
            <wp:effectExtent l="0" t="0" r="6985" b="2540"/>
            <wp:docPr id="42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8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关闭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bootstrap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的插件加载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不关闭不影响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只是启动时会抛异常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39970" cy="1713865"/>
            <wp:effectExtent l="0" t="0" r="6350" b="8255"/>
            <wp:docPr id="42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9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配置对外开启的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访问地址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不配置只能本地访问（三台分别写自己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13300" cy="1387475"/>
            <wp:effectExtent l="0" t="0" r="2540" b="14605"/>
            <wp:docPr id="43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10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http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协议请求的访问端口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(javaclient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代码默认访问端口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9300)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17110" cy="1337945"/>
            <wp:effectExtent l="0" t="0" r="13970" b="3175"/>
            <wp:docPr id="43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11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配置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http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插件访问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的功能开启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末尾添加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829810" cy="1953895"/>
            <wp:effectExtent l="0" t="0" r="1270" b="12065"/>
            <wp:docPr id="43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12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3.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启动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禁止使用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需要另行添加一个用户单独操作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添加一个具有操作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权限的用户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config]# groupadd 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config]# useradd es -g es -p 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添加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用户的权限可以操作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/home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val="en-US"/>
        </w:rPr>
        <w:t>/software/elasticsearch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文件夹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[root@localhost config]#chown -R es:es /home/software/elasticsearch-5.5.2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3.3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使用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启动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elasticsearch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su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用户无需密码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[root@10-9-48-69 config]# su 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bin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文件夹下的脚本文件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后台启动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若要关闭：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ps -ef|grep elasticsearch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然后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kill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掉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bin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/elasticsearch -d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占用控制台看日志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我们以控制台启动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bin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/elasticsearch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761865" cy="1041400"/>
            <wp:effectExtent l="0" t="0" r="8255" b="10160"/>
            <wp:docPr id="43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13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如果是自己的虚拟机，可能会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jvm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内存不够，切换到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root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用户，可以修改：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# vim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[elasticsearch]/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config/jvm.options 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-Xms2g 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-Xmx2g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修改为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874260" cy="915035"/>
            <wp:effectExtent l="0" t="0" r="2540" b="1460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报错：max file descriptors [4096] for elasticsearch process is too low, increase to at least [65536]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编辑该文件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/etc/security/limits.conf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后面加上：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es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soft nofile 65536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es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hard nofile 65536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drawing>
          <wp:inline distT="0" distB="0" distL="114300" distR="114300">
            <wp:extent cx="4926965" cy="869315"/>
            <wp:effectExtent l="0" t="0" r="10795" b="14605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其中，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为用户名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4.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索引文件的管理结构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/>
        <w:rPr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</w:pPr>
      <w:r>
        <w:drawing>
          <wp:inline distT="0" distB="0" distL="114300" distR="114300">
            <wp:extent cx="3496310" cy="3489325"/>
            <wp:effectExtent l="0" t="0" r="8890" b="635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4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451"/>
      <w:r>
        <w:rPr>
          <w:rFonts w:hint="eastAsia"/>
          <w:lang w:val="en-US" w:eastAsia="zh-CN"/>
        </w:rPr>
        <w:t>12.4.es的dsl命令</w:t>
      </w:r>
      <w:bookmarkEnd w:id="4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12.4.1.linux的curl命令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linux提供的一个支持http协议请求的命令，可以发起get、post、put、delete请求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-d请求体参数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例如：[root@bogon ~]# curl -XGET http://www.baidu.com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12.4.2.DSL命令入门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可以在课前资料中获取大部分es命令：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课前资料\01-课前资料\10-elasticsearch\02-其他资料</w:t>
      </w:r>
      <w:r>
        <w:rPr>
          <w:rFonts w:hint="eastAsia"/>
          <w:lang w:val="en-US" w:eastAsia="zh-CN"/>
        </w:rPr>
        <w:t>\es使用命令.txt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将http://10.9.17.153全部替换为http://192.168.171.143（自己的ip）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案例一：新建索引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-XPUT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"http://192.168.171.143:9200/index01"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http://192.168.171.143:9200/index01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es默认会将索引分布式存储为5个分片，查看是否分片：</w:t>
      </w:r>
    </w:p>
    <w:p>
      <w:r>
        <w:drawing>
          <wp:inline distT="0" distB="0" distL="114300" distR="114300">
            <wp:extent cx="5273675" cy="1724660"/>
            <wp:effectExtent l="0" t="0" r="14605" b="1270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由5个目录管理5个分片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由于所有内容观察不便，可以利用插件查看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12.4.3.可视化插件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textAlignment w:val="center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lang w:eastAsia="zh-CN"/>
        </w:rPr>
        <w:t>开启每个</w:t>
      </w:r>
      <w:r>
        <w:rPr>
          <w:rFonts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http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插件支持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已经做了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 http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.cors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配置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head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插件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(html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5 node.js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（已提前配置好）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视图结构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/home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/presoftware/elasticsearch-head-master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的内容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 xml:space="preserve">[root@10-9-100-26 elasticsearch-head-master]# vim Gruntfile.js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93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行左右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host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地址为当前节点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地址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486400" cy="2295525"/>
            <wp:effectExtent l="0" t="0" r="0" b="5715"/>
            <wp:docPr id="438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保存退出直接运行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elasticsearch-head-master]# grunt server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486400" cy="981075"/>
            <wp:effectExtent l="0" t="0" r="0" b="9525"/>
            <wp:docPr id="439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23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在浏览器访问这个地址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url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页面结构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1" w:right="0"/>
        <w:rPr>
          <w:sz w:val="21"/>
          <w:szCs w:val="21"/>
        </w:rPr>
      </w:pPr>
      <w:r>
        <w:drawing>
          <wp:inline distT="0" distB="0" distL="114300" distR="114300">
            <wp:extent cx="5273040" cy="2042160"/>
            <wp:effectExtent l="0" t="0" r="0" b="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12.4.4.DSL索引操作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（1）创建索引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curl -XPUT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"http://192.168.171.143:9200/索引名称"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</w:t>
      </w:r>
      <w:r>
        <w:rPr>
          <w:rStyle w:val="14"/>
          <w:rFonts w:hint="eastAsia"/>
          <w:lang w:val="en-US" w:eastAsia="zh-CN"/>
        </w:rPr>
        <w:t>索引名称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创建完成后，es会在底层切分为5个分片和5个副本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（2）读写权限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 -d '{"blocks.read":false}' http://192.168.171.143:9200/index01/_settings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blocks.read</w:t>
      </w:r>
      <w:r>
        <w:rPr>
          <w:rFonts w:hint="eastAsia"/>
          <w:lang w:val="en-US" w:eastAsia="zh-CN"/>
        </w:rPr>
        <w:t>：true表示禁止读，默认false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blocks.read_only：true表示只读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blocks.write：true表示禁止写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（3）查看索引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查看单个索引：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"http://192.168.171.143:9200/index01/_settings"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http://192.168.171.143:9200/index01/_settings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查看多个索引：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"http://192.168.171.143:9200/index01,blog/_settings"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http://192.168.171.143:9200/index01,index02/_settings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（4）删除索引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-XDELETE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"http://192.168.171.143:9200/index02"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http://192.168.171.143:9200/index02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（5）开启、关闭索引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-XPOST http://192.168.171.143:9200/index01/_close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-XPOST http://192.168.171.143:9200/index01/_open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es每次启动都会分配线程管理监听索引文件，开启和关闭索引，其实就是开启和关闭这些监听的线程，有时候，有些索引长期不用，就可以关闭，如果需要使用时，再开闭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12.4.5.文档操作命令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（1）新建文档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curl -XPUT -d '{"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":</w:t>
      </w:r>
      <w:r>
        <w:rPr>
          <w:rFonts w:hint="eastAsia"/>
          <w:lang w:val="en-US" w:eastAsia="zh-CN"/>
        </w:rPr>
        <w:t>域值</w:t>
      </w:r>
      <w:r>
        <w:rPr>
          <w:rFonts w:hint="default"/>
          <w:lang w:val="en-US" w:eastAsia="zh-CN"/>
        </w:rPr>
        <w:t xml:space="preserve">,"title":"es简介","content":"es好用好用真好用"}'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"http://192.168.171.143:9200/索引名称/type类型/文档id"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</w:t>
      </w:r>
      <w:r>
        <w:rPr>
          <w:rStyle w:val="14"/>
          <w:rFonts w:hint="eastAsia"/>
          <w:lang w:val="en-US" w:eastAsia="zh-CN"/>
        </w:rPr>
        <w:t>索引名称</w:t>
      </w:r>
      <w:r>
        <w:rPr>
          <w:rStyle w:val="14"/>
          <w:rFonts w:hint="default"/>
          <w:lang w:val="en-US" w:eastAsia="zh-CN"/>
        </w:rPr>
        <w:t>/</w:t>
      </w:r>
      <w:r>
        <w:rPr>
          <w:rStyle w:val="14"/>
          <w:rFonts w:hint="eastAsia"/>
          <w:lang w:val="en-US" w:eastAsia="zh-CN"/>
        </w:rPr>
        <w:t>type类型</w:t>
      </w:r>
      <w:r>
        <w:rPr>
          <w:rStyle w:val="14"/>
          <w:rFonts w:hint="default"/>
          <w:lang w:val="en-US" w:eastAsia="zh-CN"/>
        </w:rPr>
        <w:t>/</w:t>
      </w:r>
      <w:r>
        <w:rPr>
          <w:rStyle w:val="14"/>
          <w:rFonts w:hint="eastAsia"/>
          <w:lang w:val="en-US" w:eastAsia="zh-CN"/>
        </w:rPr>
        <w:t>文档id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 -d '{"</w:t>
      </w:r>
      <w:r>
        <w:rPr>
          <w:rFonts w:hint="eastAsia"/>
          <w:lang w:val="en-US" w:eastAsia="zh-CN"/>
        </w:rPr>
        <w:t>bookI</w:t>
      </w:r>
      <w:r>
        <w:rPr>
          <w:rFonts w:hint="default"/>
          <w:lang w:val="en-US" w:eastAsia="zh-CN"/>
        </w:rPr>
        <w:t xml:space="preserve">d":1,"title":"es简介","content":"es好用好用真好用"}'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"http://192.168.171.143:9200/book/article/1"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http://192.168.171.143:9200/book/article/1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（2）获取文档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获取一个文档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curl -XGET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"http://192.168.171.143:9200/索引名称/type类型/文档id"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</w:t>
      </w:r>
      <w:r>
        <w:rPr>
          <w:rStyle w:val="14"/>
          <w:rFonts w:hint="eastAsia"/>
          <w:lang w:val="en-US" w:eastAsia="zh-CN"/>
        </w:rPr>
        <w:t>索引名称</w:t>
      </w:r>
      <w:r>
        <w:rPr>
          <w:rStyle w:val="14"/>
          <w:rFonts w:hint="default"/>
          <w:lang w:val="en-US" w:eastAsia="zh-CN"/>
        </w:rPr>
        <w:t>/</w:t>
      </w:r>
      <w:r>
        <w:rPr>
          <w:rStyle w:val="14"/>
          <w:rFonts w:hint="eastAsia"/>
          <w:lang w:val="en-US" w:eastAsia="zh-CN"/>
        </w:rPr>
        <w:t>type类型</w:t>
      </w:r>
      <w:r>
        <w:rPr>
          <w:rStyle w:val="14"/>
          <w:rFonts w:hint="default"/>
          <w:lang w:val="en-US" w:eastAsia="zh-CN"/>
        </w:rPr>
        <w:t>/</w:t>
      </w:r>
      <w:r>
        <w:rPr>
          <w:rStyle w:val="14"/>
          <w:rFonts w:hint="eastAsia"/>
          <w:lang w:val="en-US" w:eastAsia="zh-CN"/>
        </w:rPr>
        <w:t>文档id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-XGET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"http://192.168.171.143:9200/book/article/1"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</w:t>
      </w:r>
      <w:r>
        <w:rPr>
          <w:rStyle w:val="14"/>
          <w:rFonts w:hint="eastAsia"/>
          <w:lang w:val="en-US" w:eastAsia="zh-CN"/>
        </w:rPr>
        <w:t>book</w:t>
      </w:r>
      <w:r>
        <w:rPr>
          <w:rStyle w:val="14"/>
          <w:rFonts w:hint="default"/>
          <w:lang w:val="en-US" w:eastAsia="zh-CN"/>
        </w:rPr>
        <w:t>/article/1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114675" cy="1990725"/>
            <wp:effectExtent l="0" t="0" r="9525" b="5715"/>
            <wp:docPr id="44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_version：对此文档的每次操作，version都会增加1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作用：es集群中通过version可以避免读取错误数据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获取多个文档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-XGET  -d '{"docs":[{"_index":"book","_type":"article","_id":"1"},{"_index":"book","_type":"article","_id":"2"}]}'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"http://192.168.171.143:9200/_mget"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http://192.168.171.143:9200/_mget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（3）删除文档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-XDELETE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"http://192.168.171.143:9200/book/article/1"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</w:t>
      </w:r>
      <w:r>
        <w:rPr>
          <w:rStyle w:val="14"/>
          <w:rFonts w:hint="eastAsia"/>
          <w:lang w:val="en-US" w:eastAsia="zh-CN"/>
        </w:rPr>
        <w:t>book</w:t>
      </w:r>
      <w:r>
        <w:rPr>
          <w:rStyle w:val="14"/>
          <w:rFonts w:hint="default"/>
          <w:lang w:val="en-US" w:eastAsia="zh-CN"/>
        </w:rPr>
        <w:t>/article/1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12.4.6.搜索索引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准备一些文档数据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 -d '{"id":1,"title":"es简介","content":"es好用好用真好用"}' http://192.168.171.143:9200/index01/article/1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 -d '{"id":1,"title":"java编程思想","content":"这就是个工具书"}' http://192.168.171.143:9200/index01/article/2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-XPUT -d '{"id":1,"title":"大数据简介","content":"你知道什么是大数据吗，就是大数据"}'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"http://192.168.171.143:9200/index01/article/3"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http://192.168.171.143:9200/index01/article/3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（1）查询所有match_all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查询某个索引的全部文档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-XGET http://192.168.171.143:9200/index01/_search -d '{"query": {"match_all": {}}}'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（2）词项查询term query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curl -XGET http://192.168.171.143:9200/index01/_search -d '{"query":{"term":{"title":"java"}}}'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curl -XGET http://192.168.171.143:9200/index01/_search -d '{"query":{"term":{"title":"java编程思想"}}}'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curl -XGET http://192.168.171.143:9200/jtdb_item/_search -d '{"query":{"term":{"title":"双卡双"}}}'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第一条java可以查到数据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</w:t>
      </w:r>
      <w:r>
        <w:rPr>
          <w:rFonts w:hint="default"/>
          <w:lang w:val="en-US" w:eastAsia="zh-CN"/>
        </w:rPr>
        <w:t>java编程思想</w:t>
      </w:r>
      <w:r>
        <w:rPr>
          <w:rFonts w:hint="eastAsia"/>
          <w:lang w:val="en-US" w:eastAsia="zh-CN"/>
        </w:rPr>
        <w:t>查不到数据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第三条报错找不到索引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从上可以看出，es默认的对document保存时使用的分词器是标准分词器（standarAnalyzer）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如何将分词器设置为IK分词器？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（3）match 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-XGET http://192.168.171.143:9200/index01/_search -d '{"query":{"match":{"title":"java编程思想"}}}'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可以搜到结构，matchQuery会对搜索关键字进行分词处理，只要搜索的内容中包含这些分词结果的部分，都可以匹配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12.4.7.配置IK分词器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（1）</w:t>
      </w:r>
      <w:r>
        <w:rPr>
          <w:b/>
          <w:bCs/>
          <w:lang w:val="en-US"/>
        </w:rPr>
        <w:t>IK</w:t>
      </w:r>
      <w:r>
        <w:rPr>
          <w:rFonts w:hint="eastAsia"/>
          <w:b/>
          <w:bCs/>
          <w:lang w:eastAsia="zh-CN"/>
        </w:rPr>
        <w:t>分词器插件安装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将插件资源解压到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根目录的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plugins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修改文件夹analysis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-ik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/home/software/elasticsearch-5.5.2/plugins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plugins]# cp /home/resources/elasticsearch-analysis-ik-5.5.2.zip ./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解压默认文件夹名称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，需修改文件名称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这里使用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unzip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命令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unzip/zip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插件支持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如果空镜像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可以通过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yum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获取插件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 yum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-y install unzip zip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plugins]# unzip elasticsearch-analysis-ik-5.5.2.zip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plugins]# rm -f elasticsearch-analysis-ik-5.5.2.zip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eastAsia="zh-CN"/>
        </w:rPr>
        <w:t>[root@10-9-100-26 plugins]# mv elasticsearch/ analysis-ik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重启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elasticsearch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（2）</w:t>
      </w:r>
      <w:r>
        <w:rPr>
          <w:rFonts w:hint="default"/>
          <w:b/>
          <w:bCs/>
          <w:lang w:val="en-US"/>
        </w:rPr>
        <w:t>ik</w:t>
      </w:r>
      <w:r>
        <w:rPr>
          <w:rFonts w:hint="eastAsia"/>
          <w:b/>
          <w:bCs/>
          <w:lang w:eastAsia="zh-CN"/>
        </w:rPr>
        <w:t>分词器的测试使用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访问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提供的接口地址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传递参数使用测试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浏览器http://192.168.171.143:9200/index01/_analyze?analyzer=ik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_max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_word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&amp;text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中华人民共和国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返回结果可以看到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的词项数据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552825" cy="2266950"/>
            <wp:effectExtent l="0" t="0" r="13335" b="3810"/>
            <wp:docPr id="442" name="图片 4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12.4.8.mapping设置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right="0" w:firstLine="420" w:firstLineChars="0"/>
        <w:rPr>
          <w:sz w:val="21"/>
          <w:szCs w:val="21"/>
        </w:rPr>
      </w:pPr>
      <w:r>
        <w:rPr>
          <w:rFonts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中除了索引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类型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文档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域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词项等概念以外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表示对一个索引的结构做指定设置的概念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例如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存储的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document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每个域属性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到低是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int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还是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long 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还是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text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需要分词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分词器指定某一个设置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.---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相当于数据库中表格的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schema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105150" cy="1543050"/>
            <wp:effectExtent l="0" t="0" r="3810" b="11430"/>
            <wp:docPr id="443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2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查询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在刚刚创建的索引中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是空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613910" cy="1457960"/>
            <wp:effectExtent l="0" t="0" r="3810" b="5080"/>
            <wp:docPr id="444" name="图片 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30" descr="IMG_2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当使用默认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mapping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动态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mapping)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存储数据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会根据数据的值的形态确定类型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数字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--long,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字符串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--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standard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,keyword(String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类型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保存一个域数据的整体字符串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3924300" cy="2352675"/>
            <wp:effectExtent l="0" t="0" r="7620" b="9525"/>
            <wp:docPr id="445" name="图片 3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31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人为指定静态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mapping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设置数字是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int,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设置字符串不要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keyword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text,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IK_MAX_WORD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新建一个索引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index04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[root@192.168.171.143 bin]# curl -XPUT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"http://10.9.100.26:9200/index04"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1"/>
          <w:szCs w:val="21"/>
          <w:lang w:eastAsia="zh-CN"/>
        </w:rPr>
        <w:t>http://192.168.171.143:9200/index04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index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04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article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的类型的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定义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properties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{"properties":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"id":{"type":"integer"},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"content":{"type":"text","analyzer":"ik_max_word"},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70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"title":{"type":"text","analyzer":"ik_max_word"}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curl -XPUT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"http://10.9.100.26:9200/index04/_mapping/article"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1"/>
          <w:szCs w:val="21"/>
          <w:lang w:eastAsia="zh-CN"/>
        </w:rPr>
        <w:t>http://192.168.171.143:9200/index04/_mapping/article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-d '{"properties":{"id":{"type":"integer"},"content":{"type":"text","analyzer":"ik_max_word"},"title":{"type":"text","analyzer":"ik_max_word"}}}'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返回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true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设置成功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验证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分词器指定是否正确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可以在静态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mapping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对应的索引添加一些数据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通过词项查询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查看是否有对应的词项数据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如果有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写数据时一定进行了分词计算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234"/>
      <w:r>
        <w:rPr>
          <w:rFonts w:hint="eastAsia"/>
          <w:lang w:val="en-US" w:eastAsia="zh-CN"/>
        </w:rPr>
        <w:t>12.5.elasticsearch集群配置</w:t>
      </w:r>
      <w:bookmarkEnd w:id="5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420" w:firstLineChars="0"/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  <w:lang w:eastAsia="zh-CN"/>
        </w:rPr>
        <w:t>单节点</w:t>
      </w:r>
      <w:r>
        <w:rPr>
          <w:rFonts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并不支持高并发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高可用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的集群实现分布式高可用的结构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由于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存在发现节点的功能模块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只要配置单节点时按照集群设置的规则配置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.yml,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直接启动多个节点自动加入一个集群进行功能的提供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1.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配置多个节点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(3)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集群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问题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第一个节点已经配置了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但是第二第三节点如果不配置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加入集群后会出现问题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做到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分词器配置统一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数据计算使用的分词器也要统一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之前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ik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分词器使用的所有索引数据清空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各自配置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3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个单独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节点（已经做过）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按照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elasticseasrch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的环境搭建页准备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个单独节点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1.2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集群的配置内容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三个节点的集群名称要相同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elasticsearch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节点名称在同一个集群不同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es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01 es02 es03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对集群节点添加一些配置内容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协调器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list(3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台机器都配置，内容相同，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ip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从三台机器随便选取两个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整个集群加入发起人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从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台节点中选取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个节点作为配置协调器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三个节点的协调器配置保持一致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[root@bogon config]# vim elasticsearch.yml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052570" cy="738505"/>
            <wp:effectExtent l="0" t="0" r="1270" b="8255"/>
            <wp:docPr id="446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32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最小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master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的数量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142105" cy="738505"/>
            <wp:effectExtent l="0" t="0" r="3175" b="8255"/>
            <wp:docPr id="447" name="图片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33" descr="IMG_2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启动三个节点观察集群效果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228465" cy="2367280"/>
            <wp:effectExtent l="0" t="0" r="8255" b="10160"/>
            <wp:docPr id="448" name="图片 3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34" descr="IMG_25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个主分片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做了切分处理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由不同节点维护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从分片做了切分处理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并且同一个号码的主从分片不在同一个节点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节点越多的时候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提升分布式并发能力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分片数量适当提高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副本越多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高可用能力越高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34"/>
      <w:r>
        <w:rPr>
          <w:rFonts w:hint="eastAsia"/>
          <w:lang w:val="en-US" w:eastAsia="zh-CN"/>
        </w:rPr>
        <w:t>12.6.elasticsearch集群结构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12.6.1.结构图</w:t>
      </w:r>
    </w:p>
    <w:p>
      <w:r>
        <w:drawing>
          <wp:inline distT="0" distB="0" distL="114300" distR="114300">
            <wp:extent cx="5264150" cy="2709545"/>
            <wp:effectExtent l="0" t="0" r="8890" b="3175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4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12.6.2.角色介绍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master：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会在启动时进行选举，最终只有一个现役master，其他master同步现役master的数据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元数据：存储在master中，用来记录文件块（索引分片）的大小、位置、分片数、备份数等信息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datanode：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负载均衡器：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客户端连接负载均衡器，通过负载均衡器实现对集群master的负载均衡的读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协调器：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任意一个节点加入时，需要协调器协调，还有例如集群通信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集群的每台服务器都可以具备哪些角色？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可以在配置文件中指定每个节点的角色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如果不指定，每台服务器默认会具备以下角色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master：默认是true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datanode：默认是true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负载均衡器：默认是true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协调器：需要在配置文件中指定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分析当前三台服务器具备的角色：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es01：具备master、datanode、负载均衡器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es02：具备master、datanode、负载均衡器、协调器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es03：具备master、datanode、负载均衡器、协调器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12.6.3.选举逻辑（RBULLY算法）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1.连接协调器，获取当前集群的所有状态，包括master选举相关状态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2.判断当前集群的activeMaster是否为空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如果不为空，选举结束，跳到第五步（老大已经选完）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如果为空，进入第三步</w:t>
      </w:r>
    </w:p>
    <w:p>
      <w:pPr>
        <w:rPr>
          <w:rFonts w:hint="eastAsia" w:ascii="宋体" w:hAnsi="宋体"/>
          <w:b w:val="0"/>
          <w:bCs w:val="0"/>
          <w:color w:val="000000"/>
          <w:sz w:val="22"/>
          <w:lang w:val="zh-CN"/>
        </w:rPr>
      </w:pPr>
      <w:r>
        <w:rPr>
          <w:rFonts w:hint="eastAsia"/>
          <w:lang w:val="en-US" w:eastAsia="zh-CN"/>
        </w:rPr>
        <w:t>3.将所有master作为候选人添加</w:t>
      </w:r>
      <w:r>
        <w:rPr>
          <w:rFonts w:hint="eastAsia"/>
          <w:b w:val="0"/>
          <w:bCs w:val="0"/>
          <w:lang w:val="en-US" w:eastAsia="zh-CN"/>
        </w:rPr>
        <w:t>到</w:t>
      </w:r>
      <w:r>
        <w:rPr>
          <w:rFonts w:hint="eastAsia" w:ascii="宋体" w:hAnsi="宋体"/>
          <w:b w:val="0"/>
          <w:bCs w:val="0"/>
          <w:color w:val="000000"/>
          <w:sz w:val="22"/>
          <w:lang w:val="zh-CN"/>
        </w:rPr>
        <w:t>cadidateMaster中</w:t>
      </w:r>
    </w:p>
    <w:p>
      <w:pPr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  <w:t>4.判断</w:t>
      </w:r>
      <w:r>
        <w:rPr>
          <w:rFonts w:hint="eastAsia" w:ascii="宋体" w:hAnsi="宋体"/>
          <w:b w:val="0"/>
          <w:bCs w:val="0"/>
          <w:color w:val="000000"/>
          <w:sz w:val="22"/>
          <w:lang w:val="zh-CN"/>
        </w:rPr>
        <w:t>cadidate是否满足最小</w:t>
      </w:r>
      <w:r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  <w:t>master数量</w:t>
      </w:r>
    </w:p>
    <w:p>
      <w:pPr>
        <w:ind w:firstLine="420" w:firstLineChars="0"/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  <w:t>如果不满足，跳到第一步重新选举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2"/>
          <w:lang w:val="en-US" w:eastAsia="zh-CN"/>
        </w:rPr>
        <w:t>如果满足，直接从候选人中找id最小的放入</w:t>
      </w:r>
      <w:r>
        <w:rPr>
          <w:rFonts w:hint="eastAsia"/>
          <w:lang w:val="en-US" w:eastAsia="zh-CN"/>
        </w:rPr>
        <w:t>activeMaster中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5.选举完成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12.6.4.脑裂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brain，高可用分布式技术常见的一种</w:t>
      </w:r>
      <w:r>
        <w:rPr>
          <w:rFonts w:hint="eastAsia"/>
          <w:color w:val="FF0000"/>
          <w:lang w:val="en-US" w:eastAsia="zh-CN"/>
        </w:rPr>
        <w:t>管理机制</w:t>
      </w:r>
      <w:r>
        <w:rPr>
          <w:rFonts w:hint="eastAsia"/>
          <w:lang w:val="en-US" w:eastAsia="zh-CN"/>
        </w:rPr>
        <w:t>错误</w:t>
      </w:r>
    </w:p>
    <w:p>
      <w:r>
        <w:drawing>
          <wp:inline distT="0" distB="0" distL="114300" distR="114300">
            <wp:extent cx="5273040" cy="3935095"/>
            <wp:effectExtent l="0" t="0" r="0" b="12065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es主节点机制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主节点管理整个集群，现役master计算和生成metadata（元数据），其他master同步数据，如果主节点宕机，其他master需要选举出新的主节点，经过RBULLY算法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脑裂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由于网络波动，导致其他节点错误的认为主节点宕机，从而经过选举逻辑，选出第二个主节点，此时集群中就会存在多个主节点（现役master），该听谁的--脑裂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es解决脑裂的办法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主节点所在master集群必须满足过半性，需要配置最小master数量，过半数量：master可用数量/2+1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5269865" cy="1830705"/>
            <wp:effectExtent l="0" t="0" r="3175" b="13335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当集群的某个主节点发生脑裂，其他节点会选举出第二个主节点，由于第二个主节点所在集群满足过半，所以由第二个主节点作为集群主节点，如果主节点集群都不能满足过半性，则集群失效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727"/>
      <w:r>
        <w:rPr>
          <w:rFonts w:hint="eastAsia"/>
          <w:lang w:val="en-US" w:eastAsia="zh-CN"/>
        </w:rPr>
        <w:t>12.7.java客户端transportclient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12.7.1.操作索引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（1）创建maven工程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注意：不要和lucene的测试工程在同一个工程，底层可能会有版本冲突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直接将工程整合到easymall中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1.quickstart（easymall-common-elasticsearch）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2.pom继承easymall-parent，依赖transportclient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easymall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核心依赖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org.elasticsearch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elasticsearch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5.5.2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的java客户端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org.elasticsearch.client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transport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5.5.2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3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（2）transport连接es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连接es集群：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cn.tedu.elasticsearch.test;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java.net.InetSocketAddress;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org.elasticsearch.client.transport.TransportClient;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org.elasticsearch.common.settings.Settings;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org.elasticsearch.common.transport.InetSocketTransportAddress;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org.elasticsearch.transport.client.PreBuiltTransportClient;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org.junit.Test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TransportTest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连接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集群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TransportClient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connection(){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//准备客户端对象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//settings是配置对象，empty是默认配置（默认连接名称为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elasticsearch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的集群）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//Settings.builder().put("cluster.name", 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PreBuiltTransportClient(Settings.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EMPTY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//添加3个负载均衡节点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InetSocketAddress(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"192.168.171.138"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,9300)));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InetSocketAddress(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"192.168.171.142"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,9300)));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InetSocketAddress(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"192.168.171.143"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,9300)));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利用client操作索引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索引操作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indexManage(){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//获取一个管理对象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IndicesAdminClient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admin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.admin().indices();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CreateIndexRequestBuilder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admin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.prepareCreate(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"emindex"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//admin.prepareDelete("index02").get();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//admin.prepareExists("index01");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//发送请求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CreateIndexResponse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.isShardsAcked());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12.7.2.操作文档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easymall中索引都是商品，可以将商品对象（源数据）放入索引中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准备一个对象article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cn.tedu.elasticsearch.test;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Article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   get&amp;set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新增文档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documentManage()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//假设数据是源数据(从数据库获取的)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Article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Article();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.setTitle(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"美国发起贸易战"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.setContent(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"导致全球变暖"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//curl -XPUT -d '{"bookId":1,"title":"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简介","content":"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好用好用真好用"}'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//http://192.168.171.143:9200/book/article/1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//将对象转换为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ObjectMapper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jsonString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IndexRequestBuilder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.prepareIndex(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"index01"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"article"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IndexResponse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setSource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jsonString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.getVersion());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getShardInfo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getDocument(){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//curl -XGET http://192.168.171.143:9200/book/article/1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GetRequestBuilder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"index01"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"article"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GetResponse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.getSourceAsString());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"title"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12.7.3.搜索索引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通过不同的query进行搜索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searchTest(){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//查询对象,可以构造不同的查询对象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MatchQueryBuilder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QueryBuilders.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matchQuery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"title"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"美国死没死"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//指定从哪个索引（库）中搜，指定查询对象，指定从哪里开始，搜多少条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SearchRequestBuilder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prepareSearch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"index01"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).setQuery(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.setFrom(0).setSize(5);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SearchHits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.getHits();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//总共搜到多少条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totalHits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//最大评分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"最大"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.getMaxScore());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SearchHit[]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.getHits();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(SearchHit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searchHit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searchHit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.getScore());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searchHit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.getSourceAsString());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304"/>
      <w:r>
        <w:rPr>
          <w:rFonts w:hint="eastAsia"/>
          <w:lang w:val="en-US" w:eastAsia="zh-CN"/>
        </w:rPr>
        <w:t>12.8.easymall搜索功能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12.8.1.elasticsearch依赖工程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延续easymall-common-elasticsearch工程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1.quickstart（完成）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2.pom（完成）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3.配置文件（这是依赖工程，由子工程配置，这里不配）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4.读取配置文件的配置类，将配置内容设置到java客户端，并交给spring维护@Bean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cn.tedu.elasticsearch.config;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java.net.InetSocketAddress;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org.elasticsearch.client.transport.TransportClient;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org.elasticsearch.common.settings.Settings;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org.elasticsearch.common.transport.InetSocketTransportAddress;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org.elasticsearch.transport.client.PreBuiltTransportClient;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org.springframework.boot.context.properties.ConfigurationProperties;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(prefix=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"elasticsearch"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ESConfig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TransportClient initESTransportClient(){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TransportClient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PreBuiltTransportClient(Settings.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EMPTY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ipAddr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InetSocketTransportAddress(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InetSocketAddress(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ipAddr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List&lt;String&gt; getNodes()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setNodes(List&lt;String&gt;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12.8.2.搜索功能搭建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1.quickstart（easymall-microservice-search）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2.pom文件继承easymall-parent，依赖elasticsearch工程、resources、repository（本可以不用，因为搜索时只展示索引的数据，我们这里需要将数据导入到索引，直接去数据库了）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问题：没有去本地库，而是去阿里库下载去了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原因：是springboot自带的版本2.4.6（本地库是5.5.2）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修改库为5.5.2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方式一：可以直接在子工程修改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方式二：在父工程的dependencyManagement标签下的dependencies中添加如下依赖，这是声明式依赖，子工程如果使用，只需定义资源，无需版本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可以将依赖工程pom中es相关依赖的版本删除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核心依赖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org.elasticsearch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elasticsearch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5.5.2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es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的java客户端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&lt;groupId&gt;org.elasticsearch.client&lt;/groupId&gt;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&lt;artifactId&gt;transport&lt;/artifactId&gt;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&lt;version&gt;5.5.2&lt;/version&gt;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10006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easydb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spring.datasource.initialSize=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spring.datasource.maxActive=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com.jt.common.pojo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searchservice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eureka.client.serviceUrl.defaultZone=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http://localhost:8761/eureka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elasticsearch.nodes=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192.168.171.138:9300,192.168.171.142:9300,192.168.171.143:9300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"cn.tedu.search.mapper"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StarterSearchCenter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(StarterSearchCenter.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12.8.3.将商品数据存入索引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将商品的全部数据读取并输出到索引文件：emindex/product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自定义一个接口文件：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访问路径</w:t>
            </w: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http://localhost:10006/search/manage/create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后台接收路径</w:t>
            </w:r>
          </w:p>
        </w:tc>
        <w:tc>
          <w:tcPr>
            <w:tcW w:w="4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/search/manage/create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ok\fail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访问到此接口时，将数据库所有商品数据存入索引中（emindex/product）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cn.tedu.search.controller;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"/search/manage/"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SearchController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"/create"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createEmindex(){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.createEmindex();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cn.tedu.search.service;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org.elasticsearch.action.index.IndexRequestBuilder;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org.elasticsearch.client.transport.TransportClient;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com.jt.common.pojo.Product;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com.jt.common.utils.MapperUtil;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cn.tedu.search.mapper.SearchMapper;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SearchService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SearchMapper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searchMapper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TransportClient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createEmindex()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//读取数据库product表的所有内容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List&lt;Product&gt;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searchMapper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//将每个对象转换为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MapperUtil.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//存入索引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IndexRequestBuilder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.prepareIndex(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"emindex"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.getProductId());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setSource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pjson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cn.tedu.search.mapper;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com.jt.common.pojo.Product;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SearchMapper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List&lt;Product&gt; queryAll();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"queryAll"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"Product"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t_product;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启动search微服务，浏览器访问http://localhost:10006/search/manage/create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如果出现ok，说明成功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可以在es页面看到数据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12.8.4.搜索功能开发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"http://www.easymall.com/searchs/query?query=" </w:instrText>
            </w:r>
            <w:r>
              <w:fldChar w:fldCharType="separate"/>
            </w:r>
            <w:r>
              <w:rPr>
                <w:rStyle w:val="14"/>
                <w:kern w:val="0"/>
                <w:sz w:val="20"/>
              </w:rPr>
              <w:t>http://www.easymall.com</w:t>
            </w:r>
            <w:r>
              <w:rPr>
                <w:rStyle w:val="14"/>
                <w:rFonts w:hint="eastAsia"/>
                <w:kern w:val="0"/>
                <w:sz w:val="20"/>
              </w:rPr>
              <w:t>/search</w:t>
            </w:r>
            <w:r>
              <w:rPr>
                <w:rStyle w:val="14"/>
                <w:kern w:val="0"/>
                <w:sz w:val="20"/>
              </w:rPr>
              <w:t>s/query?query=</w:t>
            </w:r>
            <w:r>
              <w:rPr>
                <w:rStyle w:val="14"/>
                <w:kern w:val="0"/>
                <w:sz w:val="20"/>
              </w:rPr>
              <w:fldChar w:fldCharType="end"/>
            </w:r>
            <w:r>
              <w:rPr>
                <w:rFonts w:hint="eastAsia"/>
                <w:kern w:val="0"/>
                <w:sz w:val="20"/>
              </w:rPr>
              <w:t>三星&amp;page</w:t>
            </w:r>
            <w:r>
              <w:rPr>
                <w:kern w:val="0"/>
                <w:sz w:val="20"/>
              </w:rPr>
              <w:t>=1&amp;rows=5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/search</w:t>
            </w:r>
            <w:r>
              <w:rPr>
                <w:rFonts w:hint="eastAsia"/>
                <w:kern w:val="0"/>
                <w:sz w:val="20"/>
              </w:rPr>
              <w:t>/manage</w:t>
            </w:r>
            <w:r>
              <w:rPr>
                <w:kern w:val="0"/>
                <w:sz w:val="20"/>
              </w:rPr>
              <w:t>/query?query</w:t>
            </w:r>
            <w:r>
              <w:rPr>
                <w:rFonts w:hint="eastAsia"/>
                <w:kern w:val="0"/>
                <w:sz w:val="20"/>
              </w:rPr>
              <w:t>=三星&amp;page</w:t>
            </w:r>
            <w:r>
              <w:rPr>
                <w:kern w:val="0"/>
                <w:sz w:val="20"/>
              </w:rPr>
              <w:t>=1&amp;rows=5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  <w:r>
              <w:rPr>
                <w:kern w:val="0"/>
                <w:sz w:val="20"/>
              </w:rPr>
              <w:t xml:space="preserve"> query,Int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e</w:t>
            </w:r>
            <w:r>
              <w:rPr>
                <w:kern w:val="0"/>
                <w:sz w:val="20"/>
              </w:rPr>
              <w:t>ger page,Integer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List&lt;Product&gt;</w:t>
            </w:r>
            <w:r>
              <w:rPr>
                <w:rFonts w:hint="eastAsia"/>
                <w:kern w:val="0"/>
                <w:sz w:val="20"/>
              </w:rPr>
              <w:t>查询返回结果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"/query"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List&lt;Product&gt; queryProduct(String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.queryProduct(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List&lt;Product&gt; queryProduct(String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//构造查询对象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MatchQueryBuilder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QueryBuilders.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matchQuery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"productName"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//去索引查询,指定哪个索引，从哪里开始，查多少个数据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.prepareSearch(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"emindex"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).setQuery(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.setFrom((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-1)*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).setSize(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SearchHits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.getHits();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"一共查到："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totalHits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SearchHit[]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.getHits();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//声明返回的List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List&lt;Product&gt;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ArrayList&lt;Product&gt;();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(SearchHit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searchHit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searchHit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.getSourceAsString();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MapperUtil.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pjson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Product.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12.8.5.页面整合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（1）nginx整合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/searchs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http://127.0.0.1:9005/zuul-search/search/manage;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'Access-Control-Allow-Credentials' 'true';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add_header 'Access-Control-Allow-Origin' '*';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（2）zuul整合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zuul.routes.zuul-search.path=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-search/**</w:t>
      </w:r>
    </w:p>
    <w:p>
      <w:pPr>
        <w:rPr>
          <w:rFonts w:hint="eastAsia" w:ascii="Consolas" w:hAnsi="Consolas" w:eastAsia="Consolas"/>
          <w:color w:val="2A00FF"/>
          <w:sz w:val="21"/>
          <w:szCs w:val="21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zuul.routes.zuul-search.serviceId=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searchservice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12.8.6.测试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开启eureka、nginx、zuul、search、elasticsearch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9" w:name="_GoBack"/>
      <w:bookmarkEnd w:id="9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DE1B2"/>
    <w:multiLevelType w:val="multilevel"/>
    <w:tmpl w:val="8AADE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92611C"/>
    <w:multiLevelType w:val="multilevel"/>
    <w:tmpl w:val="8B926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7FFE736"/>
    <w:multiLevelType w:val="multilevel"/>
    <w:tmpl w:val="A7FFE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8EE62E9"/>
    <w:multiLevelType w:val="multilevel"/>
    <w:tmpl w:val="A8EE62E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AC0030E5"/>
    <w:multiLevelType w:val="multilevel"/>
    <w:tmpl w:val="AC0030E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B401DE66"/>
    <w:multiLevelType w:val="multilevel"/>
    <w:tmpl w:val="B401DE6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B8974D54"/>
    <w:multiLevelType w:val="multilevel"/>
    <w:tmpl w:val="B8974D5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BC3DC910"/>
    <w:multiLevelType w:val="multilevel"/>
    <w:tmpl w:val="BC3DC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E50C072"/>
    <w:multiLevelType w:val="multilevel"/>
    <w:tmpl w:val="BE50C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8A53782"/>
    <w:multiLevelType w:val="multilevel"/>
    <w:tmpl w:val="C8A5378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0">
    <w:nsid w:val="C9DE5F23"/>
    <w:multiLevelType w:val="multilevel"/>
    <w:tmpl w:val="C9DE5F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E0C71335"/>
    <w:multiLevelType w:val="multilevel"/>
    <w:tmpl w:val="E0C7133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F4841B5C"/>
    <w:multiLevelType w:val="multilevel"/>
    <w:tmpl w:val="F4841B5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10C38144"/>
    <w:multiLevelType w:val="multilevel"/>
    <w:tmpl w:val="10C3814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">
    <w:nsid w:val="29CD0042"/>
    <w:multiLevelType w:val="multilevel"/>
    <w:tmpl w:val="29CD004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5">
    <w:nsid w:val="2EB2F889"/>
    <w:multiLevelType w:val="multilevel"/>
    <w:tmpl w:val="2EB2F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AAE5655"/>
    <w:multiLevelType w:val="multilevel"/>
    <w:tmpl w:val="3AAE565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601D9623"/>
    <w:multiLevelType w:val="multilevel"/>
    <w:tmpl w:val="601D9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EE547A7"/>
    <w:multiLevelType w:val="multilevel"/>
    <w:tmpl w:val="6EE547A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18"/>
  </w:num>
  <w:num w:numId="8">
    <w:abstractNumId w:val="16"/>
  </w:num>
  <w:num w:numId="9">
    <w:abstractNumId w:val="0"/>
  </w:num>
  <w:num w:numId="10">
    <w:abstractNumId w:val="15"/>
  </w:num>
  <w:num w:numId="11">
    <w:abstractNumId w:val="2"/>
  </w:num>
  <w:num w:numId="12">
    <w:abstractNumId w:val="6"/>
  </w:num>
  <w:num w:numId="13">
    <w:abstractNumId w:val="1"/>
  </w:num>
  <w:num w:numId="14">
    <w:abstractNumId w:val="7"/>
  </w:num>
  <w:num w:numId="15">
    <w:abstractNumId w:val="10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610907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