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8750"/>
      <w:r>
        <w:rPr>
          <w:rFonts w:hint="eastAsia"/>
          <w:lang w:val="en-US" w:eastAsia="zh-CN"/>
        </w:rPr>
        <w:t>6.微服务框架（sringcloud）</w:t>
      </w:r>
      <w:bookmarkEnd w:id="0"/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bookmarkStart w:id="1" w:name="_Toc28095"/>
      <w:r>
        <w:rPr>
          <w:rFonts w:hint="eastAsia"/>
          <w:lang w:val="en-US" w:eastAsia="zh-CN"/>
        </w:rPr>
        <w:t>6.1.微服务框架概述</w:t>
      </w:r>
      <w:bookmarkEnd w:id="1"/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springboot单独存在的意义不大，独立运行、自动配置，完全是为了微服务框架而创建的，springcloud框架必须基于springboot工程才可以实现</w:t>
      </w:r>
    </w:p>
    <w:p>
      <w:pPr>
        <w:ind w:firstLine="420" w:firstLineChars="0"/>
        <w:rPr>
          <w:rFonts w:hint="eastAsia" w:eastAsia="黑体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什么是微服务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当单体系统纵向拆分，拆分后的独立系统就叫微服务，每个微服务都专注一个功能领域，领域之间通过服务调用传递数据</w:t>
      </w:r>
    </w:p>
    <w:p>
      <w:pPr>
        <w:ind w:firstLine="420" w:firstLineChars="0"/>
        <w:rPr>
          <w:rFonts w:hint="eastAsia" w:eastAsia="黑体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什么是微服务框架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当微服务特别庞大的时候，就需要从管理、监控角度出发，对整个集群做到架构级别的技术整合-这种技术就称为微服务框架</w:t>
      </w:r>
    </w:p>
    <w:p>
      <w:pPr>
        <w:ind w:firstLine="420" w:firstLineChars="0"/>
        <w:rPr>
          <w:rFonts w:hint="eastAsia" w:eastAsia="黑体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微服务框架技术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常见的微服务框架有springcloud、dubbo（阿里，12年宣布停更，17年恢复更新）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springcloud:一种轻量级的，组件丰富全面的微服务框架技术，核心：注册发现组件eureka（不能由别的组件代替），实现的http的协议非常丰富，开发投入成本较低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dubbo：组件没有springcloud丰富，注册发现组件可以是eureka（http协议），redis，Zookeeper（rpc协议），使用rpc协议的技术，性能高，而http协议灵活度高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技术选型：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springcloud开发成本低，所有组件都是现成的，可以直接使用，更新比较及时，对应市面各种新技术做出更新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dubbo：性能高是dubbo重要优点，但是开发成本高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497"/>
      <w:r>
        <w:rPr>
          <w:rFonts w:hint="eastAsia"/>
          <w:lang w:val="en-US" w:eastAsia="zh-CN"/>
        </w:rPr>
        <w:t>6.2.springcloud组件介绍</w:t>
      </w:r>
      <w:bookmarkEnd w:id="2"/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1.eureka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2.ribbon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3.zuul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4.feign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5.hystrix</w:t>
      </w:r>
    </w:p>
    <w:p>
      <w:pPr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6.spring cloud config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689"/>
      <w:r>
        <w:rPr>
          <w:rFonts w:hint="eastAsia"/>
          <w:lang w:val="en-US" w:eastAsia="zh-CN"/>
        </w:rPr>
        <w:t>6.3.eureka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6.3.1.eureka介绍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是springcloud的核心组件（管理单位），完成当前所有集群微服务的</w:t>
      </w:r>
      <w:r>
        <w:rPr>
          <w:rFonts w:hint="eastAsia"/>
          <w:color w:val="FF0000"/>
          <w:lang w:val="en-US" w:eastAsia="zh-CN"/>
        </w:rPr>
        <w:t>注册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发现</w:t>
      </w:r>
      <w:r>
        <w:rPr>
          <w:rFonts w:hint="eastAsia"/>
          <w:lang w:val="en-US" w:eastAsia="zh-CN"/>
        </w:rPr>
        <w:t>逻辑的核心进程，可以动态的处理所有的负载均衡访问时对集群server的管理工作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服务的注册：微服务节点作为真正的服务，功能的提供者，可以动态注册在eureka中心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drawing>
          <wp:inline distT="0" distB="0" distL="114300" distR="114300">
            <wp:extent cx="4262755" cy="2799080"/>
            <wp:effectExtent l="0" t="0" r="4445" b="5080"/>
            <wp:docPr id="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服务的发现：客户端（eureka的客户端）访问eureka，动态获取某一个服务的真正提供者信息，从而发起访问调用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drawing>
          <wp:inline distT="0" distB="0" distL="114300" distR="114300">
            <wp:extent cx="4641850" cy="2708910"/>
            <wp:effectExtent l="0" t="0" r="6350" b="3810"/>
            <wp:docPr id="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eureka组件的角色：</w:t>
      </w:r>
    </w:p>
    <w:p>
      <w:pPr>
        <w:ind w:left="42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注册中心：称为eureka的服务端角色</w:t>
      </w:r>
    </w:p>
    <w:p>
      <w:pPr>
        <w:ind w:left="42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注册在中心的微服务们：称为eureka的客户端角色</w:t>
      </w:r>
    </w:p>
    <w:p>
      <w:pPr>
        <w:ind w:firstLine="420" w:firstLineChars="0"/>
        <w:rPr>
          <w:rFonts w:hint="default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easymall项目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6.3.2.搭建eureka注册中心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1.创建quickstart工程（eureka-server）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2.pom文件需要继承springboot</w:t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还需要引入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springcloud资源，参考（课前资料\01-课前资料\06-springcloud\09-测试工程\eureka-server-center\pom.xml）的pom文件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加入dependencyManagement，注意版本需要改为Edgware.RELEASE</w:t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引入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eureka依赖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0000"/>
          <w:sz w:val="21"/>
          <w:szCs w:val="21"/>
        </w:rPr>
        <w:t>-server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3.application.properties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端口号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8761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主机名，客户端通过此主机名访问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eureka服务端，如果是localhost可以省略，如果是其他(www.eureka01.com)，则需要修改hosts或dns配合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eureka.instance.hostname=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localhost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与eureka客户端角色相关的配置，注册中心eureka服务端，本身启动时，即具备服务端角色，也可以本身就是一个客户端，此配置就是eureka是否要作为客户端使用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eureka.client.registerWithEureka=</w:t>
      </w:r>
      <w:r>
        <w:rPr>
          <w:rFonts w:hint="eastAsia" w:ascii="Consolas" w:hAnsi="Consolas" w:eastAsia="Consolas"/>
          <w:color w:val="2A00FF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eureka自身即不作为客户端注册，也不从自己的服务列表中发现服务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eureka.client.fetchRegistry=</w:t>
      </w:r>
      <w:r>
        <w:rPr>
          <w:rFonts w:hint="eastAsia" w:ascii="Consolas" w:hAnsi="Consolas" w:eastAsia="Consolas"/>
          <w:color w:val="2A00FF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对外暴露的注册地址（接口）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org.springframework.cloud.netflix.eureka.server.EnableEurekaServer;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@EnableEurekaServer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//启动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服务端注解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StarterEurekaServer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(StarterEurekaServer.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5.启动eureka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localhost:8761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1158875"/>
            <wp:effectExtent l="0" t="0" r="5080" b="1460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6.3.3.eureka客户端-所有微服务都可以是客户端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1.quickstart（eureka-client01）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2.pom文件引入依赖（课前资料\01-课前资料\06-springcloud\09-测试工程\eureka-client\pom.xml）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3.application.properties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9001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在向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eureka注册时，携带此参数，并在eureka服务中心以服务名称存在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</w:rPr>
        <w:t>service01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指向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eureka注册中心暴露的接口</w:t>
      </w:r>
    </w:p>
    <w:p>
      <w:pPr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org.springframework.cloud.netflix.eureka.EnableEurekaClient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StarterEurekaClient01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(StarterEurekaClient01.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nsolas" w:hAnsi="Consolas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5.启动客户端，观察服务端页面的变化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6.3.4.注册的逻辑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续约和剔除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rFonts w:hint="default" w:ascii="Calibri" w:hAnsi="Calibri" w:eastAsia="微软雅黑" w:cs="Calibri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启动的每一个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eureka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客户端进程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都会根据配置，到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eureka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注册中心进行注册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注册之后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30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秒发送一个心跳检测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续约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60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秒注册中心检测一次所有的服务续约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一旦发现超过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90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秒没有发送心跳检测的话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将会把服务对应的实例节点剔除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rFonts w:hint="default" w:ascii="Calibri" w:hAnsi="Calibri" w:eastAsia="微软雅黑" w:cs="Calibri"/>
          <w:sz w:val="21"/>
          <w:szCs w:val="21"/>
          <w:lang w:val="en-US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eureka注册的信息结构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每一个服务的提供者注册到服务端时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访问调用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localhost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:876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/eureka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发送请求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并且携带一些信息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,Eureka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服务端将这些信息保管在一个双层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map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78810"/>
            <wp:effectExtent l="0" t="0" r="5715" b="635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保护机制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eureka注册中心提供一种保护微服务集群注册服务信息的机制，防止由于网络波动导致大量的微服务心跳发送未成功，造成误删除给集群带来巨大伤害的机制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当整个集群的15%以上同时检测超过90秒未发送心跳，将会开启保护机制，一旦开启，所有的注册信息，在eureka注册中心不会进行删除，默认情况下开启保护机制，可以在服务端添加配置关闭保护机制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eureka.server.enable-self-preservation=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6.3.5.在测试案例中添加访问代码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浏览器可以访问client01微服务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//返回端口，标识响应的微服务节点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i am from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将eureka-client01拷贝成eureka-client02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修改启动类名称为02，端口为9002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但是目前浏览器只能直接访问微服务，不能通过eureka注册中心访问，如果要通过注册中心访问，需要ribbon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428"/>
      <w:r>
        <w:rPr>
          <w:rFonts w:hint="eastAsia"/>
          <w:lang w:val="en-US" w:eastAsia="zh-CN"/>
        </w:rPr>
        <w:t>6.4.ribbon</w:t>
      </w:r>
      <w:bookmarkEnd w:id="4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6.4.1.介绍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springcloud中，提供一个客户端组件，用来负载均衡的访问某个服务用的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实现内部服务调用另一个服务的客户端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启动之后，作为eureka的客户端，到eureka注册中心动态抓取服务提供者列表（30秒重新抓取一次），可以实现动态对服务负载均衡的访问（绕过了nginx，也绕过了静态页面，也无需nginx和后台服务进行绑定），ribbon需要依赖restTemplate，来发起http请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6.4.2.搭建一个ribbon客户端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1.quickstart（ribbon-client）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2.pom文件导入springcloud、依赖eureka、依赖ribbon</w:t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spring-cloud-starter-ribbon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default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3.application.properties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9004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</w:rPr>
        <w:t>service02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需要加入eureka客户端注解，并加载一个实现ribbon负载均衡访问的restTemplate对象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org.springframework.cloud.client.loadbalancer.LoadBalanced;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StarterRibbonClient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(StarterRibbonClient.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//生成具备ribbon拦截功能的restTemplate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@LoadBalanced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//此注解可以使restTemplate可以访问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中的服务名称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//并且实现负载均衡，默认是roundRobin(是IRule的实现类)轮询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initRestTemplate(){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实现通过ribbon访问eureka服务端并负载均衡方法服务端对应的所有微服务节点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浏览器访问ribbon的hello，返回的是微服务的响应内容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org.springframework.web.bind.annotation.RequestMapping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sayHello(String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//访问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注册中心的服务，动态负载均衡访问service01的所有节点的"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.getForObject(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"http://service01/hi?name="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"ribbon:"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浏览器访问：http://localhost:9004/hello?name=zhangsanfeng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6.4.3.ribbon实现负载均衡逻辑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1.ribbon启动时，根据eureka客户端角色，到注册中心抓取所有的服务map，将抓取的数据保存在内存中的map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2.restTemplate发起请求之前做拦截和替换，根据请求地址中的服务名，找到map中的key，拿到微服务节点的信息list，根据负载均衡逻辑进行轮询访问（默认轮询）</w:t>
      </w:r>
    </w:p>
    <w:p>
      <w:r>
        <w:drawing>
          <wp:inline distT="0" distB="0" distL="114300" distR="114300">
            <wp:extent cx="5272405" cy="4743450"/>
            <wp:effectExtent l="0" t="0" r="635" b="11430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其他负载均衡IRule的实现类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除了轮询，还提供了其他访问逻辑，例如随机，权重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IRule实现类：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RandomRule：实现拦截拼接后，随机选取节点的方式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WeightedResponseTimeRule：根据每个节点平均响应时间，做动态的权重值变化，响应速度越快，权重值越大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随机访问案例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在配置类中（启动类）利用@Bean创建一个IRule的实现类</w:t>
      </w:r>
      <w:r>
        <w:rPr>
          <w:rFonts w:hint="eastAsia"/>
          <w:lang w:val="en-US" w:eastAsia="zh-CN"/>
        </w:rPr>
        <w:t>RandomRule，实现随机访问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//创建自定义负载均衡逻辑类：随机负载均衡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IRule myRule(){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RandomRule();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由于springboot的存在，当程序启动时，就会加载此对象，并交给框架维护，当前环境会根据此类进行负载均衡逻辑（替换默认的轮询）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6.4.4.动态添加一个节点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将eureka-client01、02复制成03，修改启动类为03，端口9003，实现微服务集群的动态扩容（缩容）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动态添加（删除）无需其他任何修改，完全由服务器维护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6.4.5.将eureka服务端打包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在pom.xml中添加打包插件</w:t>
      </w:r>
      <w:r>
        <w:rPr>
          <w:rFonts w:hint="eastAsia"/>
          <w:lang w:val="en-US" w:eastAsia="zh-CN"/>
        </w:rPr>
        <w:br w:type="page"/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build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maven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build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项目右键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-&gt;run as-&gt;maven install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将打完的jar包（target下）拷贝到一个文件夹，然后在此文件夹下新建一个文件：eureka-start.bat，内容：</w:t>
      </w:r>
    </w:p>
    <w:p>
      <w:pP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  <w:t>java -jar ./eureka-server-0.0.1-SNAPSHOT.jar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6.4.6.根据eureka和ribbon，修改order-user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876675"/>
            <wp:effectExtent l="0" t="0" r="0" b="9525"/>
            <wp:docPr id="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修改order系统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1.注册中心用eureka-server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2.order的pom中添加springcloud相关依赖,edgware资源、eureka、ribbon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3F5FBF"/>
          <w:sz w:val="21"/>
          <w:szCs w:val="21"/>
        </w:rPr>
        <w:t>客户端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ribbon客户端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spring-cloud-starter-ribbon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default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3.application.properties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其他不动，添加如下两行配置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注册到eureka服务中心的节点名称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1"/>
          <w:szCs w:val="21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orderdemoservice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注册向eureka的地址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4.启动类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添加eureka客户端注解、restTemplate的ribbon的注解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org.springframework.cloud.client.loadbalancer.LoadBalanced;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(StarterOrder.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initRestTemplate(){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5.OrderService发起请求修改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.getForObject(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"http://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userdemoservice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/user/updatePoint?orderMoney="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</w:p>
          <w:p>
            <w:pPr>
              <w:rPr>
                <w:rFonts w:hint="default" w:ascii="Consolas" w:hAnsi="Consolas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.getOrderMoney(), Integer.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user系统修改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1.eureka服务中心eureka-server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2.pom文件引入springcloud、eureka客户端（复制order的dependencyManagement和eureka客户端依赖）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3.application.properties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userdemoservice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4.启动类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添加eureka客户端的注解@EnableEurekaClient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759"/>
      <w:r>
        <w:rPr>
          <w:rFonts w:hint="eastAsia"/>
          <w:lang w:val="en-US" w:eastAsia="zh-CN"/>
        </w:rPr>
        <w:t>6.5.zuul网关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6.5.1.概述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整个微服务框架搭建完毕之后，集群唯一对外提供接口访问的角色，ribbon、eureka等不能将内部请求地址对外暴露，一旦暴露，会出现被攻击的危险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zuul访问逻辑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zuul底层实现了ribbon+restTemplate，当浏览器访问zuul对外暴露的接口时，zuul内部会通过接口绑定的eureka的服务名称，通过ribbon+restTemplate去访问真实的服务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44190"/>
            <wp:effectExtent l="0" t="0" r="1905" b="3810"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6.5.2.搭建zuul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1.quickstart（zuul-client）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2.pom引入springcloud、eureka、zuul，继承springboot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3F5FBF"/>
          <w:sz w:val="21"/>
          <w:szCs w:val="21"/>
        </w:rPr>
        <w:t>客户端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3F5FBF"/>
          <w:sz w:val="21"/>
          <w:szCs w:val="21"/>
        </w:rPr>
        <w:t>客户端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3.application.properties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9005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zuul.routes.user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route</w:t>
      </w:r>
      <w:r>
        <w:rPr>
          <w:rFonts w:hint="eastAsia" w:ascii="Consolas" w:hAnsi="Consolas" w:eastAsia="Consolas"/>
          <w:color w:val="000000"/>
          <w:sz w:val="21"/>
          <w:szCs w:val="21"/>
        </w:rPr>
        <w:t>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/user/**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zuul.routes.user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route</w:t>
      </w:r>
      <w:r>
        <w:rPr>
          <w:rFonts w:hint="eastAsia" w:ascii="Consolas" w:hAnsi="Consolas" w:eastAsia="Consolas"/>
          <w:color w:val="000000"/>
          <w:sz w:val="21"/>
          <w:szCs w:val="21"/>
        </w:rPr>
        <w:t>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userdemoservice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zuul.routes.order.path=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/order/**</w:t>
      </w:r>
    </w:p>
    <w:p>
      <w:pPr>
        <w:rPr>
          <w:rFonts w:hint="eastAsia" w:ascii="Consolas" w:hAnsi="Consolas" w:eastAsia="Consolas"/>
          <w:color w:val="2A00FF"/>
          <w:sz w:val="21"/>
          <w:szCs w:val="21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zuul.routes.order.serviceId=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orderdemoservice</w:t>
      </w:r>
    </w:p>
    <w:p>
      <w:pP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定义路由匹配规则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zuul.routes.user.path=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/user/**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定义与访问</w:t>
      </w:r>
      <w:r>
        <w:rPr>
          <w:rFonts w:hint="eastAsia" w:ascii="Consolas" w:hAnsi="Consolas" w:eastAsia="Consolas"/>
          <w:color w:val="000000"/>
          <w:sz w:val="21"/>
          <w:szCs w:val="21"/>
        </w:rPr>
        <w:t>user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route</w:t>
      </w: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相关服务配置的path映射地址/user/**，只要访问路径以/user开头的所有url都可以匹配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一旦匹配成功，会寻找当前配置文件中的同名</w:t>
      </w:r>
      <w:r>
        <w:rPr>
          <w:rFonts w:hint="eastAsia" w:ascii="Consolas" w:hAnsi="Consolas" w:eastAsia="Consolas"/>
          <w:color w:val="000000"/>
          <w:sz w:val="21"/>
          <w:szCs w:val="21"/>
        </w:rPr>
        <w:t>user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route.</w:t>
      </w:r>
      <w:r>
        <w:rPr>
          <w:rFonts w:hint="eastAsia" w:ascii="Consolas" w:hAnsi="Consolas" w:eastAsia="Consolas"/>
          <w:color w:val="000000"/>
          <w:sz w:val="21"/>
          <w:szCs w:val="21"/>
        </w:rPr>
        <w:t>serviceId</w:t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的配置，找到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eureka中对应的服务名称，找到后，通过ribbon+restTemplate进行访问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url例如：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localhost:9005/user/queryOne?userId=1可以匹配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localhost:9005/user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可以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localhost:9005/use/hello 不可以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匹配规则符号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?  ：匹配一个字符，例如/user/?，可以匹配/user/a、/user/x，不能匹配：/user/query、/user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*  ：匹配一级路径，例如/user/*，可以匹配/user/query、/user/insert，不能匹配：/user/query/cart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** : 匹配多级路径，例如/user/**,只要以/user开头都可以匹配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org.springframework.cloud.netflix.zuul.EnableZuulProxy;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@EnableZuulProxy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StarterZuul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(StarterZuul.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6.5.3.转发逻辑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浏览器访问http://localhost:9005/user/user/query/point?userId=1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"http://localhost:9005/user/user/query/point?userId=1"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http://localhost:9005/user/user/query/point?userId=1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第二步：进入zuul，将访问zuul的ip:端口和匹配暴露的接口（/user）全部过滤，剩下：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/user/query/point?userId=1</w:t>
      </w:r>
    </w:p>
    <w:p>
      <w:pPr>
        <w:rPr>
          <w:rStyle w:val="14"/>
          <w:rFonts w:hint="eastAsia"/>
          <w:color w:val="auto"/>
          <w:u w:val="none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t>第三步，拼接路由的eureka的服务名称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t>http://</w:t>
      </w:r>
      <w:r>
        <w:rPr>
          <w:rStyle w:val="14"/>
          <w:rFonts w:hint="default"/>
          <w:color w:val="auto"/>
          <w:u w:val="none"/>
          <w:lang w:val="en-US" w:eastAsia="zh-CN"/>
        </w:rPr>
        <w:t>userdemoservice</w:t>
      </w:r>
      <w:r>
        <w:rPr>
          <w:rStyle w:val="14"/>
          <w:rFonts w:hint="eastAsia"/>
          <w:lang w:val="en-US" w:eastAsia="zh-CN"/>
        </w:rPr>
        <w:t>/user/query/point?userId=1</w:t>
      </w:r>
    </w:p>
    <w:p>
      <w:pPr>
        <w:rPr>
          <w:rStyle w:val="14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t>第四步：通过ribbon+restTemplate，去eureka中寻找同名服务名称，将</w:t>
      </w:r>
      <w:r>
        <w:rPr>
          <w:rStyle w:val="14"/>
          <w:rFonts w:hint="default"/>
          <w:color w:val="auto"/>
          <w:u w:val="none"/>
          <w:lang w:val="en-US" w:eastAsia="zh-CN"/>
        </w:rPr>
        <w:t>userdemoservice</w:t>
      </w:r>
      <w:r>
        <w:rPr>
          <w:rStyle w:val="14"/>
          <w:rFonts w:hint="eastAsia"/>
          <w:color w:val="auto"/>
          <w:u w:val="none"/>
          <w:lang w:val="en-US" w:eastAsia="zh-CN"/>
        </w:rPr>
        <w:t>翻译为微服务集群节点list信息（以127.0.0.1:8091为例），进行轮询访问</w:t>
      </w:r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t>http://127.0.0.1:8091</w:t>
      </w:r>
      <w:r>
        <w:rPr>
          <w:rStyle w:val="14"/>
          <w:rFonts w:hint="eastAsia"/>
          <w:lang w:val="en-US" w:eastAsia="zh-CN"/>
        </w:rPr>
        <w:t>/user/query/point?userId=1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6.5.4.修改nginx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nginx匹配到后将location以及之前的内容全部过滤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/user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http://127.0.0.1:9005/user;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"http://www.ssm.com/user/query/point?userId=1"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www.ssm.com/user/query/point?userId=1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nginx过滤：http://127.0.0.1:9005/user</w:t>
      </w:r>
      <w:r>
        <w:rPr>
          <w:rStyle w:val="14"/>
          <w:rFonts w:hint="eastAsia"/>
          <w:lang w:val="en-US" w:eastAsia="zh-CN"/>
        </w:rPr>
        <w:t>/query/point?userId=1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zuul过滤：http://userdemoservice</w:t>
      </w:r>
      <w:r>
        <w:rPr>
          <w:rStyle w:val="14"/>
          <w:rFonts w:hint="eastAsia"/>
          <w:lang w:val="en-US" w:eastAsia="zh-CN"/>
        </w:rPr>
        <w:t>/query/point?userId=1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ribbon+restTemplate：http://127.0.0.1:8091</w:t>
      </w:r>
      <w:r>
        <w:rPr>
          <w:rStyle w:val="14"/>
          <w:rFonts w:hint="eastAsia"/>
          <w:lang w:val="en-US" w:eastAsia="zh-CN"/>
        </w:rPr>
        <w:t>/query/point?userId=1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所以上面少了一个user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nginx最终配置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www.ssm.com;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/user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proxy_pass http://127.0.0.1:9005/user/user;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add_header 'Access-Control-Allow-Origin' '*';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/order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proxy_pass http://127.0.0.1:9005/order/order;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add_header 'Access-Control-Allow-Origin' '*';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easymall;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12515"/>
            <wp:effectExtent l="0" t="0" r="635" b="14605"/>
            <wp:docPr id="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作业：order的转发逻辑剖析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思考题：eureka高可用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配置两台eureka服务中心</w:t>
      </w:r>
    </w:p>
    <w:p>
      <w:r>
        <w:drawing>
          <wp:inline distT="0" distB="0" distL="114300" distR="114300">
            <wp:extent cx="5268595" cy="3009265"/>
            <wp:effectExtent l="0" t="0" r="4445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076"/>
      <w:r>
        <w:rPr>
          <w:rFonts w:hint="eastAsia"/>
          <w:lang w:val="en-US" w:eastAsia="zh-CN"/>
        </w:rPr>
        <w:t>6.6.eureka高可用集群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6.6.1.原理</w:t>
      </w:r>
    </w:p>
    <w:p>
      <w:r>
        <w:drawing>
          <wp:inline distT="0" distB="0" distL="114300" distR="114300">
            <wp:extent cx="5271770" cy="3998595"/>
            <wp:effectExtent l="0" t="0" r="1270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6.6.2.搭建步骤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1.修改eureka-server（以前的）的配置文件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eureka.client.registerWithEureka=</w:t>
      </w:r>
      <w:r>
        <w:rPr>
          <w:rFonts w:hint="eastAsia" w:ascii="Consolas" w:hAnsi="Consolas" w:eastAsia="Consolas"/>
          <w:color w:val="2A00FF"/>
          <w:sz w:val="21"/>
          <w:szCs w:val="21"/>
        </w:rPr>
        <w:t>true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eureka.client.fetchRegistry=</w:t>
      </w:r>
      <w:r>
        <w:rPr>
          <w:rFonts w:hint="eastAsia" w:ascii="Consolas" w:hAnsi="Consolas" w:eastAsia="Consolas"/>
          <w:color w:val="2A00FF"/>
          <w:sz w:val="21"/>
          <w:szCs w:val="21"/>
        </w:rPr>
        <w:t>true</w:t>
      </w:r>
    </w:p>
    <w:p>
      <w:pPr>
        <w:rPr>
          <w:rFonts w:hint="eastAsia" w:ascii="Consolas" w:hAnsi="Consolas" w:eastAsia="Consolas"/>
          <w:color w:val="2A00FF"/>
          <w:sz w:val="21"/>
          <w:szCs w:val="21"/>
          <w:highlight w:val="white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  <w:u w:val="single"/>
        </w:rPr>
        <w:t>eurekaserver</w:t>
      </w:r>
    </w:p>
    <w:p>
      <w:pPr>
        <w:rPr>
          <w:rFonts w:hint="default" w:ascii="Consolas" w:hAnsi="Consolas" w:eastAsia="宋体"/>
          <w:color w:val="auto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u w:val="none"/>
          <w:lang w:val="en-US" w:eastAsia="zh-CN"/>
        </w:rPr>
        <w:t>搭建高可用，服务端需要开启ip优先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eureka.instance.preferIpAddress=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2.拷贝eureka-server项目为eureka-server02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修改配置文件中端口为8762，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8761指向8762,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8762指向8761</w:t>
      </w:r>
    </w:p>
    <w:p>
      <w:pPr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http://localhost:876</w:t>
      </w:r>
      <w:r>
        <w:rPr>
          <w:rFonts w:hint="eastAsia" w:ascii="Consolas" w:hAnsi="Consolas" w:eastAsia="宋体"/>
          <w:color w:val="2A00FF"/>
          <w:sz w:val="21"/>
          <w:szCs w:val="21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/eureka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3.分别启动eureka-server、eureka-server02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相互注册，相互发现</w:t>
      </w:r>
    </w:p>
    <w:p>
      <w:r>
        <w:drawing>
          <wp:inline distT="0" distB="0" distL="114300" distR="114300">
            <wp:extent cx="5269230" cy="1170940"/>
            <wp:effectExtent l="0" t="0" r="3810" b="254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4.开启客户端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修改eureka-client01配置文件，向两个eureka服务中心注册</w:t>
      </w:r>
    </w:p>
    <w:p>
      <w:pPr>
        <w:ind w:firstLine="420" w:firstLineChars="0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http://localhost:8761/eureka,http://localhost:8762/eureka</w:t>
      </w:r>
    </w:p>
    <w:p>
      <w:pPr>
        <w:ind w:firstLine="420" w:firstLineChars="0"/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然后启动客户端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6.6.3.CAP理论（eureka与zookeeper选型）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C: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Consistency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，数据一致性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Availability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，可用性，系统响应速度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Partition tolerance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分区容错性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Partition tolerance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分区容错性：大多数分布式系统，都分布在多个子网络，每个子网络就叫一个区，分区容错意思是：区之间通信可能失败，例如一个区在中国，一个区在美国，它们之间可能会无法通信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如下图，</w:t>
      </w:r>
      <w:r>
        <w:rPr>
          <w:rFonts w:hint="eastAsia"/>
          <w:lang w:val="en-US" w:eastAsia="zh-CN"/>
        </w:rPr>
        <w:t>G1和G2是两个区的服务器，G1向G2发送一条消息，G2可能无法收到，系统设计时，必须考虑这种情况，但是一般情况下，分区容错无法避免，所以，我们认为在CAP理论中，P总是成立</w:t>
      </w:r>
    </w:p>
    <w:p>
      <w:pPr>
        <w:ind w:firstLine="420" w:firstLineChars="0"/>
      </w:pPr>
      <w:r>
        <w:drawing>
          <wp:inline distT="0" distB="0" distL="114300" distR="114300">
            <wp:extent cx="1920875" cy="2324735"/>
            <wp:effectExtent l="0" t="0" r="14605" b="698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Consistency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一致性：用户写和读的内容保持一致，例如：client写的是v1，读的就必须是v1，这就是数据一致</w:t>
      </w:r>
    </w:p>
    <w:p>
      <w:r>
        <w:drawing>
          <wp:inline distT="0" distB="0" distL="114300" distR="114300">
            <wp:extent cx="2146935" cy="2689225"/>
            <wp:effectExtent l="0" t="0" r="1905" b="825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问题是，由于</w:t>
      </w:r>
      <w:r>
        <w:rPr>
          <w:rFonts w:hint="eastAsia"/>
          <w:lang w:val="en-US" w:eastAsia="zh-CN"/>
        </w:rPr>
        <w:t>client可能想G1写数据，但是在G2读数据，由于G1和G2网络通信失败，造成数据不一致，这就不满足一致性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Availability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可用性：即只要服务器收到用户的请求，立刻做出回应，例如client无论向G1还是G2发起请求，只要服务器收到请求，立刻将数据相应给client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Consistency</w:t>
      </w:r>
      <w:r>
        <w:rPr>
          <w:rFonts w:hint="eastAsia"/>
          <w:b/>
          <w:bCs/>
          <w:lang w:eastAsia="zh-CN"/>
        </w:rPr>
        <w:t>和</w:t>
      </w:r>
      <w:r>
        <w:rPr>
          <w:rFonts w:hint="eastAsia"/>
          <w:b/>
          <w:bCs/>
        </w:rPr>
        <w:t>Availability</w:t>
      </w:r>
      <w:r>
        <w:rPr>
          <w:rFonts w:hint="eastAsia"/>
          <w:b/>
          <w:bCs/>
          <w:lang w:eastAsia="zh-CN"/>
        </w:rPr>
        <w:t>的矛盾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一致性和可用性不能同时成立，原因很简单，因为通信可能失败（分区容错性一定成立）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如果保证</w:t>
      </w:r>
      <w:r>
        <w:rPr>
          <w:rFonts w:hint="eastAsia"/>
          <w:lang w:val="en-US" w:eastAsia="zh-CN"/>
        </w:rPr>
        <w:t>G1和G2数据一致性，那么客户端在向G1写数据时，G1必须将数据同步到G2，只有数据同步，才能保证数据的一致性，但是，在同步时，网络可能出现异常，此时client向G2发起读的请求，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如果要保持数据一致性，G2必须等到数据同步后才能响应给client，这样就不能保证可用性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如果要保证可用性，则G2需要立刻向client响应，但此时并未同步到G1的数据，那么响应的数据与client之前写的数据不一致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结论：CAP不能在分布式结构中同时存在，一般只能做到cp或者ap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eureka和zookeeper选型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强一致性（偏向cp）：任意时间，查看分布式结构的任意节点，数据都是一致的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弱一致性（最终一致性）（偏向ap）：任意时间，整体一致性未必一致，但是只要过了一段时间（毫秒、微秒）,整体一致性存在，可用性更高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eureka：偏向ap（对一致性要求较低，响应要求较高）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zookeeper:偏向cp，一致性要求较高，响应相对较低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647"/>
      <w:r>
        <w:rPr>
          <w:rFonts w:hint="eastAsia"/>
          <w:lang w:val="en-US" w:eastAsia="zh-CN"/>
        </w:rPr>
        <w:t>6.7.easymall项目结构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6.7.1.easymall介绍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模拟目前市面比较常见的电商系统，有商品、用户、订单、购物车、搜索、秒杀相关功能，经过纵向拆分，利用springcloud框架搭建一个高可用，高并发，高性能的系统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34030"/>
            <wp:effectExtent l="0" t="0" r="635" b="1397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6.7.2.easymall的项目搭建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parent工程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eureka使用之前的eureka-server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22800" cy="2570480"/>
            <wp:effectExtent l="0" t="0" r="10160" b="508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1.quickstart（easymll-parent）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2.修改pom文件（参考课前资料\01-课前资料\06-springcloud\07-easymall项目\springcloud-parent）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easymall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&lt;packaging&gt;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&lt;/packaging&gt;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easymall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&lt;parent&gt;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>&lt;groupId&gt;org.springframework.boot&lt;/groupId&gt;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>&lt;artifactId&gt;spring-boot-starter-parent&lt;/artifactId&gt;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none"/>
              </w:rPr>
              <w:t>&lt;version&gt;1.5.9.RELEASE&lt;/version&gt;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 &lt;/parent&gt;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&lt;java.version&gt;1.8&lt;/java.version&gt;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&lt;groupId&gt;org.apache.commons&lt;/groupId&gt;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&lt;artifactId&gt;commons-lang3&lt;/artifactId&gt;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&lt;version&gt;3.3.2&lt;/version&gt;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&lt;groupId&gt;org.springframework.boot&lt;/groupId&gt;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&lt;artifactId&gt;spring-boot-starter-test&lt;/artifactId&gt;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&lt;scope&gt;test&lt;/scope&gt;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&lt;groupId&gt;org.springframework.cloud&lt;/groupId&gt;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&lt;artifactId&gt;spring-cloud-starter-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&lt;groupId&gt;org.springframework.cloud&lt;/groupId&gt;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&lt;artifactId&gt;spring-cloud-starter-ribbon&lt;/artifactId&gt;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&lt;dependencyManagement&gt;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&lt;dependencies&gt;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&lt;groupId&gt;org.springframework.cloud&lt;/groupId&gt;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&lt;artifactId&gt;spring-cloud-dependencies&lt;/artifactId&gt;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&lt;version&gt;Edgware.RELEASE&lt;/version&gt;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&lt;type&gt;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&lt;/type&gt;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&lt;scope&gt;import&lt;/scope&gt;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&lt;/dependencies&gt;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  &lt;/dependencyManagement&gt;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持久层依赖工程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作用：需要用到持久层的工程可以依赖此工程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1.quickstart（easymall-common-repository）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2.pom.xml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继承easymall-parent，jdbc\mysql\mybatis</w:t>
      </w:r>
    </w:p>
    <w:p>
      <w:pPr>
        <w:ind w:firstLine="420" w:firstLineChars="0"/>
      </w:pPr>
      <w:r>
        <w:drawing>
          <wp:inline distT="0" distB="0" distL="114300" distR="114300">
            <wp:extent cx="4563110" cy="1289050"/>
            <wp:effectExtent l="0" t="0" r="889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8460" cy="5121910"/>
            <wp:effectExtent l="0" t="0" r="2540" b="1397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四个依赖：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jdbc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jdbc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mysql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mysql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mysql</w:t>
      </w:r>
      <w:r>
        <w:rPr>
          <w:rFonts w:hint="eastAsia" w:ascii="Consolas" w:hAnsi="Consolas" w:eastAsia="Consolas"/>
          <w:color w:val="000000"/>
          <w:sz w:val="21"/>
          <w:szCs w:val="21"/>
        </w:rPr>
        <w:t>-connector-java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mybatis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org.mybatis.spring.boot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mybatis</w:t>
      </w:r>
      <w:r>
        <w:rPr>
          <w:rFonts w:hint="eastAsia" w:ascii="Consolas" w:hAnsi="Consolas" w:eastAsia="Consolas"/>
          <w:color w:val="000000"/>
          <w:sz w:val="21"/>
          <w:szCs w:val="21"/>
        </w:rPr>
        <w:t>-spring-boot-starter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1.3.0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德鲁伊连接池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com.alibaba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druid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1.0.14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3.application.properties（此工程不用，子工程配置）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如果在依赖工程中配置数据库datasource相关信息，数据会写死，所以在子工程配置相关信息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4.自定义属性配置类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在程序启动时，加载此类，将配置信息读取到此类中初始化，并最终交给环境，配置到该配置的地方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cn.tedu.repository.config;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org.springframework.boot.context.properties.ConfigurationProperties;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org.springframework.context.annotation.Primary;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"spring.datasource"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DataSourceConfig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driverClassName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maxActive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//最大连接数50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maxIdle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//最大空闲10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minIdle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//最小空闲5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initialSize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//初始连接数6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@Primary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//当容器中存在多个同类对象，优先使用有@Primary的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DataSourceConfig initDruidDataSource(){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DataSourceConfig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DataSourceConfig();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.setDriverClassName(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driverClassName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.setUsername(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.setPassword(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.setMaxActive(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maxActive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.setMaxIdle(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maxIdle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.setMinIdle(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minIdle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.setInitialSize(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initialSize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   get&amp;set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公用工具的工程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在系统开发过程中，很多系统都可能用到同一个工具类，这种也叫共享资源，可以单独提取到一个工具工程，其他工程依赖此工程即可（pojo，加密，对象转换）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1.quickstart（easymall-common-resources）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2.pom.xml继承easymall-parent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3.拷贝工具类资源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课前资料\01-课前资料\06-springcloud\07-easymall项目\springboot-boot-common-easymall-pojo\src\main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将main文件夹拷贝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打开eclipse中的navigator视图，拷贝到src下，提示是否覆盖，yes to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根据编译报错调整内容（此处无报错）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403"/>
      <w:r>
        <w:rPr>
          <w:rFonts w:hint="eastAsia"/>
          <w:lang w:val="en-US" w:eastAsia="zh-CN"/>
        </w:rPr>
        <w:t>6.8.开发第一个功能系统-商品系统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6.8.1.数据库准备</w:t>
      </w:r>
    </w:p>
    <w:p>
      <w:r>
        <w:drawing>
          <wp:inline distT="0" distB="0" distL="114300" distR="114300">
            <wp:extent cx="4048760" cy="2465705"/>
            <wp:effectExtent l="0" t="0" r="5080" b="3175"/>
            <wp:docPr id="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导入路径：课前资料\01-课前资料\06-springcloud\08-数据库</w:t>
      </w:r>
      <w:r>
        <w:rPr>
          <w:rFonts w:hint="eastAsia"/>
          <w:lang w:val="en-US" w:eastAsia="zh-CN"/>
        </w:rPr>
        <w:t>\easydb.sql</w:t>
      </w:r>
    </w:p>
    <w:p>
      <w:r>
        <w:drawing>
          <wp:inline distT="0" distB="0" distL="114300" distR="114300">
            <wp:extent cx="3562350" cy="2676525"/>
            <wp:effectExtent l="0" t="0" r="3810" b="5715"/>
            <wp:docPr id="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6115" cy="2044700"/>
            <wp:effectExtent l="0" t="0" r="14605" b="12700"/>
            <wp:docPr id="1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如果数据库版本低于5.5，可能导入失败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6.8.2.商品表t_product结构</w:t>
      </w:r>
    </w:p>
    <w:p>
      <w:r>
        <w:drawing>
          <wp:inline distT="0" distB="0" distL="114300" distR="114300">
            <wp:extent cx="5271135" cy="1577975"/>
            <wp:effectExtent l="0" t="0" r="1905" b="6985"/>
            <wp:docPr id="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product_id：商品id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product_name：商品名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product_price：价格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product_category：种类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product_imgurl：图片路径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"http://image.jt.com/upload/5/e/d/5/4/5/e/b/5f0d34dc-157f-49ba-ad39-1b28927ba6ae_1005714.jpg"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http://image.jt.com/upload/5/e/d/5/4/5/e/b/5f0d34dc-157f-49ba-ad39-1b28927ba6ae_1005714.jpg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图片作为数据能存入数据库的，字段类型为：blob，但是如果将blob的数据存入数据库，会破坏数据库的索引结构，在查询数据时，会绕过索引，遍历全表，严重影响效率，所以所有的blob数据都只存储路径，这里交给nginx，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这里存在本机上，由于图片资源量特别大，这些资源无法存入一台服务器，需要分布式存储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product_num：库存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product_description：描述详情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6.8.3.搭建商品系统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1.quickstart（easymall-microservice-product）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springboot、eureka、ribbon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继承easymall-parent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jdbc、mysql、mybatis、连接池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依赖repository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依赖Resource</w:t>
      </w:r>
    </w:p>
    <w:p>
      <w:r>
        <w:drawing>
          <wp:inline distT="0" distB="0" distL="114300" distR="114300">
            <wp:extent cx="4187825" cy="3002915"/>
            <wp:effectExtent l="0" t="0" r="3175" b="14605"/>
            <wp:docPr id="1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5619750"/>
            <wp:effectExtent l="0" t="0" r="5715" b="3810"/>
            <wp:docPr id="1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3.application.properties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创建src/main/resources下创建application.properties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端口、datasource（德鲁伊连接池）、mybatis、eureka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easydb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spring.datasource.initialSize=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spring.datasource.maxActive=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com.jt.common.pojo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productservice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eureka.client.serviceUrl.defaultZone=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http://localhost:8761/eureka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需要springboot注解、eureka注解、mapperscan注解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同时，初始化ribbon的restTemplate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org.springframework.boot.SpringApplication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org.springframework.cloud.client.loadbalancer.LoadBalanced;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"cn.tedu.product.mapper"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StarterProductCenter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SpringApplication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(StarterProductCenter.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//ribbon的restTemplate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initRestTemplateProduct(){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6.8.4.功能实现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分页查询接口文件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http://www.easymall.com/products/pageManage?</w:t>
            </w:r>
            <w:r>
              <w:rPr>
                <w:rFonts w:hint="eastAsia"/>
                <w:kern w:val="0"/>
                <w:sz w:val="20"/>
              </w:rPr>
              <w:t>page</w:t>
            </w:r>
            <w:r>
              <w:rPr>
                <w:kern w:val="0"/>
                <w:sz w:val="20"/>
              </w:rPr>
              <w:t>=1&amp;rows=1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product/manage/pageManage?page=1&amp;rows=1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</w:t>
            </w:r>
            <w:r>
              <w:rPr>
                <w:rFonts w:hint="eastAsia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</w:t>
            </w:r>
            <w:r>
              <w:rPr>
                <w:rFonts w:hint="eastAsia"/>
                <w:kern w:val="0"/>
                <w:sz w:val="20"/>
              </w:rPr>
              <w:t xml:space="preserve">et提交参数 </w:t>
            </w:r>
            <w:r>
              <w:rPr>
                <w:kern w:val="0"/>
                <w:sz w:val="20"/>
              </w:rPr>
              <w:t>Integer page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nteger</w:t>
            </w:r>
            <w:r>
              <w:rPr>
                <w:kern w:val="0"/>
                <w:sz w:val="20"/>
              </w:rPr>
              <w:t xml:space="preserve">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根据查询结果封装2个数据到Easy</w:t>
            </w:r>
            <w:r>
              <w:rPr>
                <w:kern w:val="0"/>
                <w:sz w:val="20"/>
              </w:rPr>
              <w:t>UIR</w:t>
            </w:r>
            <w:r>
              <w:rPr>
                <w:rFonts w:hint="eastAsia"/>
                <w:kern w:val="0"/>
                <w:sz w:val="20"/>
              </w:rPr>
              <w:t>esult对象中: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total:</w:t>
            </w:r>
            <w:r>
              <w:rPr>
                <w:rFonts w:hint="eastAsia"/>
                <w:kern w:val="0"/>
                <w:sz w:val="20"/>
              </w:rPr>
              <w:t>查询的总条数;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&lt;Product&gt; rows:</w:t>
            </w:r>
            <w:r>
              <w:rPr>
                <w:rFonts w:hint="eastAsia"/>
                <w:kern w:val="0"/>
                <w:sz w:val="20"/>
              </w:rPr>
              <w:t>查询分页的数据结果;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cn.tedu.product.controller;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com.jt.common.vo.EasyUIResult;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cn.tedu.product.service.ProductService;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ProductService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"/product/manage/pageManage"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EasyUIResult productPageQuery(Integer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EasyUIResult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.productPageQuery(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cn.tedu.product.service;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com.jt.common.pojo.Product;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com.jt.common.vo.EasyUIResult;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EasyUIResult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productPageQuery(Integer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//准备封装数据的EasyUIResult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EasyUIResult();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//利用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查询总条数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.queryTotal();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//确定起始位置和查的条数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-1)*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//利用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根据起始位置和每页条数查询商品list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List&lt;Product&gt;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.queryByPage(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//将数据封装到EasyUIResult并返回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.setTotal(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.setRows(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ProductMapper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cn.tedu.product.mapper;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com.jt.common.pojo.Product;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Integer queryTotal();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//如果参数大于两个，映射文件无法直接通过变量名拿到此参数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//可以通过@Param将指定的变量名传给映射文件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List&lt;Product&gt; queryByPage(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ProductMapper</w:t>
      </w:r>
      <w:r>
        <w:rPr>
          <w:rFonts w:hint="eastAsia"/>
          <w:b/>
          <w:bCs/>
          <w:lang w:val="en-US" w:eastAsia="zh-CN"/>
        </w:rPr>
        <w:t>.xml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去其他工程中拷贝一个mapper目录，修改xml名称、namespace名称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"cn.tedu.product.mapper.ProductMapper"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"queryTotal"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"Integer"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count(*) from t_product;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"queryByPage"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t_product limit #{start},#{rows};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启动eureka、启动product工程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"http://localhost:10001/product/manage/pageManage?page=2&amp;rows=5"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http://localhost:10001/product/manage/pageManage?page=2&amp;rows=5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45005"/>
            <wp:effectExtent l="0" t="0" r="1905" b="5715"/>
            <wp:docPr id="1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6.8.5.页面整合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配置hosts文件127.0.0.1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www.easymall.com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js请求，在nginx中做location匹配</w:t>
      </w:r>
    </w:p>
    <w:p>
      <w:pPr>
        <w:rPr>
          <w:kern w:val="0"/>
          <w:sz w:val="20"/>
        </w:rPr>
      </w:pPr>
      <w:r>
        <w:rPr>
          <w:rFonts w:hint="eastAsia"/>
          <w:lang w:val="en-US" w:eastAsia="zh-CN"/>
        </w:rPr>
        <w:t>js访问路径：</w:t>
      </w:r>
      <w:r>
        <w:rPr>
          <w:kern w:val="0"/>
          <w:sz w:val="20"/>
        </w:rPr>
        <w:fldChar w:fldCharType="begin"/>
      </w:r>
      <w:r>
        <w:rPr>
          <w:kern w:val="0"/>
          <w:sz w:val="20"/>
        </w:rPr>
        <w:instrText xml:space="preserve"> HYPERLINK "http://www.easymall.com/products/pageManage" </w:instrText>
      </w:r>
      <w:r>
        <w:rPr>
          <w:kern w:val="0"/>
          <w:sz w:val="20"/>
        </w:rPr>
        <w:fldChar w:fldCharType="separate"/>
      </w:r>
      <w:r>
        <w:rPr>
          <w:rStyle w:val="14"/>
          <w:kern w:val="0"/>
          <w:sz w:val="20"/>
        </w:rPr>
        <w:t>http://www.easymall.com/products/pageManage</w:t>
      </w:r>
      <w:r>
        <w:rPr>
          <w:kern w:val="0"/>
          <w:sz w:val="20"/>
        </w:rPr>
        <w:fldChar w:fldCharType="end"/>
      </w:r>
    </w:p>
    <w:p>
      <w:pPr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>nginx配置修改：</w:t>
      </w:r>
    </w:p>
    <w:p>
      <w:pPr>
        <w:ind w:firstLine="420" w:firstLineChars="0"/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>location /products {</w:t>
      </w:r>
    </w:p>
    <w:p>
      <w:pPr>
        <w:ind w:firstLine="420" w:firstLineChars="0"/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ab/>
      </w:r>
      <w:r>
        <w:rPr>
          <w:rFonts w:hint="eastAsia"/>
          <w:color w:val="FF0000"/>
          <w:kern w:val="0"/>
          <w:sz w:val="20"/>
          <w:lang w:val="en-US" w:eastAsia="zh-CN"/>
        </w:rPr>
        <w:t>proxy_pass http://127.0.0.1:9005/zuul-product/product/manage;</w:t>
      </w:r>
    </w:p>
    <w:p>
      <w:pPr>
        <w:ind w:firstLine="420" w:firstLineChars="0"/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ab/>
      </w:r>
      <w:r>
        <w:rPr>
          <w:rFonts w:hint="eastAsia"/>
          <w:kern w:val="0"/>
          <w:sz w:val="20"/>
          <w:lang w:val="en-US" w:eastAsia="zh-CN"/>
        </w:rPr>
        <w:t>add_header 'Access-Control-Allow-Credentials' 'true';</w:t>
      </w:r>
    </w:p>
    <w:p>
      <w:pPr>
        <w:ind w:firstLine="420" w:firstLineChars="0"/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ab/>
      </w:r>
      <w:r>
        <w:rPr>
          <w:rFonts w:hint="eastAsia"/>
          <w:kern w:val="0"/>
          <w:sz w:val="20"/>
          <w:lang w:val="en-US" w:eastAsia="zh-CN"/>
        </w:rPr>
        <w:t xml:space="preserve">add_header 'Access-Control-Allow-Origin' '*'; </w:t>
      </w:r>
    </w:p>
    <w:p>
      <w:pPr>
        <w:ind w:firstLine="420" w:firstLineChars="0"/>
        <w:rPr>
          <w:rFonts w:hint="eastAsia"/>
          <w:kern w:val="0"/>
          <w:sz w:val="20"/>
          <w:lang w:val="en-US" w:eastAsia="zh-CN"/>
        </w:rPr>
      </w:pPr>
      <w:r>
        <w:rPr>
          <w:rFonts w:hint="eastAsia"/>
          <w:kern w:val="0"/>
          <w:sz w:val="20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6.8.6.配置zuul工程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复制之前的zuul，改名为easymal-micro-zuul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9005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zuul.routes.zuul-product.path=/</w:t>
      </w:r>
      <w:r>
        <w:rPr>
          <w:rFonts w:hint="eastAsia" w:ascii="Consolas" w:hAnsi="Consolas" w:eastAsia="Consolas"/>
          <w:color w:val="FF0000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FF0000"/>
          <w:sz w:val="21"/>
          <w:szCs w:val="21"/>
        </w:rPr>
        <w:t>-product/**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zuul.routes.zuul-product.serviceId=</w:t>
      </w:r>
      <w:r>
        <w:rPr>
          <w:rFonts w:hint="eastAsia" w:ascii="Consolas" w:hAnsi="Consolas" w:eastAsia="Consolas"/>
          <w:color w:val="FF0000"/>
          <w:sz w:val="21"/>
          <w:szCs w:val="21"/>
          <w:u w:val="single"/>
        </w:rPr>
        <w:t>productservice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6.8.7.显示图片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http://image.jt.com/upload/2/6/4/a/a/5/2/3/ee6c796a-6333-4cd5-a06e-271d876aac8c_589577.jpg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d盘下创建一个文件夹名为upload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将课前资料\追加文件\02-SSM框架\06-图片资源\upload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将此处的upload文件夹拷贝到d:/upload下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修改hosts文件：127.0.0.1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image.jt.com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eureka、zuul、product、nginx，浏览器访问www.easymall.com，点击全部商品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作业一：完成所有商品的显示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作业二：路径的流转过程捋顺了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eastAsia="zh-CN"/>
        </w:rPr>
        <w:t>浏览器请求：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http://www.easymall.com/products/pageManage?page=1&amp;rows=5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6.8.8.访问逻辑：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1.js起始url：</w:t>
      </w:r>
      <w:r>
        <w:rPr>
          <w:rFonts w:hint="eastAsia"/>
          <w:color w:val="FF0000"/>
          <w:lang w:val="en-US" w:eastAsia="zh-CN"/>
        </w:rPr>
        <w:t>（1）</w:t>
      </w:r>
      <w:r>
        <w:rPr>
          <w:kern w:val="0"/>
          <w:sz w:val="20"/>
        </w:rPr>
        <w:fldChar w:fldCharType="begin"/>
      </w:r>
      <w:r>
        <w:rPr>
          <w:kern w:val="0"/>
          <w:sz w:val="20"/>
        </w:rPr>
        <w:instrText xml:space="preserve"> HYPERLINK "http://www.easymall.com/products/pageManage" </w:instrText>
      </w:r>
      <w:r>
        <w:rPr>
          <w:kern w:val="0"/>
          <w:sz w:val="20"/>
        </w:rPr>
        <w:fldChar w:fldCharType="separate"/>
      </w:r>
      <w:r>
        <w:rPr>
          <w:rStyle w:val="14"/>
          <w:kern w:val="0"/>
          <w:sz w:val="20"/>
        </w:rPr>
        <w:t>http://www.easymall.com/products/pageManage</w:t>
      </w:r>
      <w:r>
        <w:rPr>
          <w:kern w:val="0"/>
          <w:sz w:val="20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2.进入nginx，拦截端口：80，拦截域名www.easymall.com，location拦截为/products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会将</w:t>
      </w:r>
      <w:r>
        <w:rPr>
          <w:rStyle w:val="14"/>
          <w:kern w:val="0"/>
          <w:sz w:val="20"/>
        </w:rPr>
        <w:t>http://www.easymall.com/products/</w:t>
      </w:r>
      <w:r>
        <w:rPr>
          <w:rStyle w:val="14"/>
          <w:rFonts w:hint="eastAsia"/>
          <w:color w:val="auto"/>
          <w:kern w:val="0"/>
          <w:sz w:val="20"/>
          <w:u w:val="none"/>
          <w:lang w:eastAsia="zh-CN"/>
        </w:rPr>
        <w:t>拦截到并去掉，只剩</w:t>
      </w:r>
      <w:r>
        <w:rPr>
          <w:rStyle w:val="14"/>
          <w:kern w:val="0"/>
          <w:sz w:val="20"/>
        </w:rPr>
        <w:t>/pageManage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拼接proxy_pass（http://127.0.0.1:9005/zuul-product/product/manage）的配置内容：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</w:t>
      </w:r>
      <w:r>
        <w:rPr>
          <w:rFonts w:hint="eastAsia"/>
          <w:lang w:val="en-US" w:eastAsia="zh-CN"/>
        </w:rPr>
        <w:t>http://127.0.0.1:9005/zuul-product/product/manage</w:t>
      </w:r>
      <w:r>
        <w:rPr>
          <w:rStyle w:val="14"/>
          <w:kern w:val="0"/>
          <w:sz w:val="20"/>
        </w:rPr>
        <w:t>/pageManage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3.通过ip、端口找到zuul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zuul的配置：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zuul.routes.zuul-product.path=/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auto"/>
          <w:sz w:val="21"/>
          <w:szCs w:val="21"/>
        </w:rPr>
        <w:t>-product/**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zuul.routes.zuul-product.serviceId=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productservice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对外暴露的接口为</w:t>
      </w:r>
      <w:r>
        <w:rPr>
          <w:rFonts w:hint="eastAsia" w:ascii="Consolas" w:hAnsi="Consolas" w:eastAsia="Consolas"/>
          <w:color w:val="auto"/>
          <w:sz w:val="21"/>
          <w:szCs w:val="21"/>
        </w:rPr>
        <w:t>/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auto"/>
          <w:sz w:val="21"/>
          <w:szCs w:val="21"/>
        </w:rPr>
        <w:t>-product/**</w:t>
      </w: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即拦截以</w:t>
      </w:r>
      <w:r>
        <w:rPr>
          <w:rFonts w:hint="eastAsia" w:ascii="Consolas" w:hAnsi="Consolas" w:eastAsia="Consolas"/>
          <w:color w:val="auto"/>
          <w:sz w:val="21"/>
          <w:szCs w:val="21"/>
        </w:rPr>
        <w:t>/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auto"/>
          <w:sz w:val="21"/>
          <w:szCs w:val="21"/>
        </w:rPr>
        <w:t>-product</w:t>
      </w: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开头的请求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第二步的转发请求满足</w:t>
      </w:r>
      <w:r>
        <w:rPr>
          <w:rFonts w:hint="eastAsia"/>
          <w:lang w:val="en-US" w:eastAsia="zh-CN"/>
        </w:rPr>
        <w:t>zuul暴露的接口，找到和接口绑定的eureka中的微服务名称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再次拼接，去掉和暴露接口匹配的内容，即去掉127.0.0.1:9005/zuul-product，只剩</w:t>
      </w:r>
      <w:r>
        <w:rPr>
          <w:rFonts w:hint="eastAsia"/>
          <w:lang w:val="en-US" w:eastAsia="zh-CN"/>
        </w:rPr>
        <w:t>product/manage</w:t>
      </w:r>
      <w:r>
        <w:rPr>
          <w:rStyle w:val="14"/>
          <w:kern w:val="0"/>
          <w:sz w:val="20"/>
        </w:rPr>
        <w:t>/pageManage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拼接</w:t>
      </w:r>
      <w:r>
        <w:rPr>
          <w:rFonts w:hint="eastAsia" w:ascii="Consolas" w:hAnsi="Consolas" w:eastAsia="Consolas"/>
          <w:color w:val="auto"/>
          <w:sz w:val="21"/>
          <w:szCs w:val="21"/>
        </w:rPr>
        <w:t>zuul.routes.zuul-product.serviceId=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productservice</w:t>
      </w:r>
      <w:r>
        <w:rPr>
          <w:rFonts w:hint="eastAsia" w:ascii="Consolas" w:hAnsi="Consolas" w:eastAsia="宋体"/>
          <w:color w:val="auto"/>
          <w:sz w:val="21"/>
          <w:szCs w:val="21"/>
          <w:u w:val="none"/>
          <w:lang w:eastAsia="zh-CN"/>
        </w:rPr>
        <w:t>的</w:t>
      </w:r>
      <w:r>
        <w:rPr>
          <w:rFonts w:hint="eastAsia" w:ascii="Consolas" w:hAnsi="Consolas" w:eastAsia="宋体"/>
          <w:color w:val="auto"/>
          <w:sz w:val="21"/>
          <w:szCs w:val="21"/>
          <w:u w:val="none"/>
          <w:lang w:val="en-US" w:eastAsia="zh-CN"/>
        </w:rPr>
        <w:t>value值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u w:val="single"/>
          <w:lang w:val="en-US" w:eastAsia="zh-CN"/>
        </w:rPr>
        <w:t>（3）</w:t>
      </w:r>
      <w:r>
        <w:rPr>
          <w:rFonts w:hint="eastAsia" w:ascii="Consolas" w:hAnsi="Consolas" w:eastAsia="宋体"/>
          <w:color w:val="auto"/>
          <w:sz w:val="21"/>
          <w:szCs w:val="21"/>
          <w:u w:val="single"/>
          <w:lang w:val="en-US" w:eastAsia="zh-CN"/>
        </w:rPr>
        <w:t>http://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productservice</w:t>
      </w:r>
      <w:r>
        <w:rPr>
          <w:rFonts w:hint="eastAsia" w:ascii="Consolas" w:hAnsi="Consolas" w:eastAsia="宋体"/>
          <w:color w:val="auto"/>
          <w:sz w:val="21"/>
          <w:szCs w:val="21"/>
          <w:u w:val="single"/>
          <w:lang w:val="en-US" w:eastAsia="zh-CN"/>
        </w:rPr>
        <w:t>/</w:t>
      </w:r>
      <w:r>
        <w:rPr>
          <w:rFonts w:hint="eastAsia"/>
          <w:lang w:val="en-US" w:eastAsia="zh-CN"/>
        </w:rPr>
        <w:t>product/manage</w:t>
      </w:r>
      <w:r>
        <w:rPr>
          <w:rStyle w:val="14"/>
          <w:kern w:val="0"/>
          <w:sz w:val="20"/>
        </w:rPr>
        <w:t>/pageManage</w:t>
      </w:r>
    </w:p>
    <w:p>
      <w:pPr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进入eureka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通过ribbon+restTemplate，访问eureka的微服务名称为productservice的节点，拿到eureka保存的双层map，拿到真正微服务的ip:端口的list，进行轮询访问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例如product微服务（其中一个节点）的ip:127.0.0.1，端口：10001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将微服务名称替换为真实的ip+端口，访问真实节点</w:t>
      </w:r>
    </w:p>
    <w:p>
      <w:pPr>
        <w:ind w:firstLine="420" w:firstLineChars="0"/>
        <w:rPr>
          <w:rStyle w:val="14"/>
          <w:kern w:val="0"/>
          <w:sz w:val="20"/>
        </w:rPr>
      </w:pP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>（4）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instrText xml:space="preserve"> HYPERLINK "http://127.0.0.1:10001/product/manage/pageManage" </w:instrTex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14"/>
          <w:rFonts w:hint="eastAsia" w:ascii="Consolas" w:hAnsi="Consolas" w:eastAsia="宋体"/>
          <w:sz w:val="21"/>
          <w:szCs w:val="21"/>
          <w:lang w:val="en-US" w:eastAsia="zh-CN"/>
        </w:rPr>
        <w:t>http://127.0.0.1:10001/</w:t>
      </w:r>
      <w:r>
        <w:rPr>
          <w:rStyle w:val="14"/>
          <w:rFonts w:hint="eastAsia"/>
          <w:lang w:val="en-US" w:eastAsia="zh-CN"/>
        </w:rPr>
        <w:t>product/manage</w:t>
      </w:r>
      <w:r>
        <w:rPr>
          <w:rStyle w:val="14"/>
          <w:kern w:val="0"/>
          <w:sz w:val="20"/>
        </w:rPr>
        <w:t>/pageManage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Style w:val="14"/>
          <w:rFonts w:hint="default" w:eastAsiaTheme="minorEastAsia"/>
          <w:color w:val="auto"/>
          <w:kern w:val="0"/>
          <w:sz w:val="20"/>
          <w:u w:val="none"/>
          <w:lang w:val="en-US" w:eastAsia="zh-CN"/>
        </w:rPr>
      </w:pPr>
      <w:r>
        <w:rPr>
          <w:rStyle w:val="14"/>
          <w:rFonts w:hint="eastAsia"/>
          <w:color w:val="auto"/>
          <w:kern w:val="0"/>
          <w:sz w:val="20"/>
          <w:u w:val="none"/>
          <w:lang w:val="en-US" w:eastAsia="zh-CN"/>
        </w:rPr>
        <w:t>和真实节点的ip、端口、controller拦截内容保持一致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301"/>
      <w:r>
        <w:rPr>
          <w:rFonts w:hint="eastAsia"/>
          <w:lang w:val="en-US" w:eastAsia="zh-CN"/>
        </w:rPr>
        <w:t>6.9.单个商品查询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http://www.easymall.com/products/item/</w:t>
            </w:r>
            <w:r>
              <w:rPr>
                <w:rFonts w:hint="eastAsia"/>
                <w:kern w:val="0"/>
                <w:sz w:val="20"/>
              </w:rPr>
              <w:t>{productId}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/product</w:t>
            </w:r>
            <w:r>
              <w:rPr>
                <w:kern w:val="0"/>
                <w:sz w:val="20"/>
              </w:rPr>
              <w:t>/manage/item/{productId}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</w:t>
            </w:r>
            <w:r>
              <w:rPr>
                <w:rFonts w:hint="eastAsia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路径中携带的参数 </w:t>
            </w:r>
            <w:r>
              <w:rPr>
                <w:kern w:val="0"/>
                <w:sz w:val="20"/>
              </w:rPr>
              <w:t>S</w:t>
            </w:r>
            <w:r>
              <w:rPr>
                <w:rFonts w:hint="eastAsia"/>
                <w:kern w:val="0"/>
                <w:sz w:val="20"/>
              </w:rPr>
              <w:t>tring</w:t>
            </w:r>
            <w:r>
              <w:rPr>
                <w:kern w:val="0"/>
                <w:sz w:val="20"/>
              </w:rPr>
              <w:t xml:space="preserve"> 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返回查询的Product对象,在ajax中解析使用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6.9.1.路径携带参数问题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springmvc可以将路径中的参数进行解析，通过@PathVariable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例如/page/hello/5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想要路径中的hello和5的值，在controller接收时，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/page/{变量名}/{变量名}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按照顺序@PathVariable注解获取变量对应的值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例如在ProductController中添加测试代码：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"page/{name}/{num}"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sayHello(</w:t>
      </w:r>
      <w:r>
        <w:rPr>
          <w:rFonts w:hint="eastAsia" w:ascii="Consolas" w:hAnsi="Consolas" w:eastAsia="Consolas"/>
          <w:color w:val="646464"/>
          <w:sz w:val="21"/>
          <w:szCs w:val="21"/>
        </w:rPr>
        <w:t>@PathVariable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46464"/>
          <w:sz w:val="21"/>
          <w:szCs w:val="21"/>
        </w:rPr>
        <w:t>@PathVariable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"第一个参数为："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",第二个为："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然后启动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eureka和product项目，</w:t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浏览器访问：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instrText xml:space="preserve"> HYPERLINK "http://localhost:10001/page/zhangsan/7" </w:instrText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fldChar w:fldCharType="separate"/>
      </w:r>
      <w:r>
        <w:rPr>
          <w:rStyle w:val="14"/>
          <w:rFonts w:hint="eastAsia" w:ascii="Consolas" w:hAnsi="Consolas" w:eastAsia="宋体"/>
          <w:sz w:val="21"/>
          <w:szCs w:val="21"/>
          <w:lang w:eastAsia="zh-CN"/>
        </w:rPr>
        <w:t>http://localhost:10001/page/zhangsan/7</w:t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fldChar w:fldCharType="end"/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页面效果：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10025" cy="952500"/>
            <wp:effectExtent l="0" t="0" r="13335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6.9.2.单一商品查询步骤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//在类上加入@RequestMapping("/product/manage/")，相当于加了前缀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"/item/{productId}"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queryById(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productIed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productService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.queryById(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productIed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 queryById(String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productIed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1.去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//2.去数据库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//每次去数据库查，非常耗费资源，尤其是热门商品，去之前，先去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productIed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3.将数据放入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redis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Product queryById(String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productIed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"queryById"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t_product where product_id=#{productId};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页面整合（无需改动）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6.9.3.pojo分类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所有的封装类可以统称为pojo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1.entity：严格按照和数据库字段一对一匹配的封装类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2.domain：具有一定业务意义的封装类，例如Pruduct类中处理封装数据库字段外，还添加一个List&lt;Product&gt;属性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3.dto：将要从页面传递给服务器的数据格式对象，不一定和最后保存到数据库的表一一对应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4.vo：将要从后台传给前端页面的数据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519"/>
      <w:r>
        <w:rPr>
          <w:rFonts w:hint="eastAsia"/>
          <w:lang w:val="en-US" w:eastAsia="zh-CN"/>
        </w:rPr>
        <w:t>6.10.商品新增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（暂无图片上传）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http://www.easymall.com/products/save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/product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manage</w:t>
            </w:r>
            <w:r>
              <w:rPr>
                <w:kern w:val="0"/>
                <w:sz w:val="20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</w:t>
            </w:r>
            <w:r>
              <w:rPr>
                <w:kern w:val="0"/>
                <w:sz w:val="20"/>
              </w:rPr>
              <w:t>roduct product</w:t>
            </w:r>
            <w:r>
              <w:rPr>
                <w:rFonts w:hint="eastAsia"/>
                <w:kern w:val="0"/>
                <w:sz w:val="20"/>
              </w:rPr>
              <w:t>对象接参 缺少id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的SysResult对象是一个标准的和ajax对话的后台vo对象,它可以将当前的操作结果通过status传递给ajax,可以将操作中出现任何后台的消息,例如错误信息,以msg传递给前台,也可以将很多其他数据封装到data传递给前台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6.10.1.功能编写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"/product/manage/save"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productSave(Product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productSave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//没有异常，返回200，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ok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//有异常，返回除200的数，其他信息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(201,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productSave(Product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//补充productId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.setProductId(UUIDUtil.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productSave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productSave(Product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"productSave"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t_product(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product_price,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product_category,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product_imgurl,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product_num,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product_description) values(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#{productPrice},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#{productCategory},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#{productImgurl},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#{productNum},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#{productDescription});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6.10.2.页面整合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无需改动</w:t>
      </w:r>
      <w:r>
        <w:rPr>
          <w:rFonts w:hint="eastAsia"/>
          <w:lang w:val="en-US" w:eastAsia="zh-CN"/>
        </w:rPr>
        <w:t>，只要同一个微服务系统，zuul一般无需改动，nginx转发到zuul配置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6.10.3.测试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请求为post请求，浏览器url地址只能拼接get请求，一般可以利用其它插件软件发起post请求，可以使用课前资料-windows环境-Postman-win64-7.0.9-Setup插件完成</w:t>
      </w:r>
    </w:p>
    <w:p>
      <w:pPr>
        <w:ind w:firstLine="420" w:firstLineChars="0"/>
      </w:pPr>
      <w:r>
        <w:drawing>
          <wp:inline distT="0" distB="0" distL="114300" distR="114300">
            <wp:extent cx="5269230" cy="2368550"/>
            <wp:effectExtent l="0" t="0" r="3810" b="889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003"/>
      <w:r>
        <w:rPr>
          <w:rFonts w:hint="eastAsia"/>
          <w:lang w:val="en-US" w:eastAsia="zh-CN"/>
        </w:rPr>
        <w:t>6.11.商品更新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http://www.easymall.com/products/</w:t>
            </w:r>
            <w:r>
              <w:rPr>
                <w:rFonts w:hint="eastAsia"/>
                <w:kern w:val="0"/>
                <w:sz w:val="20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/product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manage</w:t>
            </w:r>
            <w:r>
              <w:rPr>
                <w:kern w:val="0"/>
                <w:sz w:val="20"/>
              </w:rPr>
              <w:t>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</w:t>
            </w:r>
            <w:r>
              <w:rPr>
                <w:kern w:val="0"/>
                <w:sz w:val="20"/>
              </w:rPr>
              <w:t>roduct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"/update"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productUpdate(Product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productUpdate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//有异常，返回除200的数，其他信息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(201,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productUpdate(Product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productMapper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productUpdate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productUpdate(Product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"productUpdate"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update t_product set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product_name=#{productName},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product_price=#{productPrice},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product_category=#{productCategory},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product_imgurl=#{productImgurl},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product_num=#{productNum},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product_description=#{productDescription}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where product_id=#{productId};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22"/>
      <w:r>
        <w:rPr>
          <w:rFonts w:hint="eastAsia"/>
          <w:lang w:val="en-US" w:eastAsia="zh-CN"/>
        </w:rPr>
        <w:t>6.12.图片上传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6.12.1.上传流程</w:t>
      </w:r>
    </w:p>
    <w:p>
      <w:r>
        <w:drawing>
          <wp:inline distT="0" distB="0" distL="114300" distR="114300">
            <wp:extent cx="5272405" cy="2734310"/>
            <wp:effectExtent l="0" t="0" r="635" b="889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6.12.2.搭建图片工程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1.quickstart（easymall-microservice-pic）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2.pom.xml引入：继承easymall-parent，依赖工具项目easymall-resources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3.配置文件application.properties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10002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picservice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pic.pathDirPrefix=</w:t>
      </w:r>
      <w:r>
        <w:rPr>
          <w:rFonts w:hint="eastAsia" w:ascii="Consolas" w:hAnsi="Consolas" w:eastAsia="Consolas"/>
          <w:color w:val="2A00FF"/>
          <w:sz w:val="21"/>
          <w:szCs w:val="21"/>
        </w:rPr>
        <w:t>D://upload/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pic.urlPrefix=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http://image.jt.com/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StarterPicCenter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(StarterPicCenter.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6.12.3.图片上传功能实现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J</w:t>
            </w:r>
            <w:r>
              <w:rPr>
                <w:rFonts w:hint="eastAsia"/>
                <w:kern w:val="0"/>
                <w:sz w:val="20"/>
              </w:rPr>
              <w:t>s请求地址</w:t>
            </w:r>
          </w:p>
        </w:tc>
        <w:tc>
          <w:tcPr>
            <w:tcW w:w="685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"http://www.easymall.com/uploadImg" </w:instrText>
            </w:r>
            <w:r>
              <w:fldChar w:fldCharType="separate"/>
            </w:r>
            <w:r>
              <w:rPr>
                <w:rStyle w:val="14"/>
                <w:rFonts w:hint="eastAsia"/>
                <w:kern w:val="0"/>
                <w:sz w:val="20"/>
              </w:rPr>
              <w:t>http</w:t>
            </w:r>
            <w:r>
              <w:rPr>
                <w:rStyle w:val="14"/>
                <w:kern w:val="0"/>
                <w:sz w:val="20"/>
              </w:rPr>
              <w:t>://www.easymall.com/uploadImg</w:t>
            </w:r>
            <w:r>
              <w:rPr>
                <w:rStyle w:val="14"/>
                <w:kern w:val="0"/>
                <w:sz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后台接收地址</w:t>
            </w:r>
          </w:p>
        </w:tc>
        <w:tc>
          <w:tcPr>
            <w:tcW w:w="685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/pic</w:t>
            </w:r>
            <w:r>
              <w:rPr>
                <w:kern w:val="0"/>
                <w:sz w:val="20"/>
              </w:rPr>
              <w:t>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685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685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MultipartFile 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685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PicUploadResult对象的json,结构是: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url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生成的访问图片路径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error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 xml:space="preserve">上传成功和失败的标志 </w:t>
            </w:r>
            <w:r>
              <w:rPr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 xml:space="preserve">表示无错误 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表示有错误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cn.tedu.pic.controller;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org.springframework.web.multipart.MultipartFile;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com.jt.common.vo.PicUploadResult;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PicController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PicService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picService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"/pic/upload"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PicUploadResult picUpload(MultipartFile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PicUploadResult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picService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.picUpload(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cn.tedu.pic.service;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java.awt.image.BufferedImage;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javax.imageio.ImageIO;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org.springframework.web.multipart.MultipartFile;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com.jt.common.utils.UUIDUtil;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com.jt.common.utils.UploadUtil;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com.jt.common.vo.PicUploadResult;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PicService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//获取配置文件的路径资源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"${pic.pathDirPrefix}"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pathDirPrefix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"${pic.urlPrefix}"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urlPrefix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PicUploadResult picUpload(MultipartFile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PicUploadResult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PicUploadResult();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//1.图片合法判断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//--后缀判断，获取图片名称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//截取后缀，判断是否以.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\.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\.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gif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结尾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.substring(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.matches(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".(jpg|png|gif|JPG|PNG|GIF)$"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//如果后缀不匹配，则直接return，只有匹配成功，才能继续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.setError(1);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//代表错误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//木马判断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BufferedImage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bufferImage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ImageIO.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bufferImage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.getWidth();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bufferImage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.getHeight();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//不满足图片属性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.setError(1);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//代表错误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//2.创建路径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//引入UploadUtil工具类，生成图片路径，如：/upload/a/b/c/1/2/3/4/5/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+UploadUtil.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getUploadPath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"upload"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//3.拼接根路径和文件名(配置文件读取的根路径)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//相当于D://upload/upload/a/b/c/1/2/3/4/5/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pathDir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pathDirPrefix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//磁盘创建目录（如果没有）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pathDir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.exists()){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//4.将文件存入对应的目录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//避免文件名重复（加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uuid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UUIDUtil.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//流输出文件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.transferTo(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pathDir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//存储失败，返回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.setError(1);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//代表错误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//5.拼接域名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imageUrl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urlPrefix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//6.将imageUrl封装到返回对象中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setUrl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imageUrl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6.12.4.前端页面整合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zuul路由规则：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zuul.routes.zuul-pic.path=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pic</w:t>
      </w:r>
      <w:r>
        <w:rPr>
          <w:rFonts w:hint="eastAsia" w:ascii="Consolas" w:hAnsi="Consolas" w:eastAsia="Consolas"/>
          <w:color w:val="2A00FF"/>
          <w:sz w:val="21"/>
          <w:szCs w:val="21"/>
        </w:rPr>
        <w:t>/**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zuul.routes.zuul-pic.serviceId=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picservice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nginx转发规则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/uploadImg{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http://127.0.0.1:9005/zuul-pic/pic/upload;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add_header 'Access-Control-Allow-Credentials' 'true';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add_header 'Access-Control-Allow-Origin' '*';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6.12.5.测试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启动（重启）eureka、zuul、product、pic、nginx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访问www.easymall.com后台新增商品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314"/>
      <w:r>
        <w:rPr>
          <w:rFonts w:hint="eastAsia"/>
          <w:lang w:val="en-US" w:eastAsia="zh-CN"/>
        </w:rPr>
        <w:t>6.13.用户系统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6.13.1.系统搭建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1.quickstart（easymall-microservice-user）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2.pom.xml继承easymall-parent，依赖repository、resources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3.application.properties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端口、eureka、datasource、mybatis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server.port=10003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spring.datasource.driverClassName=</w:t>
      </w:r>
      <w:r>
        <w:rPr>
          <w:rFonts w:hint="eastAsia" w:ascii="Consolas" w:hAnsi="Consolas" w:eastAsia="Consolas"/>
          <w:color w:val="2A00FF"/>
          <w:sz w:val="21"/>
          <w:szCs w:val="21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spring.datasource.url=</w:t>
      </w:r>
      <w:r>
        <w:rPr>
          <w:rFonts w:hint="eastAsia" w:ascii="Consolas" w:hAnsi="Consolas" w:eastAsia="Consolas"/>
          <w:color w:val="2A00FF"/>
          <w:sz w:val="21"/>
          <w:szCs w:val="21"/>
        </w:rPr>
        <w:t>jdbc:mysql:///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easydb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spring.datasource.username=</w:t>
      </w:r>
      <w:r>
        <w:rPr>
          <w:rFonts w:hint="eastAsia" w:ascii="Consolas" w:hAnsi="Consolas" w:eastAsia="Consolas"/>
          <w:color w:val="2A00FF"/>
          <w:sz w:val="21"/>
          <w:szCs w:val="21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spring.datasource.password=</w:t>
      </w:r>
      <w:r>
        <w:rPr>
          <w:rFonts w:hint="eastAsia" w:ascii="Consolas" w:hAnsi="Consolas" w:eastAsia="Consolas"/>
          <w:color w:val="2A00FF"/>
          <w:sz w:val="21"/>
          <w:szCs w:val="21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spring.datasource.type=</w:t>
      </w:r>
      <w:r>
        <w:rPr>
          <w:rFonts w:hint="eastAsia" w:ascii="Consolas" w:hAnsi="Consolas" w:eastAsia="Consolas"/>
          <w:color w:val="2A00FF"/>
          <w:sz w:val="21"/>
          <w:szCs w:val="21"/>
        </w:rPr>
        <w:t>com.alibaba.druid.pool.DruidDataSource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spring.datasource.initialSize=</w:t>
      </w:r>
      <w:r>
        <w:rPr>
          <w:rFonts w:hint="eastAsia" w:ascii="Consolas" w:hAnsi="Consolas" w:eastAsia="Consolas"/>
          <w:color w:val="2A00FF"/>
          <w:sz w:val="21"/>
          <w:szCs w:val="21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spring.datasource.maxActive=</w:t>
      </w:r>
      <w:r>
        <w:rPr>
          <w:rFonts w:hint="eastAsia" w:ascii="Consolas" w:hAnsi="Consolas" w:eastAsia="Consolas"/>
          <w:color w:val="2A00FF"/>
          <w:sz w:val="21"/>
          <w:szCs w:val="21"/>
        </w:rPr>
        <w:t>50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spring.datasource.maxIdle=</w:t>
      </w:r>
      <w:r>
        <w:rPr>
          <w:rFonts w:hint="eastAsia" w:ascii="Consolas" w:hAnsi="Consolas" w:eastAsia="Consolas"/>
          <w:color w:val="2A00FF"/>
          <w:sz w:val="21"/>
          <w:szCs w:val="21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spring.datasource.minIdle=</w:t>
      </w:r>
      <w:r>
        <w:rPr>
          <w:rFonts w:hint="eastAsia" w:ascii="Consolas" w:hAnsi="Consolas" w:eastAsia="Consolas"/>
          <w:color w:val="2A00FF"/>
          <w:sz w:val="21"/>
          <w:szCs w:val="21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mybatis.typeAliasesPackage=</w:t>
      </w:r>
      <w:r>
        <w:rPr>
          <w:rFonts w:hint="eastAsia" w:ascii="Consolas" w:hAnsi="Consolas" w:eastAsia="Consolas"/>
          <w:color w:val="2A00FF"/>
          <w:sz w:val="21"/>
          <w:szCs w:val="21"/>
        </w:rPr>
        <w:t>com.jt.common.pojo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mybatis.mapperLocations=</w:t>
      </w:r>
      <w:r>
        <w:rPr>
          <w:rFonts w:hint="eastAsia" w:ascii="Consolas" w:hAnsi="Consolas" w:eastAsia="Consolas"/>
          <w:color w:val="2A00FF"/>
          <w:sz w:val="21"/>
          <w:szCs w:val="21"/>
        </w:rPr>
        <w:t>classpath:mapper/*.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mybatis.configuration.mapUnderscoreToCamelCase=</w:t>
      </w:r>
      <w:r>
        <w:rPr>
          <w:rFonts w:hint="eastAsia" w:ascii="Consolas" w:hAnsi="Consolas" w:eastAsia="Consolas"/>
          <w:color w:val="2A00FF"/>
          <w:sz w:val="21"/>
          <w:szCs w:val="21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mybatis.configuration.cacheEnables=</w:t>
      </w:r>
      <w:r>
        <w:rPr>
          <w:rFonts w:hint="eastAsia" w:ascii="Consolas" w:hAnsi="Consolas" w:eastAsia="Consolas"/>
          <w:color w:val="2A00FF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FF0000"/>
          <w:sz w:val="21"/>
          <w:szCs w:val="21"/>
          <w:u w:val="single"/>
        </w:rPr>
        <w:t>userservice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"cn.tedu.user.mapper"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StarterUserCenter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StarterUserCenter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6.13.2.功能开发-用户名校验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数据库t_user表</w:t>
      </w:r>
    </w:p>
    <w:p>
      <w:r>
        <w:drawing>
          <wp:inline distT="0" distB="0" distL="114300" distR="114300">
            <wp:extent cx="5268595" cy="1227455"/>
            <wp:effectExtent l="0" t="0" r="4445" b="6985"/>
            <wp:docPr id="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user_id：用户id，uuid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user_name</w:t>
      </w:r>
      <w:r>
        <w:rPr>
          <w:rFonts w:hint="eastAsia"/>
          <w:lang w:val="en-US" w:eastAsia="zh-CN"/>
        </w:rPr>
        <w:t>：用户名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user_password</w:t>
      </w:r>
      <w:r>
        <w:rPr>
          <w:rFonts w:hint="eastAsia"/>
          <w:lang w:val="en-US" w:eastAsia="zh-CN"/>
        </w:rPr>
        <w:t>：密码（加密）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user_nickname</w:t>
      </w:r>
      <w:r>
        <w:rPr>
          <w:rFonts w:hint="eastAsia"/>
          <w:lang w:val="en-US" w:eastAsia="zh-CN"/>
        </w:rPr>
        <w:t>：昵称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user_email</w:t>
      </w:r>
      <w:r>
        <w:rPr>
          <w:rFonts w:hint="eastAsia"/>
          <w:lang w:val="en-US" w:eastAsia="zh-CN"/>
        </w:rPr>
        <w:t>：email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user_type</w:t>
      </w:r>
      <w:r>
        <w:rPr>
          <w:rFonts w:hint="eastAsia"/>
          <w:lang w:val="en-US" w:eastAsia="zh-CN"/>
        </w:rPr>
        <w:t>：用户类型，默认0，类似level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用户名校验开发逻辑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表示用户名</w:t>
            </w:r>
            <w:r>
              <w:rPr>
                <w:rFonts w:hint="eastAsia"/>
                <w:kern w:val="0"/>
                <w:sz w:val="20"/>
                <w:lang w:eastAsia="zh-CN"/>
              </w:rPr>
              <w:t>可用</w:t>
            </w:r>
            <w:r>
              <w:rPr>
                <w:rFonts w:hint="eastAsia"/>
                <w:kern w:val="0"/>
                <w:sz w:val="20"/>
              </w:rPr>
              <w:t>,其他表示</w:t>
            </w:r>
            <w:r>
              <w:rPr>
                <w:rFonts w:hint="eastAsia"/>
                <w:kern w:val="0"/>
                <w:sz w:val="20"/>
                <w:lang w:eastAsia="zh-CN"/>
              </w:rPr>
              <w:t>不</w:t>
            </w:r>
            <w:r>
              <w:rPr>
                <w:rFonts w:hint="eastAsia"/>
                <w:kern w:val="0"/>
                <w:sz w:val="20"/>
              </w:rPr>
              <w:t>可用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cn.tedu.user.controller;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com.jt.common.vo.SysResult;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"/user/manage/"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"/checkUserName"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checkUsername(String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.checkUsername(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//数据库无此用户名，用户名可以使用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//用户名已存在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(201,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"用户名已存在"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cn.tedu.user.service;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checkUsername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.queryUsername(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cn.tedu.user.mapper;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queryUsername(String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"cn.tedu.user.mapper.UserMapper"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count(*) from t_user where user_name=#{userName};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zuul网关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zuul.routes.zuul-user.path=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-user/**</w:t>
      </w:r>
    </w:p>
    <w:p>
      <w:p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zuul.routes.zuul-user.serviceId=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userservice</w:t>
      </w:r>
      <w:r>
        <w:rPr>
          <w:rFonts w:hint="eastAsia" w:ascii="Consolas" w:hAnsi="Consolas" w:eastAsia="宋体"/>
          <w:color w:val="2A00FF"/>
          <w:sz w:val="21"/>
          <w:szCs w:val="21"/>
          <w:u w:val="single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nginx整合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/user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http://127.0.0.1:9005/zuul-user/user/manage;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add_header 'Access-Control-Allow-Credentials' 'true';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add_header 'Access-Control-Allow-Origin' '*';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启动eureka、zuul、nginx、user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6.13.3.注册功能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功能实现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U</w:t>
            </w:r>
            <w:r>
              <w:rPr>
                <w:rFonts w:hint="eastAsia"/>
                <w:kern w:val="0"/>
                <w:sz w:val="20"/>
              </w:rPr>
              <w:t>ser</w:t>
            </w:r>
            <w:r>
              <w:rPr>
                <w:kern w:val="0"/>
                <w:sz w:val="20"/>
              </w:rPr>
              <w:t xml:space="preserve"> user </w:t>
            </w:r>
            <w:r>
              <w:rPr>
                <w:rFonts w:hint="eastAsia"/>
                <w:kern w:val="0"/>
                <w:sz w:val="20"/>
              </w:rPr>
              <w:t>缺少用户id,password需要加密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"/save"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userSave(User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.userSave(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(201,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userSave(User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//生成userId-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uuid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.setUserId(UUIDUtil.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//对密码加密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.setUserPassword(MD5Util.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.getUserPassword()));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//交给数据库存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.addUser(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addUser(User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"addUser"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t_user(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user_password,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user_nickname,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user_email,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user_type) values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#{userPassword},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#{userNickname},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#{userEmail},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#{userType});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页面整合（不用动）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由于第一次整合，后续user项目无需整合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直接启动测试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6.13.4.登录功能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登录逻辑</w:t>
      </w:r>
    </w:p>
    <w:p>
      <w:r>
        <w:drawing>
          <wp:inline distT="0" distB="0" distL="114300" distR="114300">
            <wp:extent cx="5269230" cy="2986405"/>
            <wp:effectExtent l="0" t="0" r="3810" b="635"/>
            <wp:docPr id="1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学完</w:t>
      </w:r>
      <w:r>
        <w:rPr>
          <w:rFonts w:hint="eastAsia"/>
          <w:lang w:val="en-US" w:eastAsia="zh-CN"/>
        </w:rPr>
        <w:t>redis才能实现，暂停代码，进入redis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14" w:name="_GoBack"/>
      <w:bookmarkEnd w:id="1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6F056C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