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1710" w14:textId="044BF516" w:rsidR="007C2822" w:rsidRPr="007C2822" w:rsidRDefault="007C2822">
      <w:pPr>
        <w:rPr>
          <w:lang w:val="es-ES"/>
        </w:rPr>
      </w:pPr>
      <w:r>
        <w:rPr>
          <w:lang w:val="es-ES"/>
        </w:rPr>
        <w:t>aaaaa</w:t>
      </w:r>
    </w:p>
    <w:sectPr w:rsidR="007C2822" w:rsidRPr="007C2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22"/>
    <w:rsid w:val="007C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5D89"/>
  <w15:chartTrackingRefBased/>
  <w15:docId w15:val="{1E1F9CF5-65FA-4BC2-AF36-52454334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angeles</dc:creator>
  <cp:keywords/>
  <dc:description/>
  <cp:lastModifiedBy>daniel angeles</cp:lastModifiedBy>
  <cp:revision>1</cp:revision>
  <dcterms:created xsi:type="dcterms:W3CDTF">2022-07-04T19:40:00Z</dcterms:created>
  <dcterms:modified xsi:type="dcterms:W3CDTF">2022-07-04T19:40:00Z</dcterms:modified>
</cp:coreProperties>
</file>