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4E1" w:rsidRPr="00216C9A" w:rsidRDefault="006B20A9">
      <w:p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>1.</w:t>
      </w:r>
      <w:r w:rsidR="00216C9A">
        <w:rPr>
          <w:b/>
          <w:color w:val="000000" w:themeColor="text1"/>
          <w:sz w:val="44"/>
          <w:szCs w:val="44"/>
        </w:rPr>
        <w:t xml:space="preserve">what is difference </w:t>
      </w:r>
      <w:r w:rsidR="00E51CD0" w:rsidRPr="00216C9A">
        <w:rPr>
          <w:b/>
          <w:color w:val="000000" w:themeColor="text1"/>
          <w:sz w:val="44"/>
          <w:szCs w:val="44"/>
        </w:rPr>
        <w:t>betwen OLTP and OLAP ?</w:t>
      </w:r>
    </w:p>
    <w:p w:rsidR="00EE53FC" w:rsidRPr="00216C9A" w:rsidRDefault="00EE53FC" w:rsidP="006B20A9">
      <w:pPr>
        <w:pStyle w:val="ListParagraph"/>
        <w:numPr>
          <w:ilvl w:val="0"/>
          <w:numId w:val="10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Cs/>
          <w:color w:val="0D0D0D"/>
          <w:sz w:val="36"/>
          <w:szCs w:val="36"/>
        </w:rPr>
      </w:pPr>
      <w:r w:rsidRPr="00216C9A">
        <w:rPr>
          <w:rFonts w:ascii="Segoe UI" w:eastAsia="Times New Roman" w:hAnsi="Segoe UI" w:cs="Segoe UI"/>
          <w:bCs/>
          <w:color w:val="0D0D0D"/>
          <w:sz w:val="36"/>
          <w:szCs w:val="36"/>
        </w:rPr>
        <w:t>OLTP</w:t>
      </w:r>
      <w:r w:rsidR="007053D9">
        <w:rPr>
          <w:rFonts w:ascii="Segoe UI" w:eastAsia="Times New Roman" w:hAnsi="Segoe UI" w:cs="Segoe UI"/>
          <w:bCs/>
          <w:color w:val="0D0D0D"/>
          <w:sz w:val="36"/>
          <w:szCs w:val="36"/>
        </w:rPr>
        <w:t xml:space="preserve"> (Online Transaction Processing)</w:t>
      </w:r>
    </w:p>
    <w:p w:rsidR="00EE53FC" w:rsidRPr="00EE53FC" w:rsidRDefault="00EE53FC" w:rsidP="00EE53FC">
      <w:pPr>
        <w:pStyle w:val="ListParagraph"/>
        <w:numPr>
          <w:ilvl w:val="0"/>
          <w:numId w:val="2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28"/>
        </w:rPr>
      </w:pPr>
      <w:r w:rsidRPr="00EE53FC">
        <w:rPr>
          <w:rFonts w:ascii="Segoe UI" w:hAnsi="Segoe UI" w:cs="Segoe UI"/>
          <w:color w:val="0D0D0D"/>
          <w:sz w:val="28"/>
          <w:szCs w:val="28"/>
          <w:shd w:val="clear" w:color="auto" w:fill="FCFCFC"/>
        </w:rPr>
        <w:t>OLTP systems handle everyday business operations in real time.</w:t>
      </w:r>
    </w:p>
    <w:p w:rsidR="00EE53FC" w:rsidRPr="00EE53FC" w:rsidRDefault="00EE53FC" w:rsidP="00EE53FC">
      <w:pPr>
        <w:pStyle w:val="ListParagraph"/>
        <w:numPr>
          <w:ilvl w:val="0"/>
          <w:numId w:val="2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28"/>
        </w:rPr>
      </w:pPr>
      <w:r w:rsidRPr="00EE53FC">
        <w:rPr>
          <w:rFonts w:ascii="Segoe UI" w:hAnsi="Segoe UI" w:cs="Segoe UI"/>
          <w:color w:val="0D0D0D"/>
          <w:sz w:val="28"/>
          <w:szCs w:val="28"/>
          <w:shd w:val="clear" w:color="auto" w:fill="FCFCFC"/>
        </w:rPr>
        <w:t xml:space="preserve"> system used to manage everyday transactions quickly and accurately.</w:t>
      </w:r>
    </w:p>
    <w:p w:rsidR="00EE53FC" w:rsidRDefault="00EE53FC" w:rsidP="006257C6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EE53FC">
        <w:rPr>
          <w:rFonts w:ascii="Segoe UI" w:hAnsi="Segoe UI" w:cs="Segoe UI"/>
          <w:color w:val="0D0D0D"/>
          <w:sz w:val="28"/>
          <w:szCs w:val="28"/>
        </w:rPr>
        <w:t>.</w:t>
      </w:r>
    </w:p>
    <w:p w:rsidR="00EE53FC" w:rsidRPr="00216C9A" w:rsidRDefault="00EE53FC" w:rsidP="006B20A9">
      <w:pPr>
        <w:pStyle w:val="Heading2"/>
        <w:numPr>
          <w:ilvl w:val="0"/>
          <w:numId w:val="10"/>
        </w:numPr>
        <w:shd w:val="clear" w:color="auto" w:fill="FCFCFC"/>
        <w:spacing w:before="360" w:beforeAutospacing="0" w:after="0" w:afterAutospacing="0"/>
        <w:rPr>
          <w:rFonts w:ascii="Segoe UI" w:hAnsi="Segoe UI" w:cs="Segoe UI"/>
          <w:b w:val="0"/>
          <w:color w:val="0D0D0D"/>
        </w:rPr>
      </w:pPr>
      <w:r w:rsidRPr="00216C9A">
        <w:rPr>
          <w:rFonts w:ascii="Segoe UI" w:hAnsi="Segoe UI" w:cs="Segoe UI"/>
          <w:b w:val="0"/>
          <w:color w:val="0D0D0D"/>
        </w:rPr>
        <w:t xml:space="preserve"> OLAP (Online Analytical Processing)</w:t>
      </w:r>
    </w:p>
    <w:p w:rsidR="00EE53FC" w:rsidRDefault="00EE53FC" w:rsidP="00EE53FC">
      <w:pPr>
        <w:pStyle w:val="x1ghz6dp"/>
        <w:numPr>
          <w:ilvl w:val="0"/>
          <w:numId w:val="5"/>
        </w:numPr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EE53FC">
        <w:rPr>
          <w:rFonts w:ascii="Segoe UI" w:hAnsi="Segoe UI" w:cs="Segoe UI"/>
          <w:color w:val="0D0D0D"/>
          <w:sz w:val="28"/>
          <w:szCs w:val="28"/>
        </w:rPr>
        <w:t>OLAP systems help businesses analyze data to discover trends and make decisions.</w:t>
      </w:r>
    </w:p>
    <w:p w:rsidR="00EE53FC" w:rsidRPr="00EE53FC" w:rsidRDefault="00EE53FC" w:rsidP="00EE53FC">
      <w:pPr>
        <w:pStyle w:val="x1ghz6dp"/>
        <w:numPr>
          <w:ilvl w:val="0"/>
          <w:numId w:val="5"/>
        </w:numPr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EE53FC">
        <w:rPr>
          <w:rFonts w:ascii="Segoe UI" w:hAnsi="Segoe UI" w:cs="Segoe UI"/>
          <w:color w:val="0D0D0D"/>
          <w:sz w:val="28"/>
          <w:szCs w:val="28"/>
          <w:shd w:val="clear" w:color="auto" w:fill="FCFCFC"/>
        </w:rPr>
        <w:t>Used to analyze large amounts of data to support decision-making</w:t>
      </w: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bookmarkStart w:id="0" w:name="_GoBack"/>
      <w:bookmarkEnd w:id="0"/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216C9A" w:rsidRPr="006B20A9" w:rsidRDefault="00216C9A" w:rsidP="00EE53FC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</w:p>
    <w:p w:rsidR="00296AC5" w:rsidRPr="006B20A9" w:rsidRDefault="00296AC5">
      <w:pPr>
        <w:rPr>
          <w:b/>
          <w:color w:val="000000" w:themeColor="text1"/>
          <w:sz w:val="32"/>
          <w:szCs w:val="32"/>
        </w:rPr>
      </w:pPr>
    </w:p>
    <w:p w:rsidR="00296AC5" w:rsidRDefault="00296AC5">
      <w:pPr>
        <w:rPr>
          <w:b/>
          <w:color w:val="000000" w:themeColor="text1"/>
          <w:sz w:val="44"/>
          <w:szCs w:val="44"/>
        </w:rPr>
      </w:pPr>
    </w:p>
    <w:p w:rsidR="00296AC5" w:rsidRDefault="00296AC5">
      <w:pPr>
        <w:rPr>
          <w:b/>
          <w:color w:val="000000" w:themeColor="text1"/>
          <w:sz w:val="44"/>
          <w:szCs w:val="44"/>
        </w:rPr>
      </w:pPr>
    </w:p>
    <w:p w:rsidR="00296AC5" w:rsidRDefault="00296AC5">
      <w:pPr>
        <w:rPr>
          <w:b/>
          <w:color w:val="000000" w:themeColor="text1"/>
          <w:sz w:val="44"/>
          <w:szCs w:val="44"/>
        </w:rPr>
      </w:pPr>
    </w:p>
    <w:p w:rsidR="00296AC5" w:rsidRDefault="00296AC5">
      <w:pPr>
        <w:rPr>
          <w:b/>
          <w:color w:val="000000" w:themeColor="text1"/>
          <w:sz w:val="44"/>
          <w:szCs w:val="44"/>
        </w:rPr>
      </w:pPr>
    </w:p>
    <w:p w:rsidR="00296AC5" w:rsidRDefault="00296AC5">
      <w:pPr>
        <w:rPr>
          <w:b/>
          <w:color w:val="000000" w:themeColor="text1"/>
          <w:sz w:val="44"/>
          <w:szCs w:val="44"/>
        </w:rPr>
      </w:pPr>
    </w:p>
    <w:p w:rsidR="00E51CD0" w:rsidRDefault="006B20A9">
      <w:p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>2.</w:t>
      </w:r>
      <w:r w:rsidR="00216C9A">
        <w:rPr>
          <w:b/>
          <w:color w:val="000000" w:themeColor="text1"/>
          <w:sz w:val="44"/>
          <w:szCs w:val="44"/>
        </w:rPr>
        <w:t>what is difference</w:t>
      </w:r>
      <w:r>
        <w:rPr>
          <w:b/>
          <w:color w:val="000000" w:themeColor="text1"/>
          <w:sz w:val="44"/>
          <w:szCs w:val="44"/>
        </w:rPr>
        <w:t xml:space="preserve"> betwen OLA</w:t>
      </w:r>
      <w:r w:rsidR="00216C9A" w:rsidRPr="00216C9A">
        <w:rPr>
          <w:b/>
          <w:color w:val="000000" w:themeColor="text1"/>
          <w:sz w:val="44"/>
          <w:szCs w:val="44"/>
        </w:rPr>
        <w:t>P and Data warehouse</w:t>
      </w:r>
      <w:r>
        <w:rPr>
          <w:b/>
          <w:color w:val="000000" w:themeColor="text1"/>
          <w:sz w:val="44"/>
          <w:szCs w:val="44"/>
        </w:rPr>
        <w:t xml:space="preserve"> ?</w:t>
      </w:r>
    </w:p>
    <w:p w:rsidR="006B20A9" w:rsidRPr="006B20A9" w:rsidRDefault="006B20A9" w:rsidP="006B20A9">
      <w:pPr>
        <w:pStyle w:val="Heading3"/>
        <w:numPr>
          <w:ilvl w:val="0"/>
          <w:numId w:val="10"/>
        </w:numPr>
        <w:shd w:val="clear" w:color="auto" w:fill="FCFCFC"/>
        <w:spacing w:before="360"/>
        <w:rPr>
          <w:rFonts w:ascii="Segoe UI" w:hAnsi="Segoe UI" w:cs="Segoe UI"/>
          <w:color w:val="0D0D0D"/>
          <w:sz w:val="28"/>
          <w:szCs w:val="28"/>
        </w:rPr>
      </w:pPr>
      <w:r w:rsidRPr="006B20A9">
        <w:rPr>
          <w:rFonts w:ascii="Segoe UI" w:hAnsi="Segoe UI" w:cs="Segoe UI"/>
          <w:color w:val="0D0D0D"/>
          <w:sz w:val="28"/>
          <w:szCs w:val="28"/>
        </w:rPr>
        <w:t>OLAP (Online Analytical Processing)</w:t>
      </w:r>
    </w:p>
    <w:p w:rsidR="006B20A9" w:rsidRPr="006B20A9" w:rsidRDefault="006B20A9" w:rsidP="006B20A9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6B20A9">
        <w:rPr>
          <w:rStyle w:val="xt0psk2"/>
          <w:rFonts w:ascii="Segoe UI" w:hAnsi="Segoe UI" w:cs="Segoe UI"/>
          <w:bCs/>
          <w:color w:val="0D0D0D"/>
          <w:sz w:val="28"/>
          <w:szCs w:val="28"/>
          <w:bdr w:val="none" w:sz="0" w:space="0" w:color="auto" w:frame="1"/>
        </w:rPr>
        <w:t>OLAP</w:t>
      </w:r>
      <w:r w:rsidRPr="006B20A9">
        <w:rPr>
          <w:rFonts w:ascii="Segoe UI" w:hAnsi="Segoe UI" w:cs="Segoe UI"/>
          <w:color w:val="0D0D0D"/>
          <w:sz w:val="28"/>
          <w:szCs w:val="28"/>
        </w:rPr>
        <w:t xml:space="preserve"> is a technology used to analyze stored data to discover trends and support decision-making.</w:t>
      </w:r>
    </w:p>
    <w:p w:rsidR="006B20A9" w:rsidRPr="006B20A9" w:rsidRDefault="006B20A9" w:rsidP="006B20A9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6B20A9">
        <w:rPr>
          <w:rStyle w:val="xt0psk2"/>
          <w:rFonts w:ascii="Segoe UI" w:hAnsi="Segoe UI" w:cs="Segoe UI"/>
          <w:bCs/>
          <w:color w:val="0D0D0D"/>
          <w:sz w:val="28"/>
          <w:szCs w:val="28"/>
          <w:bdr w:val="none" w:sz="0" w:space="0" w:color="auto" w:frame="1"/>
        </w:rPr>
        <w:t>Example:</w:t>
      </w:r>
      <w:r w:rsidRPr="006B20A9">
        <w:rPr>
          <w:rFonts w:ascii="Segoe UI" w:hAnsi="Segoe UI" w:cs="Segoe UI"/>
          <w:color w:val="0D0D0D"/>
          <w:sz w:val="28"/>
          <w:szCs w:val="28"/>
        </w:rPr>
        <w:t xml:space="preserve"> </w:t>
      </w:r>
    </w:p>
    <w:p w:rsidR="006B20A9" w:rsidRPr="006B20A9" w:rsidRDefault="006B20A9" w:rsidP="006B20A9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6B20A9">
        <w:rPr>
          <w:rFonts w:ascii="Segoe UI" w:hAnsi="Segoe UI" w:cs="Segoe UI"/>
          <w:color w:val="0D0D0D"/>
          <w:sz w:val="28"/>
          <w:szCs w:val="28"/>
        </w:rPr>
        <w:t>The supermarket manager uses OLAP to find which product sold the most, which branch earned the highest profit, and which month had the highest sales.</w:t>
      </w:r>
    </w:p>
    <w:p w:rsidR="00296AC5" w:rsidRPr="006B20A9" w:rsidRDefault="00296AC5">
      <w:pPr>
        <w:rPr>
          <w:b/>
          <w:color w:val="000000" w:themeColor="text1"/>
          <w:sz w:val="28"/>
          <w:szCs w:val="28"/>
        </w:rPr>
      </w:pPr>
    </w:p>
    <w:p w:rsidR="00296AC5" w:rsidRPr="006B20A9" w:rsidRDefault="00296AC5" w:rsidP="006B20A9">
      <w:pPr>
        <w:pStyle w:val="Heading3"/>
        <w:numPr>
          <w:ilvl w:val="0"/>
          <w:numId w:val="10"/>
        </w:numPr>
        <w:shd w:val="clear" w:color="auto" w:fill="FCFCFC"/>
        <w:spacing w:before="0"/>
        <w:rPr>
          <w:rFonts w:ascii="Segoe UI" w:hAnsi="Segoe UI" w:cs="Segoe UI"/>
          <w:color w:val="0D0D0D"/>
          <w:sz w:val="32"/>
          <w:szCs w:val="32"/>
        </w:rPr>
      </w:pPr>
      <w:r w:rsidRPr="006B20A9">
        <w:rPr>
          <w:rFonts w:ascii="Segoe UI" w:hAnsi="Segoe UI" w:cs="Segoe UI"/>
          <w:color w:val="0D0D0D"/>
          <w:sz w:val="32"/>
          <w:szCs w:val="32"/>
        </w:rPr>
        <w:t xml:space="preserve"> Data Warehouse</w:t>
      </w:r>
    </w:p>
    <w:p w:rsidR="00296AC5" w:rsidRPr="00296AC5" w:rsidRDefault="00296AC5" w:rsidP="00296AC5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296AC5">
        <w:rPr>
          <w:rFonts w:ascii="Segoe UI" w:hAnsi="Segoe UI" w:cs="Segoe UI"/>
          <w:color w:val="0D0D0D"/>
          <w:sz w:val="28"/>
          <w:szCs w:val="28"/>
        </w:rPr>
        <w:t xml:space="preserve">A </w:t>
      </w:r>
      <w:r w:rsidRPr="00296AC5">
        <w:rPr>
          <w:rStyle w:val="xt0psk2"/>
          <w:rFonts w:ascii="Segoe UI" w:hAnsi="Segoe UI" w:cs="Segoe UI"/>
          <w:bCs/>
          <w:color w:val="0D0D0D"/>
          <w:sz w:val="28"/>
          <w:szCs w:val="28"/>
          <w:bdr w:val="none" w:sz="0" w:space="0" w:color="auto" w:frame="1"/>
        </w:rPr>
        <w:t>Data Warehouse</w:t>
      </w:r>
      <w:r w:rsidRPr="00296AC5">
        <w:rPr>
          <w:rFonts w:ascii="Segoe UI" w:hAnsi="Segoe UI" w:cs="Segoe UI"/>
          <w:color w:val="0D0D0D"/>
          <w:sz w:val="28"/>
          <w:szCs w:val="28"/>
        </w:rPr>
        <w:t xml:space="preserve"> is a central place where data from different sources is collected and stored for reporting and analysis.</w:t>
      </w:r>
    </w:p>
    <w:p w:rsidR="00296AC5" w:rsidRDefault="00296AC5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296AC5">
        <w:rPr>
          <w:rStyle w:val="xt0psk2"/>
          <w:rFonts w:ascii="Segoe UI" w:hAnsi="Segoe UI" w:cs="Segoe UI"/>
          <w:bCs/>
          <w:color w:val="0D0D0D"/>
          <w:sz w:val="28"/>
          <w:szCs w:val="28"/>
          <w:bdr w:val="none" w:sz="0" w:space="0" w:color="auto" w:frame="1"/>
        </w:rPr>
        <w:t>Example</w:t>
      </w:r>
      <w:r w:rsidRPr="00296AC5">
        <w:rPr>
          <w:rStyle w:val="xt0psk2"/>
          <w:rFonts w:ascii="Segoe UI" w:hAnsi="Segoe UI" w:cs="Segoe UI"/>
          <w:b/>
          <w:bCs/>
          <w:color w:val="0D0D0D"/>
          <w:sz w:val="28"/>
          <w:szCs w:val="28"/>
          <w:bdr w:val="none" w:sz="0" w:space="0" w:color="auto" w:frame="1"/>
        </w:rPr>
        <w:t>:</w:t>
      </w:r>
      <w:r w:rsidRPr="00296AC5">
        <w:rPr>
          <w:rFonts w:ascii="Segoe UI" w:hAnsi="Segoe UI" w:cs="Segoe UI"/>
          <w:color w:val="0D0D0D"/>
          <w:sz w:val="28"/>
          <w:szCs w:val="28"/>
        </w:rPr>
        <w:t xml:space="preserve"> </w:t>
      </w:r>
    </w:p>
    <w:p w:rsidR="00296AC5" w:rsidRDefault="00296AC5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296AC5">
        <w:rPr>
          <w:rFonts w:ascii="Segoe UI" w:hAnsi="Segoe UI" w:cs="Segoe UI"/>
          <w:color w:val="0D0D0D"/>
          <w:sz w:val="28"/>
          <w:szCs w:val="28"/>
        </w:rPr>
        <w:t>A supermarket stores sales data from all its branches in one data warehouse, including product names, prices, dates, and quantities sold.</w:t>
      </w: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296AC5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</w:p>
    <w:p w:rsidR="009F24E1" w:rsidRDefault="009F24E1" w:rsidP="009F24E1">
      <w:pPr>
        <w:pStyle w:val="Heading2"/>
      </w:pPr>
    </w:p>
    <w:sectPr w:rsidR="009F24E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AB9" w:rsidRDefault="00602AB9" w:rsidP="009F24E1">
      <w:pPr>
        <w:spacing w:after="0" w:line="240" w:lineRule="auto"/>
      </w:pPr>
      <w:r>
        <w:separator/>
      </w:r>
    </w:p>
  </w:endnote>
  <w:endnote w:type="continuationSeparator" w:id="0">
    <w:p w:rsidR="00602AB9" w:rsidRDefault="00602AB9" w:rsidP="009F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697" w:rsidRDefault="00F86697" w:rsidP="00F86697">
    <w:pPr>
      <w:pStyle w:val="Footer"/>
      <w:tabs>
        <w:tab w:val="clear" w:pos="4680"/>
        <w:tab w:val="clear" w:pos="9360"/>
        <w:tab w:val="left" w:pos="1897"/>
      </w:tabs>
    </w:pPr>
    <w:r>
      <w:tab/>
    </w:r>
  </w:p>
  <w:p w:rsidR="00F86697" w:rsidRDefault="00F8669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AB9" w:rsidRDefault="00602AB9" w:rsidP="009F24E1">
      <w:pPr>
        <w:spacing w:after="0" w:line="240" w:lineRule="auto"/>
      </w:pPr>
      <w:r>
        <w:separator/>
      </w:r>
    </w:p>
  </w:footnote>
  <w:footnote w:type="continuationSeparator" w:id="0">
    <w:p w:rsidR="00602AB9" w:rsidRDefault="00602AB9" w:rsidP="009F2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1pt;height:11pt" o:bullet="t">
        <v:imagedata r:id="rId1" o:title="msoE745"/>
      </v:shape>
    </w:pict>
  </w:numPicBullet>
  <w:abstractNum w:abstractNumId="0">
    <w:nsid w:val="06516E9B"/>
    <w:multiLevelType w:val="multilevel"/>
    <w:tmpl w:val="FE10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2B0A62"/>
    <w:multiLevelType w:val="hybridMultilevel"/>
    <w:tmpl w:val="FB267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95367C"/>
    <w:multiLevelType w:val="multilevel"/>
    <w:tmpl w:val="2A4877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6F673E"/>
    <w:multiLevelType w:val="hybridMultilevel"/>
    <w:tmpl w:val="9362A29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FF21BD1"/>
    <w:multiLevelType w:val="hybridMultilevel"/>
    <w:tmpl w:val="CFEC0F56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35757BD2"/>
    <w:multiLevelType w:val="hybridMultilevel"/>
    <w:tmpl w:val="FE4A2150"/>
    <w:lvl w:ilvl="0" w:tplc="F8C0A7AC">
      <w:start w:val="1"/>
      <w:numFmt w:val="decimal"/>
      <w:lvlText w:val="%1."/>
      <w:lvlJc w:val="left"/>
      <w:pPr>
        <w:ind w:left="67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>
    <w:nsid w:val="3D076ABC"/>
    <w:multiLevelType w:val="multilevel"/>
    <w:tmpl w:val="319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DFD3043"/>
    <w:multiLevelType w:val="hybridMultilevel"/>
    <w:tmpl w:val="BF62925C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57092EEE"/>
    <w:multiLevelType w:val="multilevel"/>
    <w:tmpl w:val="260A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A40672"/>
    <w:multiLevelType w:val="multilevel"/>
    <w:tmpl w:val="C16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31672DB"/>
    <w:multiLevelType w:val="hybridMultilevel"/>
    <w:tmpl w:val="1C94B444"/>
    <w:lvl w:ilvl="0" w:tplc="0409000B">
      <w:start w:val="1"/>
      <w:numFmt w:val="bullet"/>
      <w:lvlText w:val=""/>
      <w:lvlJc w:val="left"/>
      <w:pPr>
        <w:ind w:left="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1">
    <w:nsid w:val="7AF271B2"/>
    <w:multiLevelType w:val="hybridMultilevel"/>
    <w:tmpl w:val="F2647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6"/>
  </w:num>
  <w:num w:numId="5">
    <w:abstractNumId w:val="10"/>
  </w:num>
  <w:num w:numId="6">
    <w:abstractNumId w:val="2"/>
  </w:num>
  <w:num w:numId="7">
    <w:abstractNumId w:val="11"/>
  </w:num>
  <w:num w:numId="8">
    <w:abstractNumId w:val="1"/>
  </w:num>
  <w:num w:numId="9">
    <w:abstractNumId w:val="3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CD0"/>
    <w:rsid w:val="00216C9A"/>
    <w:rsid w:val="00234E5D"/>
    <w:rsid w:val="00282BAC"/>
    <w:rsid w:val="00296AC5"/>
    <w:rsid w:val="00296B4E"/>
    <w:rsid w:val="00602AB9"/>
    <w:rsid w:val="006257C6"/>
    <w:rsid w:val="006B20A9"/>
    <w:rsid w:val="007053D9"/>
    <w:rsid w:val="009F24E1"/>
    <w:rsid w:val="00A643AA"/>
    <w:rsid w:val="00AB37F0"/>
    <w:rsid w:val="00C57FFB"/>
    <w:rsid w:val="00E51CD0"/>
    <w:rsid w:val="00EE53FC"/>
    <w:rsid w:val="00F8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5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53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EE53FC"/>
    <w:pPr>
      <w:ind w:left="720"/>
      <w:contextualSpacing/>
    </w:pPr>
  </w:style>
  <w:style w:type="paragraph" w:customStyle="1" w:styleId="x1ghz6dp">
    <w:name w:val="x1ghz6dp"/>
    <w:basedOn w:val="Normal"/>
    <w:rsid w:val="00EE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EE53FC"/>
  </w:style>
  <w:style w:type="character" w:customStyle="1" w:styleId="Heading3Char">
    <w:name w:val="Heading 3 Char"/>
    <w:basedOn w:val="DefaultParagraphFont"/>
    <w:link w:val="Heading3"/>
    <w:uiPriority w:val="9"/>
    <w:semiHidden/>
    <w:rsid w:val="00296AC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B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F24E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2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4E1"/>
  </w:style>
  <w:style w:type="paragraph" w:styleId="Footer">
    <w:name w:val="footer"/>
    <w:basedOn w:val="Normal"/>
    <w:link w:val="FooterChar"/>
    <w:uiPriority w:val="99"/>
    <w:unhideWhenUsed/>
    <w:rsid w:val="009F2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4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5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53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EE53FC"/>
    <w:pPr>
      <w:ind w:left="720"/>
      <w:contextualSpacing/>
    </w:pPr>
  </w:style>
  <w:style w:type="paragraph" w:customStyle="1" w:styleId="x1ghz6dp">
    <w:name w:val="x1ghz6dp"/>
    <w:basedOn w:val="Normal"/>
    <w:rsid w:val="00EE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EE53FC"/>
  </w:style>
  <w:style w:type="character" w:customStyle="1" w:styleId="Heading3Char">
    <w:name w:val="Heading 3 Char"/>
    <w:basedOn w:val="DefaultParagraphFont"/>
    <w:link w:val="Heading3"/>
    <w:uiPriority w:val="9"/>
    <w:semiHidden/>
    <w:rsid w:val="00296AC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B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F24E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2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4E1"/>
  </w:style>
  <w:style w:type="paragraph" w:styleId="Footer">
    <w:name w:val="footer"/>
    <w:basedOn w:val="Normal"/>
    <w:link w:val="FooterChar"/>
    <w:uiPriority w:val="99"/>
    <w:unhideWhenUsed/>
    <w:rsid w:val="009F2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7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94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8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7213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9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90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769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7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4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D575B-58EF-48A0-AEEA-3E9AFFE5D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monaliza</dc:creator>
  <cp:lastModifiedBy>monaliza</cp:lastModifiedBy>
  <cp:revision>2</cp:revision>
  <dcterms:created xsi:type="dcterms:W3CDTF">2026-10-27T08:10:00Z</dcterms:created>
  <dcterms:modified xsi:type="dcterms:W3CDTF">2026-10-27T08:10:00Z</dcterms:modified>
</cp:coreProperties>
</file>