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08409474"/>
        <w:docPartObj>
          <w:docPartGallery w:val="Cover Pages"/>
          <w:docPartUnique/>
        </w:docPartObj>
      </w:sdtPr>
      <w:sdtContent>
        <w:p w:rsidR="006326EB" w:rsidRPr="00342FFD" w:rsidRDefault="002A3948" w:rsidP="006326EB">
          <w:pPr>
            <w:rPr>
              <w:color w:val="000000" w:themeColor="text1"/>
            </w:rPr>
          </w:pPr>
          <w:r w:rsidRPr="002A3948">
            <w:rPr>
              <w:noProof/>
              <w:sz w:val="22"/>
              <w:szCs w:val="22"/>
            </w:rPr>
            <w:pict>
              <v:shapetype id="_x0000_t202" coordsize="21600,21600" o:spt="202" path="m,l,21600r21600,l21600,xe">
                <v:stroke joinstyle="miter"/>
                <v:path gradientshapeok="t" o:connecttype="rect"/>
              </v:shapetype>
              <v:shape id="_x0000_s1026" type="#_x0000_t202" style="position:absolute;margin-left:27.3pt;margin-top:107.35pt;width:373.95pt;height:46.75pt;z-index:251658240;mso-position-horizontal-relative:text;mso-position-vertical-relative:text" fillcolor="white [3201]" strokecolor="#fabf8f [1945]" strokeweight="1pt">
                <v:fill color2="#fbd4b4 [1305]" focusposition="1" focussize="" focus="100%" type="gradient"/>
                <v:shadow on="t" type="perspective" color="#974706 [1609]" opacity=".5" offset="1pt" offset2="-3pt"/>
                <v:textbox style="mso-next-textbox:#_x0000_s1026">
                  <w:txbxContent>
                    <w:p w:rsidR="006326EB" w:rsidRDefault="006326EB" w:rsidP="006326EB">
                      <w:pPr>
                        <w:spacing w:before="0"/>
                        <w:jc w:val="center"/>
                        <w:rPr>
                          <w:b/>
                          <w:bCs/>
                          <w:caps/>
                          <w:sz w:val="72"/>
                          <w:szCs w:val="72"/>
                        </w:rPr>
                      </w:pPr>
                      <w:r>
                        <w:rPr>
                          <w:b/>
                          <w:bCs/>
                          <w:caps/>
                          <w:sz w:val="72"/>
                          <w:szCs w:val="72"/>
                        </w:rPr>
                        <w:t>Projet horaire</w:t>
                      </w:r>
                    </w:p>
                    <w:p w:rsidR="006326EB" w:rsidRPr="00754285" w:rsidRDefault="006326EB" w:rsidP="006326EB">
                      <w:pPr>
                        <w:jc w:val="center"/>
                        <w:rPr>
                          <w:b/>
                          <w:bCs/>
                          <w:caps/>
                          <w:sz w:val="72"/>
                          <w:szCs w:val="72"/>
                        </w:rPr>
                      </w:pPr>
                    </w:p>
                  </w:txbxContent>
                </v:textbox>
                <w10:wrap type="square"/>
              </v:shape>
            </w:pict>
          </w:r>
          <w:r w:rsidR="006326EB" w:rsidRPr="00342FFD">
            <w:rPr>
              <w:noProof/>
              <w:lang w:eastAsia="fr-CA" w:bidi="ar-SA"/>
            </w:rPr>
            <w:drawing>
              <wp:inline distT="0" distB="0" distL="0" distR="0">
                <wp:extent cx="6332220" cy="930910"/>
                <wp:effectExtent l="19050" t="0" r="0" b="0"/>
                <wp:docPr id="2" name="Image 3" descr="ragindi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gindicks.jpg"/>
                        <pic:cNvPicPr/>
                      </pic:nvPicPr>
                      <pic:blipFill>
                        <a:blip r:embed="rId9" cstate="print"/>
                        <a:stretch>
                          <a:fillRect/>
                        </a:stretch>
                      </pic:blipFill>
                      <pic:spPr>
                        <a:xfrm>
                          <a:off x="0" y="0"/>
                          <a:ext cx="6332220" cy="930910"/>
                        </a:xfrm>
                        <a:prstGeom prst="rect">
                          <a:avLst/>
                        </a:prstGeom>
                      </pic:spPr>
                    </pic:pic>
                  </a:graphicData>
                </a:graphic>
              </wp:inline>
            </w:drawing>
          </w:r>
          <w:r w:rsidR="006326EB" w:rsidRPr="00342FFD">
            <w:tab/>
          </w:r>
          <w:r w:rsidR="006326EB" w:rsidRPr="00342FFD">
            <w:tab/>
          </w:r>
          <w:r w:rsidR="006326EB" w:rsidRPr="00342FFD">
            <w:tab/>
          </w:r>
          <w:r w:rsidR="006326EB" w:rsidRPr="00342FFD">
            <w:tab/>
          </w:r>
        </w:p>
        <w:p w:rsidR="006326EB" w:rsidRPr="00342FFD" w:rsidRDefault="006326EB" w:rsidP="006326EB">
          <w:pPr>
            <w:tabs>
              <w:tab w:val="right" w:pos="9923"/>
            </w:tabs>
            <w:rPr>
              <w:bCs/>
              <w:i/>
              <w:caps/>
              <w:sz w:val="40"/>
              <w:szCs w:val="40"/>
            </w:rPr>
          </w:pPr>
        </w:p>
        <w:p w:rsidR="006326EB" w:rsidRPr="00342FFD" w:rsidRDefault="002A3948" w:rsidP="006326EB">
          <w:pPr>
            <w:tabs>
              <w:tab w:val="right" w:pos="9923"/>
            </w:tabs>
            <w:rPr>
              <w:b/>
              <w:bCs/>
              <w:caps/>
              <w:sz w:val="72"/>
              <w:szCs w:val="72"/>
            </w:rPr>
          </w:pPr>
          <w:r w:rsidRPr="002A3948">
            <w:rPr>
              <w:noProof/>
              <w:sz w:val="22"/>
              <w:szCs w:val="22"/>
            </w:rPr>
            <w:pict>
              <v:shape id="_x0000_s1027" type="#_x0000_t202" style="position:absolute;margin-left:104.25pt;margin-top:7.5pt;width:232.55pt;height:34.5pt;z-index:251661312;mso-wrap-style:none" fillcolor="white [3201]" strokecolor="#f79646 [3209]" strokeweight="2.5pt">
                <v:shadow color="#868686"/>
                <v:textbox style="mso-next-textbox:#_x0000_s1027">
                  <w:txbxContent>
                    <w:p w:rsidR="006326EB" w:rsidRDefault="006326EB" w:rsidP="006326EB">
                      <w:pPr>
                        <w:tabs>
                          <w:tab w:val="right" w:pos="9923"/>
                        </w:tabs>
                        <w:spacing w:before="0"/>
                        <w:jc w:val="center"/>
                        <w:rPr>
                          <w:bCs/>
                          <w:i/>
                          <w:caps/>
                          <w:sz w:val="40"/>
                          <w:szCs w:val="40"/>
                        </w:rPr>
                      </w:pPr>
                      <w:r>
                        <w:rPr>
                          <w:bCs/>
                          <w:i/>
                          <w:caps/>
                          <w:sz w:val="40"/>
                          <w:szCs w:val="40"/>
                        </w:rPr>
                        <w:t>Rapport de conception</w:t>
                      </w:r>
                    </w:p>
                    <w:p w:rsidR="006326EB" w:rsidRPr="00B64DC1" w:rsidRDefault="006326EB" w:rsidP="006326EB">
                      <w:pPr>
                        <w:tabs>
                          <w:tab w:val="right" w:pos="9923"/>
                        </w:tabs>
                        <w:rPr>
                          <w:bCs/>
                          <w:i/>
                          <w:caps/>
                          <w:sz w:val="40"/>
                          <w:szCs w:val="40"/>
                        </w:rPr>
                      </w:pPr>
                    </w:p>
                  </w:txbxContent>
                </v:textbox>
                <w10:wrap type="square"/>
              </v:shape>
            </w:pict>
          </w:r>
        </w:p>
        <w:p w:rsidR="006326EB" w:rsidRPr="00342FFD" w:rsidRDefault="00C95CE4" w:rsidP="006326EB">
          <w:pPr>
            <w:jc w:val="center"/>
            <w:rPr>
              <w:b/>
              <w:sz w:val="28"/>
              <w:szCs w:val="28"/>
            </w:rPr>
          </w:pPr>
          <w:r>
            <w:rPr>
              <w:b/>
              <w:sz w:val="28"/>
              <w:szCs w:val="28"/>
            </w:rPr>
            <w:t>Présenté par :</w:t>
          </w:r>
          <w:r w:rsidR="006326EB" w:rsidRPr="00342FFD">
            <w:rPr>
              <w:b/>
              <w:sz w:val="28"/>
              <w:szCs w:val="28"/>
            </w:rPr>
            <w:t xml:space="preserve"> Sébastien Fournier</w:t>
          </w:r>
          <w:r>
            <w:rPr>
              <w:b/>
              <w:sz w:val="28"/>
              <w:szCs w:val="28"/>
            </w:rPr>
            <w:t>,</w:t>
          </w:r>
          <w:r w:rsidR="006326EB" w:rsidRPr="00342FFD">
            <w:rPr>
              <w:b/>
              <w:sz w:val="28"/>
              <w:szCs w:val="28"/>
            </w:rPr>
            <w:t xml:space="preserve"> Frédéric Boivin</w:t>
          </w:r>
          <w:r>
            <w:rPr>
              <w:b/>
              <w:sz w:val="28"/>
              <w:szCs w:val="28"/>
            </w:rPr>
            <w:t>,</w:t>
          </w:r>
          <w:r w:rsidR="006326EB">
            <w:rPr>
              <w:b/>
              <w:sz w:val="28"/>
              <w:szCs w:val="28"/>
            </w:rPr>
            <w:t xml:space="preserve"> Émile Bergeron</w:t>
          </w:r>
        </w:p>
        <w:p w:rsidR="006326EB" w:rsidRPr="00342FFD" w:rsidRDefault="00C95CE4" w:rsidP="00C95CE4">
          <w:pPr>
            <w:jc w:val="center"/>
            <w:rPr>
              <w:b/>
              <w:sz w:val="28"/>
              <w:szCs w:val="28"/>
            </w:rPr>
          </w:pPr>
          <w:r>
            <w:rPr>
              <w:b/>
              <w:sz w:val="28"/>
              <w:szCs w:val="28"/>
            </w:rPr>
            <w:t>Mise-à-jour : 04/10/2010</w:t>
          </w:r>
        </w:p>
        <w:p w:rsidR="006326EB" w:rsidRPr="00342FFD" w:rsidRDefault="006326EB" w:rsidP="006326EB">
          <w:pPr>
            <w:rPr>
              <w:sz w:val="28"/>
              <w:szCs w:val="28"/>
            </w:rPr>
          </w:pPr>
          <w:bookmarkStart w:id="0" w:name="_GoBack"/>
          <w:bookmarkEnd w:id="0"/>
          <w:r w:rsidRPr="00342FFD">
            <w:rPr>
              <w:noProof/>
              <w:sz w:val="28"/>
              <w:szCs w:val="28"/>
              <w:lang w:eastAsia="fr-CA" w:bidi="ar-SA"/>
            </w:rPr>
            <w:drawing>
              <wp:inline distT="0" distB="0" distL="0" distR="0">
                <wp:extent cx="5438775" cy="3276600"/>
                <wp:effectExtent l="19050" t="0" r="9525" b="0"/>
                <wp:docPr id="3" name="Image 1" descr="Hor_v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_vide.gif"/>
                        <pic:cNvPicPr/>
                      </pic:nvPicPr>
                      <pic:blipFill>
                        <a:blip r:embed="rId10" cstate="print"/>
                        <a:stretch>
                          <a:fillRect/>
                        </a:stretch>
                      </pic:blipFill>
                      <pic:spPr>
                        <a:xfrm>
                          <a:off x="0" y="0"/>
                          <a:ext cx="5438775" cy="3276600"/>
                        </a:xfrm>
                        <a:prstGeom prst="rect">
                          <a:avLst/>
                        </a:prstGeom>
                      </pic:spPr>
                    </pic:pic>
                  </a:graphicData>
                </a:graphic>
              </wp:inline>
            </w:drawing>
          </w:r>
        </w:p>
        <w:p w:rsidR="006326EB" w:rsidRPr="00342FFD" w:rsidRDefault="006326EB" w:rsidP="006326EB">
          <w:pPr>
            <w:rPr>
              <w:sz w:val="28"/>
              <w:szCs w:val="28"/>
            </w:rPr>
          </w:pPr>
        </w:p>
        <w:p w:rsidR="006326EB" w:rsidRPr="00342FFD" w:rsidRDefault="002A3948" w:rsidP="006326EB">
          <w:r>
            <w:rPr>
              <w:noProof/>
            </w:rPr>
            <w:pict>
              <v:shape id="_x0000_s1028" type="#_x0000_t202" style="position:absolute;margin-left:183.9pt;margin-top:0;width:134.4pt;height:69.5pt;z-index:251662336;mso-wrap-style:none" fillcolor="#f79646 [3209]" strokecolor="#f2f2f2 [3041]" strokeweight="3pt">
                <v:shadow on="t" type="perspective" color="#974706 [1609]" opacity=".5" offset="1pt" offset2="-1pt"/>
                <v:textbox style="mso-next-textbox:#_x0000_s1028;mso-fit-shape-to-text:t">
                  <w:txbxContent>
                    <w:p w:rsidR="006326EB" w:rsidRDefault="006326EB" w:rsidP="006326EB">
                      <w:pPr>
                        <w:jc w:val="center"/>
                        <w:rPr>
                          <w:sz w:val="28"/>
                          <w:szCs w:val="28"/>
                        </w:rPr>
                      </w:pPr>
                      <w:r w:rsidRPr="00417212">
                        <w:rPr>
                          <w:sz w:val="28"/>
                          <w:szCs w:val="28"/>
                        </w:rPr>
                        <w:t>Cégep</w:t>
                      </w:r>
                      <w:r>
                        <w:rPr>
                          <w:sz w:val="28"/>
                          <w:szCs w:val="28"/>
                        </w:rPr>
                        <w:t xml:space="preserve"> de Chicoutimi</w:t>
                      </w:r>
                    </w:p>
                    <w:sdt>
                      <w:sdtPr>
                        <w:rPr>
                          <w:sz w:val="28"/>
                          <w:szCs w:val="28"/>
                        </w:rPr>
                        <w:alias w:val="Date de publication"/>
                        <w:id w:val="586373867"/>
                        <w:dataBinding w:prefixMappings="xmlns:ns0='http://schemas.microsoft.com/office/2006/coverPageProps' " w:xpath="/ns0:CoverPageProperties[1]/ns0:PublishDate[1]" w:storeItemID="{55AF091B-3C7A-41E3-B477-F2FDAA23CFDA}"/>
                        <w:date w:fullDate="2010-09-30T00:00:00Z">
                          <w:dateFormat w:val="yyyy-MM-dd"/>
                          <w:lid w:val="fr-CA"/>
                          <w:storeMappedDataAs w:val="dateTime"/>
                          <w:calendar w:val="gregorian"/>
                        </w:date>
                      </w:sdtPr>
                      <w:sdtContent>
                        <w:p w:rsidR="006326EB" w:rsidRPr="00A45FF7" w:rsidRDefault="006326EB" w:rsidP="006326EB">
                          <w:pPr>
                            <w:jc w:val="center"/>
                            <w:rPr>
                              <w:sz w:val="28"/>
                              <w:szCs w:val="28"/>
                            </w:rPr>
                          </w:pPr>
                          <w:r>
                            <w:rPr>
                              <w:sz w:val="28"/>
                              <w:szCs w:val="28"/>
                            </w:rPr>
                            <w:t>2010-09-30</w:t>
                          </w:r>
                        </w:p>
                      </w:sdtContent>
                    </w:sdt>
                  </w:txbxContent>
                </v:textbox>
                <w10:wrap type="square"/>
              </v:shape>
            </w:pict>
          </w:r>
        </w:p>
      </w:sdtContent>
    </w:sdt>
    <w:p w:rsidR="006326EB" w:rsidRDefault="006326EB">
      <w:pPr>
        <w:rPr>
          <w:rFonts w:asciiTheme="majorHAnsi" w:hAnsiTheme="majorHAnsi"/>
          <w:b/>
          <w:bCs/>
          <w:caps/>
          <w:sz w:val="24"/>
          <w:szCs w:val="24"/>
        </w:rPr>
      </w:pPr>
      <w:r>
        <w:br w:type="page"/>
      </w:r>
    </w:p>
    <w:p w:rsidR="006326EB" w:rsidRDefault="006326EB">
      <w:pPr>
        <w:pStyle w:val="TM1"/>
        <w:tabs>
          <w:tab w:val="right" w:leader="underscore" w:pos="8630"/>
        </w:tabs>
      </w:pPr>
      <w:r>
        <w:lastRenderedPageBreak/>
        <w:t>Table des matières</w:t>
      </w:r>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r w:rsidRPr="002A3948">
        <w:fldChar w:fldCharType="begin"/>
      </w:r>
      <w:r w:rsidR="006326EB">
        <w:instrText xml:space="preserve"> TOC \o "1-5" \h \z \u </w:instrText>
      </w:r>
      <w:r w:rsidRPr="002A3948">
        <w:fldChar w:fldCharType="separate"/>
      </w:r>
      <w:hyperlink w:anchor="_Toc273967659" w:history="1">
        <w:r w:rsidR="004F43AA" w:rsidRPr="004C277D">
          <w:rPr>
            <w:rStyle w:val="Lienhypertexte"/>
            <w:noProof/>
          </w:rPr>
          <w:t>Introduction</w:t>
        </w:r>
        <w:r w:rsidR="004F43AA">
          <w:rPr>
            <w:noProof/>
            <w:webHidden/>
          </w:rPr>
          <w:tab/>
        </w:r>
        <w:r>
          <w:rPr>
            <w:noProof/>
            <w:webHidden/>
          </w:rPr>
          <w:fldChar w:fldCharType="begin"/>
        </w:r>
        <w:r w:rsidR="004F43AA">
          <w:rPr>
            <w:noProof/>
            <w:webHidden/>
          </w:rPr>
          <w:instrText xml:space="preserve"> PAGEREF _Toc273967659 \h </w:instrText>
        </w:r>
        <w:r>
          <w:rPr>
            <w:noProof/>
            <w:webHidden/>
          </w:rPr>
        </w:r>
        <w:r>
          <w:rPr>
            <w:noProof/>
            <w:webHidden/>
          </w:rPr>
          <w:fldChar w:fldCharType="separate"/>
        </w:r>
        <w:r w:rsidR="004F43AA">
          <w:rPr>
            <w:noProof/>
            <w:webHidden/>
          </w:rPr>
          <w:t>3</w:t>
        </w:r>
        <w:r>
          <w:rPr>
            <w:noProof/>
            <w:webHidden/>
          </w:rPr>
          <w:fldChar w:fldCharType="end"/>
        </w:r>
      </w:hyperlink>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hyperlink w:anchor="_Toc273967660" w:history="1">
        <w:r w:rsidR="004F43AA" w:rsidRPr="004C277D">
          <w:rPr>
            <w:rStyle w:val="Lienhypertexte"/>
            <w:noProof/>
          </w:rPr>
          <w:t>La base de données</w:t>
        </w:r>
        <w:r w:rsidR="004F43AA">
          <w:rPr>
            <w:noProof/>
            <w:webHidden/>
          </w:rPr>
          <w:tab/>
        </w:r>
        <w:r>
          <w:rPr>
            <w:noProof/>
            <w:webHidden/>
          </w:rPr>
          <w:fldChar w:fldCharType="begin"/>
        </w:r>
        <w:r w:rsidR="004F43AA">
          <w:rPr>
            <w:noProof/>
            <w:webHidden/>
          </w:rPr>
          <w:instrText xml:space="preserve"> PAGEREF _Toc273967660 \h </w:instrText>
        </w:r>
        <w:r>
          <w:rPr>
            <w:noProof/>
            <w:webHidden/>
          </w:rPr>
        </w:r>
        <w:r>
          <w:rPr>
            <w:noProof/>
            <w:webHidden/>
          </w:rPr>
          <w:fldChar w:fldCharType="separate"/>
        </w:r>
        <w:r w:rsidR="004F43AA">
          <w:rPr>
            <w:noProof/>
            <w:webHidden/>
          </w:rPr>
          <w:t>3</w:t>
        </w:r>
        <w:r>
          <w:rPr>
            <w:noProof/>
            <w:webHidden/>
          </w:rPr>
          <w:fldChar w:fldCharType="end"/>
        </w:r>
      </w:hyperlink>
    </w:p>
    <w:p w:rsidR="004F43AA" w:rsidRDefault="002A3948">
      <w:pPr>
        <w:pStyle w:val="TM2"/>
        <w:tabs>
          <w:tab w:val="right" w:leader="underscore" w:pos="8630"/>
        </w:tabs>
        <w:rPr>
          <w:rFonts w:cstheme="minorBidi"/>
          <w:b w:val="0"/>
          <w:bCs w:val="0"/>
          <w:noProof/>
          <w:sz w:val="22"/>
          <w:szCs w:val="22"/>
          <w:lang w:eastAsia="fr-CA" w:bidi="ar-SA"/>
        </w:rPr>
      </w:pPr>
      <w:hyperlink w:anchor="_Toc273967661" w:history="1">
        <w:r w:rsidR="004F43AA" w:rsidRPr="004C277D">
          <w:rPr>
            <w:rStyle w:val="Lienhypertexte"/>
            <w:noProof/>
          </w:rPr>
          <w:t>schéma de base de données</w:t>
        </w:r>
        <w:r w:rsidR="004F43AA">
          <w:rPr>
            <w:noProof/>
            <w:webHidden/>
          </w:rPr>
          <w:tab/>
        </w:r>
        <w:r>
          <w:rPr>
            <w:noProof/>
            <w:webHidden/>
          </w:rPr>
          <w:fldChar w:fldCharType="begin"/>
        </w:r>
        <w:r w:rsidR="004F43AA">
          <w:rPr>
            <w:noProof/>
            <w:webHidden/>
          </w:rPr>
          <w:instrText xml:space="preserve"> PAGEREF _Toc273967661 \h </w:instrText>
        </w:r>
        <w:r>
          <w:rPr>
            <w:noProof/>
            <w:webHidden/>
          </w:rPr>
        </w:r>
        <w:r>
          <w:rPr>
            <w:noProof/>
            <w:webHidden/>
          </w:rPr>
          <w:fldChar w:fldCharType="separate"/>
        </w:r>
        <w:r w:rsidR="004F43AA">
          <w:rPr>
            <w:noProof/>
            <w:webHidden/>
          </w:rPr>
          <w:t>4</w:t>
        </w:r>
        <w:r>
          <w:rPr>
            <w:noProof/>
            <w:webHidden/>
          </w:rPr>
          <w:fldChar w:fldCharType="end"/>
        </w:r>
      </w:hyperlink>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hyperlink w:anchor="_Toc273967662" w:history="1">
        <w:r w:rsidR="004F43AA" w:rsidRPr="004C277D">
          <w:rPr>
            <w:rStyle w:val="Lienhypertexte"/>
            <w:noProof/>
          </w:rPr>
          <w:t>Diagramme de classes</w:t>
        </w:r>
        <w:r w:rsidR="004F43AA">
          <w:rPr>
            <w:noProof/>
            <w:webHidden/>
          </w:rPr>
          <w:tab/>
        </w:r>
        <w:r>
          <w:rPr>
            <w:noProof/>
            <w:webHidden/>
          </w:rPr>
          <w:fldChar w:fldCharType="begin"/>
        </w:r>
        <w:r w:rsidR="004F43AA">
          <w:rPr>
            <w:noProof/>
            <w:webHidden/>
          </w:rPr>
          <w:instrText xml:space="preserve"> PAGEREF _Toc273967662 \h </w:instrText>
        </w:r>
        <w:r>
          <w:rPr>
            <w:noProof/>
            <w:webHidden/>
          </w:rPr>
        </w:r>
        <w:r>
          <w:rPr>
            <w:noProof/>
            <w:webHidden/>
          </w:rPr>
          <w:fldChar w:fldCharType="separate"/>
        </w:r>
        <w:r w:rsidR="004F43AA">
          <w:rPr>
            <w:noProof/>
            <w:webHidden/>
          </w:rPr>
          <w:t>5</w:t>
        </w:r>
        <w:r>
          <w:rPr>
            <w:noProof/>
            <w:webHidden/>
          </w:rPr>
          <w:fldChar w:fldCharType="end"/>
        </w:r>
      </w:hyperlink>
    </w:p>
    <w:p w:rsidR="004F43AA" w:rsidRDefault="002A3948">
      <w:pPr>
        <w:pStyle w:val="TM2"/>
        <w:tabs>
          <w:tab w:val="right" w:leader="underscore" w:pos="8630"/>
        </w:tabs>
        <w:rPr>
          <w:rFonts w:cstheme="minorBidi"/>
          <w:b w:val="0"/>
          <w:bCs w:val="0"/>
          <w:noProof/>
          <w:sz w:val="22"/>
          <w:szCs w:val="22"/>
          <w:lang w:eastAsia="fr-CA" w:bidi="ar-SA"/>
        </w:rPr>
      </w:pPr>
      <w:hyperlink w:anchor="_Toc273967663" w:history="1">
        <w:r w:rsidR="004F43AA" w:rsidRPr="004C277D">
          <w:rPr>
            <w:rStyle w:val="Lienhypertexte"/>
            <w:noProof/>
          </w:rPr>
          <w:t>Description</w:t>
        </w:r>
        <w:r w:rsidR="004F43AA">
          <w:rPr>
            <w:noProof/>
            <w:webHidden/>
          </w:rPr>
          <w:tab/>
        </w:r>
        <w:r>
          <w:rPr>
            <w:noProof/>
            <w:webHidden/>
          </w:rPr>
          <w:fldChar w:fldCharType="begin"/>
        </w:r>
        <w:r w:rsidR="004F43AA">
          <w:rPr>
            <w:noProof/>
            <w:webHidden/>
          </w:rPr>
          <w:instrText xml:space="preserve"> PAGEREF _Toc273967663 \h </w:instrText>
        </w:r>
        <w:r>
          <w:rPr>
            <w:noProof/>
            <w:webHidden/>
          </w:rPr>
        </w:r>
        <w:r>
          <w:rPr>
            <w:noProof/>
            <w:webHidden/>
          </w:rPr>
          <w:fldChar w:fldCharType="separate"/>
        </w:r>
        <w:r w:rsidR="004F43AA">
          <w:rPr>
            <w:noProof/>
            <w:webHidden/>
          </w:rPr>
          <w:t>5</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64" w:history="1">
        <w:r w:rsidR="004F43AA" w:rsidRPr="004C277D">
          <w:rPr>
            <w:rStyle w:val="Lienhypertexte"/>
            <w:noProof/>
          </w:rPr>
          <w:t>Les ressources</w:t>
        </w:r>
        <w:r w:rsidR="004F43AA">
          <w:rPr>
            <w:noProof/>
            <w:webHidden/>
          </w:rPr>
          <w:tab/>
        </w:r>
        <w:r>
          <w:rPr>
            <w:noProof/>
            <w:webHidden/>
          </w:rPr>
          <w:fldChar w:fldCharType="begin"/>
        </w:r>
        <w:r w:rsidR="004F43AA">
          <w:rPr>
            <w:noProof/>
            <w:webHidden/>
          </w:rPr>
          <w:instrText xml:space="preserve"> PAGEREF _Toc273967664 \h </w:instrText>
        </w:r>
        <w:r>
          <w:rPr>
            <w:noProof/>
            <w:webHidden/>
          </w:rPr>
        </w:r>
        <w:r>
          <w:rPr>
            <w:noProof/>
            <w:webHidden/>
          </w:rPr>
          <w:fldChar w:fldCharType="separate"/>
        </w:r>
        <w:r w:rsidR="004F43AA">
          <w:rPr>
            <w:noProof/>
            <w:webHidden/>
          </w:rPr>
          <w:t>5</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65" w:history="1">
        <w:r w:rsidR="004F43AA" w:rsidRPr="004C277D">
          <w:rPr>
            <w:rStyle w:val="Lienhypertexte"/>
            <w:noProof/>
          </w:rPr>
          <w:t>Les blocs</w:t>
        </w:r>
        <w:r w:rsidR="004F43AA">
          <w:rPr>
            <w:noProof/>
            <w:webHidden/>
          </w:rPr>
          <w:tab/>
        </w:r>
        <w:r>
          <w:rPr>
            <w:noProof/>
            <w:webHidden/>
          </w:rPr>
          <w:fldChar w:fldCharType="begin"/>
        </w:r>
        <w:r w:rsidR="004F43AA">
          <w:rPr>
            <w:noProof/>
            <w:webHidden/>
          </w:rPr>
          <w:instrText xml:space="preserve"> PAGEREF _Toc273967665 \h </w:instrText>
        </w:r>
        <w:r>
          <w:rPr>
            <w:noProof/>
            <w:webHidden/>
          </w:rPr>
        </w:r>
        <w:r>
          <w:rPr>
            <w:noProof/>
            <w:webHidden/>
          </w:rPr>
          <w:fldChar w:fldCharType="separate"/>
        </w:r>
        <w:r w:rsidR="004F43AA">
          <w:rPr>
            <w:noProof/>
            <w:webHidden/>
          </w:rPr>
          <w:t>6</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66" w:history="1">
        <w:r w:rsidR="004F43AA" w:rsidRPr="004C277D">
          <w:rPr>
            <w:rStyle w:val="Lienhypertexte"/>
            <w:noProof/>
          </w:rPr>
          <w:t>Affichage de l’horaire</w:t>
        </w:r>
        <w:r w:rsidR="004F43AA">
          <w:rPr>
            <w:noProof/>
            <w:webHidden/>
          </w:rPr>
          <w:tab/>
        </w:r>
        <w:r>
          <w:rPr>
            <w:noProof/>
            <w:webHidden/>
          </w:rPr>
          <w:fldChar w:fldCharType="begin"/>
        </w:r>
        <w:r w:rsidR="004F43AA">
          <w:rPr>
            <w:noProof/>
            <w:webHidden/>
          </w:rPr>
          <w:instrText xml:space="preserve"> PAGEREF _Toc273967666 \h </w:instrText>
        </w:r>
        <w:r>
          <w:rPr>
            <w:noProof/>
            <w:webHidden/>
          </w:rPr>
        </w:r>
        <w:r>
          <w:rPr>
            <w:noProof/>
            <w:webHidden/>
          </w:rPr>
          <w:fldChar w:fldCharType="separate"/>
        </w:r>
        <w:r w:rsidR="004F43AA">
          <w:rPr>
            <w:noProof/>
            <w:webHidden/>
          </w:rPr>
          <w:t>6</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67" w:history="1">
        <w:r w:rsidR="004F43AA" w:rsidRPr="004C277D">
          <w:rPr>
            <w:rStyle w:val="Lienhypertexte"/>
            <w:noProof/>
          </w:rPr>
          <w:t>L’onglet horaire</w:t>
        </w:r>
        <w:r w:rsidR="004F43AA">
          <w:rPr>
            <w:noProof/>
            <w:webHidden/>
          </w:rPr>
          <w:tab/>
        </w:r>
        <w:r>
          <w:rPr>
            <w:noProof/>
            <w:webHidden/>
          </w:rPr>
          <w:fldChar w:fldCharType="begin"/>
        </w:r>
        <w:r w:rsidR="004F43AA">
          <w:rPr>
            <w:noProof/>
            <w:webHidden/>
          </w:rPr>
          <w:instrText xml:space="preserve"> PAGEREF _Toc273967667 \h </w:instrText>
        </w:r>
        <w:r>
          <w:rPr>
            <w:noProof/>
            <w:webHidden/>
          </w:rPr>
        </w:r>
        <w:r>
          <w:rPr>
            <w:noProof/>
            <w:webHidden/>
          </w:rPr>
          <w:fldChar w:fldCharType="separate"/>
        </w:r>
        <w:r w:rsidR="004F43AA">
          <w:rPr>
            <w:noProof/>
            <w:webHidden/>
          </w:rPr>
          <w:t>6</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68" w:history="1">
        <w:r w:rsidR="004F43AA" w:rsidRPr="004C277D">
          <w:rPr>
            <w:rStyle w:val="Lienhypertexte"/>
            <w:noProof/>
          </w:rPr>
          <w:t>L’onglet profil</w:t>
        </w:r>
        <w:r w:rsidR="004F43AA">
          <w:rPr>
            <w:noProof/>
            <w:webHidden/>
          </w:rPr>
          <w:tab/>
        </w:r>
        <w:r>
          <w:rPr>
            <w:noProof/>
            <w:webHidden/>
          </w:rPr>
          <w:fldChar w:fldCharType="begin"/>
        </w:r>
        <w:r w:rsidR="004F43AA">
          <w:rPr>
            <w:noProof/>
            <w:webHidden/>
          </w:rPr>
          <w:instrText xml:space="preserve"> PAGEREF _Toc273967668 \h </w:instrText>
        </w:r>
        <w:r>
          <w:rPr>
            <w:noProof/>
            <w:webHidden/>
          </w:rPr>
        </w:r>
        <w:r>
          <w:rPr>
            <w:noProof/>
            <w:webHidden/>
          </w:rPr>
          <w:fldChar w:fldCharType="separate"/>
        </w:r>
        <w:r w:rsidR="004F43AA">
          <w:rPr>
            <w:noProof/>
            <w:webHidden/>
          </w:rPr>
          <w:t>6</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69" w:history="1">
        <w:r w:rsidR="004F43AA" w:rsidRPr="004C277D">
          <w:rPr>
            <w:rStyle w:val="Lienhypertexte"/>
            <w:noProof/>
          </w:rPr>
          <w:t>L’onglet paramètre</w:t>
        </w:r>
        <w:r w:rsidR="004F43AA">
          <w:rPr>
            <w:noProof/>
            <w:webHidden/>
          </w:rPr>
          <w:tab/>
        </w:r>
        <w:r>
          <w:rPr>
            <w:noProof/>
            <w:webHidden/>
          </w:rPr>
          <w:fldChar w:fldCharType="begin"/>
        </w:r>
        <w:r w:rsidR="004F43AA">
          <w:rPr>
            <w:noProof/>
            <w:webHidden/>
          </w:rPr>
          <w:instrText xml:space="preserve"> PAGEREF _Toc273967669 \h </w:instrText>
        </w:r>
        <w:r>
          <w:rPr>
            <w:noProof/>
            <w:webHidden/>
          </w:rPr>
        </w:r>
        <w:r>
          <w:rPr>
            <w:noProof/>
            <w:webHidden/>
          </w:rPr>
          <w:fldChar w:fldCharType="separate"/>
        </w:r>
        <w:r w:rsidR="004F43AA">
          <w:rPr>
            <w:noProof/>
            <w:webHidden/>
          </w:rPr>
          <w:t>6</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70" w:history="1">
        <w:r w:rsidR="004F43AA" w:rsidRPr="004C277D">
          <w:rPr>
            <w:rStyle w:val="Lienhypertexte"/>
            <w:noProof/>
          </w:rPr>
          <w:t>La classe de gestion de la base de données</w:t>
        </w:r>
        <w:r w:rsidR="004F43AA">
          <w:rPr>
            <w:noProof/>
            <w:webHidden/>
          </w:rPr>
          <w:tab/>
        </w:r>
        <w:r>
          <w:rPr>
            <w:noProof/>
            <w:webHidden/>
          </w:rPr>
          <w:fldChar w:fldCharType="begin"/>
        </w:r>
        <w:r w:rsidR="004F43AA">
          <w:rPr>
            <w:noProof/>
            <w:webHidden/>
          </w:rPr>
          <w:instrText xml:space="preserve"> PAGEREF _Toc273967670 \h </w:instrText>
        </w:r>
        <w:r>
          <w:rPr>
            <w:noProof/>
            <w:webHidden/>
          </w:rPr>
        </w:r>
        <w:r>
          <w:rPr>
            <w:noProof/>
            <w:webHidden/>
          </w:rPr>
          <w:fldChar w:fldCharType="separate"/>
        </w:r>
        <w:r w:rsidR="004F43AA">
          <w:rPr>
            <w:noProof/>
            <w:webHidden/>
          </w:rPr>
          <w:t>7</w:t>
        </w:r>
        <w:r>
          <w:rPr>
            <w:noProof/>
            <w:webHidden/>
          </w:rPr>
          <w:fldChar w:fldCharType="end"/>
        </w:r>
      </w:hyperlink>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hyperlink w:anchor="_Toc273967671" w:history="1">
        <w:r w:rsidR="004F43AA" w:rsidRPr="004C277D">
          <w:rPr>
            <w:rStyle w:val="Lienhypertexte"/>
            <w:noProof/>
          </w:rPr>
          <w:t>L’Algorithme de génération d’horaire</w:t>
        </w:r>
        <w:r w:rsidR="004F43AA">
          <w:rPr>
            <w:noProof/>
            <w:webHidden/>
          </w:rPr>
          <w:tab/>
        </w:r>
        <w:r>
          <w:rPr>
            <w:noProof/>
            <w:webHidden/>
          </w:rPr>
          <w:fldChar w:fldCharType="begin"/>
        </w:r>
        <w:r w:rsidR="004F43AA">
          <w:rPr>
            <w:noProof/>
            <w:webHidden/>
          </w:rPr>
          <w:instrText xml:space="preserve"> PAGEREF _Toc273967671 \h </w:instrText>
        </w:r>
        <w:r>
          <w:rPr>
            <w:noProof/>
            <w:webHidden/>
          </w:rPr>
        </w:r>
        <w:r>
          <w:rPr>
            <w:noProof/>
            <w:webHidden/>
          </w:rPr>
          <w:fldChar w:fldCharType="separate"/>
        </w:r>
        <w:r w:rsidR="004F43AA">
          <w:rPr>
            <w:noProof/>
            <w:webHidden/>
          </w:rPr>
          <w:t>7</w:t>
        </w:r>
        <w:r>
          <w:rPr>
            <w:noProof/>
            <w:webHidden/>
          </w:rPr>
          <w:fldChar w:fldCharType="end"/>
        </w:r>
      </w:hyperlink>
    </w:p>
    <w:p w:rsidR="004F43AA" w:rsidRDefault="002A3948">
      <w:pPr>
        <w:pStyle w:val="TM2"/>
        <w:tabs>
          <w:tab w:val="right" w:leader="underscore" w:pos="8630"/>
        </w:tabs>
        <w:rPr>
          <w:rFonts w:cstheme="minorBidi"/>
          <w:b w:val="0"/>
          <w:bCs w:val="0"/>
          <w:noProof/>
          <w:sz w:val="22"/>
          <w:szCs w:val="22"/>
          <w:lang w:eastAsia="fr-CA" w:bidi="ar-SA"/>
        </w:rPr>
      </w:pPr>
      <w:hyperlink w:anchor="_Toc273967672" w:history="1">
        <w:r w:rsidR="004F43AA" w:rsidRPr="004C277D">
          <w:rPr>
            <w:rStyle w:val="Lienhypertexte"/>
            <w:noProof/>
          </w:rPr>
          <w:t>Le diagramme d’activités représentant l’algorithme</w:t>
        </w:r>
        <w:r w:rsidR="004F43AA">
          <w:rPr>
            <w:noProof/>
            <w:webHidden/>
          </w:rPr>
          <w:tab/>
        </w:r>
        <w:r>
          <w:rPr>
            <w:noProof/>
            <w:webHidden/>
          </w:rPr>
          <w:fldChar w:fldCharType="begin"/>
        </w:r>
        <w:r w:rsidR="004F43AA">
          <w:rPr>
            <w:noProof/>
            <w:webHidden/>
          </w:rPr>
          <w:instrText xml:space="preserve"> PAGEREF _Toc273967672 \h </w:instrText>
        </w:r>
        <w:r>
          <w:rPr>
            <w:noProof/>
            <w:webHidden/>
          </w:rPr>
        </w:r>
        <w:r>
          <w:rPr>
            <w:noProof/>
            <w:webHidden/>
          </w:rPr>
          <w:fldChar w:fldCharType="separate"/>
        </w:r>
        <w:r w:rsidR="004F43AA">
          <w:rPr>
            <w:noProof/>
            <w:webHidden/>
          </w:rPr>
          <w:t>8</w:t>
        </w:r>
        <w:r>
          <w:rPr>
            <w:noProof/>
            <w:webHidden/>
          </w:rPr>
          <w:fldChar w:fldCharType="end"/>
        </w:r>
      </w:hyperlink>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hyperlink w:anchor="_Toc273967673" w:history="1">
        <w:r w:rsidR="004F43AA" w:rsidRPr="004C277D">
          <w:rPr>
            <w:rStyle w:val="Lienhypertexte"/>
            <w:noProof/>
          </w:rPr>
          <w:t>Les maquettes</w:t>
        </w:r>
        <w:r w:rsidR="004F43AA">
          <w:rPr>
            <w:noProof/>
            <w:webHidden/>
          </w:rPr>
          <w:tab/>
        </w:r>
        <w:r>
          <w:rPr>
            <w:noProof/>
            <w:webHidden/>
          </w:rPr>
          <w:fldChar w:fldCharType="begin"/>
        </w:r>
        <w:r w:rsidR="004F43AA">
          <w:rPr>
            <w:noProof/>
            <w:webHidden/>
          </w:rPr>
          <w:instrText xml:space="preserve"> PAGEREF _Toc273967673 \h </w:instrText>
        </w:r>
        <w:r>
          <w:rPr>
            <w:noProof/>
            <w:webHidden/>
          </w:rPr>
        </w:r>
        <w:r>
          <w:rPr>
            <w:noProof/>
            <w:webHidden/>
          </w:rPr>
          <w:fldChar w:fldCharType="separate"/>
        </w:r>
        <w:r w:rsidR="004F43AA">
          <w:rPr>
            <w:noProof/>
            <w:webHidden/>
          </w:rPr>
          <w:t>9</w:t>
        </w:r>
        <w:r>
          <w:rPr>
            <w:noProof/>
            <w:webHidden/>
          </w:rPr>
          <w:fldChar w:fldCharType="end"/>
        </w:r>
      </w:hyperlink>
    </w:p>
    <w:p w:rsidR="004F43AA" w:rsidRDefault="002A3948">
      <w:pPr>
        <w:pStyle w:val="TM2"/>
        <w:tabs>
          <w:tab w:val="right" w:leader="underscore" w:pos="8630"/>
        </w:tabs>
        <w:rPr>
          <w:rFonts w:cstheme="minorBidi"/>
          <w:b w:val="0"/>
          <w:bCs w:val="0"/>
          <w:noProof/>
          <w:sz w:val="22"/>
          <w:szCs w:val="22"/>
          <w:lang w:eastAsia="fr-CA" w:bidi="ar-SA"/>
        </w:rPr>
      </w:pPr>
      <w:hyperlink w:anchor="_Toc273967674" w:history="1">
        <w:r w:rsidR="004F43AA" w:rsidRPr="004C277D">
          <w:rPr>
            <w:rStyle w:val="Lienhypertexte"/>
            <w:noProof/>
          </w:rPr>
          <w:t>Onglet HORAIRE</w:t>
        </w:r>
        <w:r w:rsidR="004F43AA">
          <w:rPr>
            <w:noProof/>
            <w:webHidden/>
          </w:rPr>
          <w:tab/>
        </w:r>
        <w:r>
          <w:rPr>
            <w:noProof/>
            <w:webHidden/>
          </w:rPr>
          <w:fldChar w:fldCharType="begin"/>
        </w:r>
        <w:r w:rsidR="004F43AA">
          <w:rPr>
            <w:noProof/>
            <w:webHidden/>
          </w:rPr>
          <w:instrText xml:space="preserve"> PAGEREF _Toc273967674 \h </w:instrText>
        </w:r>
        <w:r>
          <w:rPr>
            <w:noProof/>
            <w:webHidden/>
          </w:rPr>
        </w:r>
        <w:r>
          <w:rPr>
            <w:noProof/>
            <w:webHidden/>
          </w:rPr>
          <w:fldChar w:fldCharType="separate"/>
        </w:r>
        <w:r w:rsidR="004F43AA">
          <w:rPr>
            <w:noProof/>
            <w:webHidden/>
          </w:rPr>
          <w:t>9</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75" w:history="1">
        <w:r w:rsidR="004F43AA" w:rsidRPr="004C277D">
          <w:rPr>
            <w:rStyle w:val="Lienhypertexte"/>
            <w:noProof/>
          </w:rPr>
          <w:t>Maquette de l’onglet Horaire</w:t>
        </w:r>
        <w:r w:rsidR="004F43AA">
          <w:rPr>
            <w:noProof/>
            <w:webHidden/>
          </w:rPr>
          <w:tab/>
        </w:r>
        <w:r>
          <w:rPr>
            <w:noProof/>
            <w:webHidden/>
          </w:rPr>
          <w:fldChar w:fldCharType="begin"/>
        </w:r>
        <w:r w:rsidR="004F43AA">
          <w:rPr>
            <w:noProof/>
            <w:webHidden/>
          </w:rPr>
          <w:instrText xml:space="preserve"> PAGEREF _Toc273967675 \h </w:instrText>
        </w:r>
        <w:r>
          <w:rPr>
            <w:noProof/>
            <w:webHidden/>
          </w:rPr>
        </w:r>
        <w:r>
          <w:rPr>
            <w:noProof/>
            <w:webHidden/>
          </w:rPr>
          <w:fldChar w:fldCharType="separate"/>
        </w:r>
        <w:r w:rsidR="004F43AA">
          <w:rPr>
            <w:noProof/>
            <w:webHidden/>
          </w:rPr>
          <w:t>10</w:t>
        </w:r>
        <w:r>
          <w:rPr>
            <w:noProof/>
            <w:webHidden/>
          </w:rPr>
          <w:fldChar w:fldCharType="end"/>
        </w:r>
      </w:hyperlink>
    </w:p>
    <w:p w:rsidR="004F43AA" w:rsidRDefault="002A3948">
      <w:pPr>
        <w:pStyle w:val="TM2"/>
        <w:tabs>
          <w:tab w:val="right" w:leader="underscore" w:pos="8630"/>
        </w:tabs>
        <w:rPr>
          <w:rFonts w:cstheme="minorBidi"/>
          <w:b w:val="0"/>
          <w:bCs w:val="0"/>
          <w:noProof/>
          <w:sz w:val="22"/>
          <w:szCs w:val="22"/>
          <w:lang w:eastAsia="fr-CA" w:bidi="ar-SA"/>
        </w:rPr>
      </w:pPr>
      <w:hyperlink w:anchor="_Toc273967676" w:history="1">
        <w:r w:rsidR="004F43AA" w:rsidRPr="004C277D">
          <w:rPr>
            <w:rStyle w:val="Lienhypertexte"/>
            <w:noProof/>
          </w:rPr>
          <w:t>Onglet EMPLOYÉ (profils)</w:t>
        </w:r>
        <w:r w:rsidR="004F43AA">
          <w:rPr>
            <w:noProof/>
            <w:webHidden/>
          </w:rPr>
          <w:tab/>
        </w:r>
        <w:r>
          <w:rPr>
            <w:noProof/>
            <w:webHidden/>
          </w:rPr>
          <w:fldChar w:fldCharType="begin"/>
        </w:r>
        <w:r w:rsidR="004F43AA">
          <w:rPr>
            <w:noProof/>
            <w:webHidden/>
          </w:rPr>
          <w:instrText xml:space="preserve"> PAGEREF _Toc273967676 \h </w:instrText>
        </w:r>
        <w:r>
          <w:rPr>
            <w:noProof/>
            <w:webHidden/>
          </w:rPr>
        </w:r>
        <w:r>
          <w:rPr>
            <w:noProof/>
            <w:webHidden/>
          </w:rPr>
          <w:fldChar w:fldCharType="separate"/>
        </w:r>
        <w:r w:rsidR="004F43AA">
          <w:rPr>
            <w:noProof/>
            <w:webHidden/>
          </w:rPr>
          <w:t>10</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77" w:history="1">
        <w:r w:rsidR="004F43AA" w:rsidRPr="004C277D">
          <w:rPr>
            <w:rStyle w:val="Lienhypertexte"/>
            <w:noProof/>
          </w:rPr>
          <w:t>Maquette de l’onglet employé</w:t>
        </w:r>
        <w:r w:rsidR="004F43AA">
          <w:rPr>
            <w:noProof/>
            <w:webHidden/>
          </w:rPr>
          <w:tab/>
        </w:r>
        <w:r>
          <w:rPr>
            <w:noProof/>
            <w:webHidden/>
          </w:rPr>
          <w:fldChar w:fldCharType="begin"/>
        </w:r>
        <w:r w:rsidR="004F43AA">
          <w:rPr>
            <w:noProof/>
            <w:webHidden/>
          </w:rPr>
          <w:instrText xml:space="preserve"> PAGEREF _Toc273967677 \h </w:instrText>
        </w:r>
        <w:r>
          <w:rPr>
            <w:noProof/>
            <w:webHidden/>
          </w:rPr>
        </w:r>
        <w:r>
          <w:rPr>
            <w:noProof/>
            <w:webHidden/>
          </w:rPr>
          <w:fldChar w:fldCharType="separate"/>
        </w:r>
        <w:r w:rsidR="004F43AA">
          <w:rPr>
            <w:noProof/>
            <w:webHidden/>
          </w:rPr>
          <w:t>11</w:t>
        </w:r>
        <w:r>
          <w:rPr>
            <w:noProof/>
            <w:webHidden/>
          </w:rPr>
          <w:fldChar w:fldCharType="end"/>
        </w:r>
      </w:hyperlink>
    </w:p>
    <w:p w:rsidR="004F43AA" w:rsidRDefault="002A3948">
      <w:pPr>
        <w:pStyle w:val="TM2"/>
        <w:tabs>
          <w:tab w:val="right" w:leader="underscore" w:pos="8630"/>
        </w:tabs>
        <w:rPr>
          <w:rFonts w:cstheme="minorBidi"/>
          <w:b w:val="0"/>
          <w:bCs w:val="0"/>
          <w:noProof/>
          <w:sz w:val="22"/>
          <w:szCs w:val="22"/>
          <w:lang w:eastAsia="fr-CA" w:bidi="ar-SA"/>
        </w:rPr>
      </w:pPr>
      <w:hyperlink w:anchor="_Toc273967678" w:history="1">
        <w:r w:rsidR="004F43AA" w:rsidRPr="004C277D">
          <w:rPr>
            <w:rStyle w:val="Lienhypertexte"/>
            <w:noProof/>
          </w:rPr>
          <w:t>Onglet PARAMÈTRES</w:t>
        </w:r>
        <w:r w:rsidR="004F43AA">
          <w:rPr>
            <w:noProof/>
            <w:webHidden/>
          </w:rPr>
          <w:tab/>
        </w:r>
        <w:r>
          <w:rPr>
            <w:noProof/>
            <w:webHidden/>
          </w:rPr>
          <w:fldChar w:fldCharType="begin"/>
        </w:r>
        <w:r w:rsidR="004F43AA">
          <w:rPr>
            <w:noProof/>
            <w:webHidden/>
          </w:rPr>
          <w:instrText xml:space="preserve"> PAGEREF _Toc273967678 \h </w:instrText>
        </w:r>
        <w:r>
          <w:rPr>
            <w:noProof/>
            <w:webHidden/>
          </w:rPr>
        </w:r>
        <w:r>
          <w:rPr>
            <w:noProof/>
            <w:webHidden/>
          </w:rPr>
          <w:fldChar w:fldCharType="separate"/>
        </w:r>
        <w:r w:rsidR="004F43AA">
          <w:rPr>
            <w:noProof/>
            <w:webHidden/>
          </w:rPr>
          <w:t>11</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79" w:history="1">
        <w:r w:rsidR="004F43AA" w:rsidRPr="004C277D">
          <w:rPr>
            <w:rStyle w:val="Lienhypertexte"/>
            <w:noProof/>
          </w:rPr>
          <w:t>Maquette de l’onglet paramètre - Généraux</w:t>
        </w:r>
        <w:r w:rsidR="004F43AA">
          <w:rPr>
            <w:noProof/>
            <w:webHidden/>
          </w:rPr>
          <w:tab/>
        </w:r>
        <w:r>
          <w:rPr>
            <w:noProof/>
            <w:webHidden/>
          </w:rPr>
          <w:fldChar w:fldCharType="begin"/>
        </w:r>
        <w:r w:rsidR="004F43AA">
          <w:rPr>
            <w:noProof/>
            <w:webHidden/>
          </w:rPr>
          <w:instrText xml:space="preserve"> PAGEREF _Toc273967679 \h </w:instrText>
        </w:r>
        <w:r>
          <w:rPr>
            <w:noProof/>
            <w:webHidden/>
          </w:rPr>
        </w:r>
        <w:r>
          <w:rPr>
            <w:noProof/>
            <w:webHidden/>
          </w:rPr>
          <w:fldChar w:fldCharType="separate"/>
        </w:r>
        <w:r w:rsidR="004F43AA">
          <w:rPr>
            <w:noProof/>
            <w:webHidden/>
          </w:rPr>
          <w:t>12</w:t>
        </w:r>
        <w:r>
          <w:rPr>
            <w:noProof/>
            <w:webHidden/>
          </w:rPr>
          <w:fldChar w:fldCharType="end"/>
        </w:r>
      </w:hyperlink>
    </w:p>
    <w:p w:rsidR="004F43AA" w:rsidRDefault="002A3948">
      <w:pPr>
        <w:pStyle w:val="TM3"/>
        <w:tabs>
          <w:tab w:val="right" w:leader="underscore" w:pos="8630"/>
        </w:tabs>
        <w:rPr>
          <w:rFonts w:cstheme="minorBidi"/>
          <w:noProof/>
          <w:sz w:val="22"/>
          <w:szCs w:val="22"/>
          <w:lang w:eastAsia="fr-CA" w:bidi="ar-SA"/>
        </w:rPr>
      </w:pPr>
      <w:hyperlink w:anchor="_Toc273967680" w:history="1">
        <w:r w:rsidR="004F43AA" w:rsidRPr="004C277D">
          <w:rPr>
            <w:rStyle w:val="Lienhypertexte"/>
            <w:noProof/>
          </w:rPr>
          <w:t>Maquette de l’onglet paramètre - Ressources</w:t>
        </w:r>
        <w:r w:rsidR="004F43AA">
          <w:rPr>
            <w:noProof/>
            <w:webHidden/>
          </w:rPr>
          <w:tab/>
        </w:r>
        <w:r>
          <w:rPr>
            <w:noProof/>
            <w:webHidden/>
          </w:rPr>
          <w:fldChar w:fldCharType="begin"/>
        </w:r>
        <w:r w:rsidR="004F43AA">
          <w:rPr>
            <w:noProof/>
            <w:webHidden/>
          </w:rPr>
          <w:instrText xml:space="preserve"> PAGEREF _Toc273967680 \h </w:instrText>
        </w:r>
        <w:r>
          <w:rPr>
            <w:noProof/>
            <w:webHidden/>
          </w:rPr>
        </w:r>
        <w:r>
          <w:rPr>
            <w:noProof/>
            <w:webHidden/>
          </w:rPr>
          <w:fldChar w:fldCharType="separate"/>
        </w:r>
        <w:r w:rsidR="004F43AA">
          <w:rPr>
            <w:noProof/>
            <w:webHidden/>
          </w:rPr>
          <w:t>13</w:t>
        </w:r>
        <w:r>
          <w:rPr>
            <w:noProof/>
            <w:webHidden/>
          </w:rPr>
          <w:fldChar w:fldCharType="end"/>
        </w:r>
      </w:hyperlink>
    </w:p>
    <w:p w:rsidR="004F43AA" w:rsidRDefault="002A3948">
      <w:pPr>
        <w:pStyle w:val="TM1"/>
        <w:tabs>
          <w:tab w:val="right" w:leader="underscore" w:pos="8630"/>
        </w:tabs>
        <w:rPr>
          <w:rFonts w:asciiTheme="minorHAnsi" w:hAnsiTheme="minorHAnsi"/>
          <w:b w:val="0"/>
          <w:bCs w:val="0"/>
          <w:caps w:val="0"/>
          <w:noProof/>
          <w:sz w:val="22"/>
          <w:szCs w:val="22"/>
          <w:lang w:eastAsia="fr-CA" w:bidi="ar-SA"/>
        </w:rPr>
      </w:pPr>
      <w:hyperlink w:anchor="_Toc273967681" w:history="1">
        <w:r w:rsidR="004F43AA" w:rsidRPr="004C277D">
          <w:rPr>
            <w:rStyle w:val="Lienhypertexte"/>
            <w:noProof/>
          </w:rPr>
          <w:t>Conclusion</w:t>
        </w:r>
        <w:r w:rsidR="004F43AA">
          <w:rPr>
            <w:noProof/>
            <w:webHidden/>
          </w:rPr>
          <w:tab/>
        </w:r>
        <w:r>
          <w:rPr>
            <w:noProof/>
            <w:webHidden/>
          </w:rPr>
          <w:fldChar w:fldCharType="begin"/>
        </w:r>
        <w:r w:rsidR="004F43AA">
          <w:rPr>
            <w:noProof/>
            <w:webHidden/>
          </w:rPr>
          <w:instrText xml:space="preserve"> PAGEREF _Toc273967681 \h </w:instrText>
        </w:r>
        <w:r>
          <w:rPr>
            <w:noProof/>
            <w:webHidden/>
          </w:rPr>
        </w:r>
        <w:r>
          <w:rPr>
            <w:noProof/>
            <w:webHidden/>
          </w:rPr>
          <w:fldChar w:fldCharType="separate"/>
        </w:r>
        <w:r w:rsidR="004F43AA">
          <w:rPr>
            <w:noProof/>
            <w:webHidden/>
          </w:rPr>
          <w:t>14</w:t>
        </w:r>
        <w:r>
          <w:rPr>
            <w:noProof/>
            <w:webHidden/>
          </w:rPr>
          <w:fldChar w:fldCharType="end"/>
        </w:r>
      </w:hyperlink>
    </w:p>
    <w:p w:rsidR="006326EB" w:rsidRPr="006326EB" w:rsidRDefault="002A3948" w:rsidP="006326EB">
      <w:pPr>
        <w:pStyle w:val="Titre"/>
        <w:rPr>
          <w:caps w:val="0"/>
          <w:sz w:val="20"/>
        </w:rPr>
      </w:pPr>
      <w:r>
        <w:fldChar w:fldCharType="end"/>
      </w:r>
      <w:r w:rsidR="006326EB">
        <w:br w:type="page"/>
      </w:r>
    </w:p>
    <w:p w:rsidR="00DF421A" w:rsidRDefault="006326EB" w:rsidP="0044322C">
      <w:pPr>
        <w:pStyle w:val="Titre"/>
      </w:pPr>
      <w:r>
        <w:lastRenderedPageBreak/>
        <w:t>Rapport</w:t>
      </w:r>
      <w:r w:rsidR="00DF421A">
        <w:t xml:space="preserve"> de conception</w:t>
      </w:r>
    </w:p>
    <w:p w:rsidR="006326EB" w:rsidRDefault="006326EB" w:rsidP="006326EB">
      <w:pPr>
        <w:pStyle w:val="Titre1"/>
      </w:pPr>
      <w:bookmarkStart w:id="1" w:name="_Toc273967659"/>
      <w:r>
        <w:t>Introduction</w:t>
      </w:r>
      <w:bookmarkEnd w:id="1"/>
    </w:p>
    <w:p w:rsidR="003C7FF3" w:rsidRDefault="003C7FF3" w:rsidP="006326EB">
      <w:r>
        <w:t>Ce document contient tout le nécessaire pour pouvoir développer le projet. On y retrouve :</w:t>
      </w:r>
    </w:p>
    <w:p w:rsidR="003C7FF3" w:rsidRDefault="003C7FF3" w:rsidP="003C7FF3">
      <w:pPr>
        <w:pStyle w:val="Paragraphedeliste"/>
        <w:numPr>
          <w:ilvl w:val="0"/>
          <w:numId w:val="4"/>
        </w:numPr>
      </w:pPr>
      <w:r>
        <w:t>Maquettes de l’application</w:t>
      </w:r>
    </w:p>
    <w:p w:rsidR="003C7FF3" w:rsidRDefault="002300C8" w:rsidP="003C7FF3">
      <w:pPr>
        <w:pStyle w:val="Paragraphedeliste"/>
        <w:numPr>
          <w:ilvl w:val="0"/>
          <w:numId w:val="4"/>
        </w:numPr>
      </w:pPr>
      <w:r>
        <w:t>Schéma</w:t>
      </w:r>
      <w:r w:rsidR="003C7FF3">
        <w:t xml:space="preserve"> de la base de données</w:t>
      </w:r>
    </w:p>
    <w:p w:rsidR="003C7FF3" w:rsidRDefault="003C7FF3" w:rsidP="003C7FF3">
      <w:pPr>
        <w:pStyle w:val="Paragraphedeliste"/>
        <w:numPr>
          <w:ilvl w:val="0"/>
          <w:numId w:val="4"/>
        </w:numPr>
      </w:pPr>
      <w:r>
        <w:t>Diagramme de classe de l’application</w:t>
      </w:r>
    </w:p>
    <w:p w:rsidR="003C7FF3" w:rsidRDefault="003C7FF3" w:rsidP="003C7FF3">
      <w:pPr>
        <w:pStyle w:val="Paragraphedeliste"/>
        <w:numPr>
          <w:ilvl w:val="0"/>
          <w:numId w:val="4"/>
        </w:numPr>
      </w:pPr>
      <w:r>
        <w:t xml:space="preserve">Un diagramme d’activité représentant l’algorithme </w:t>
      </w:r>
      <w:r w:rsidR="00B47B86">
        <w:t>de génération d’horaire</w:t>
      </w:r>
    </w:p>
    <w:p w:rsidR="00B47B86" w:rsidRDefault="00B47B86" w:rsidP="003C7FF3">
      <w:pPr>
        <w:pStyle w:val="Paragraphedeliste"/>
        <w:numPr>
          <w:ilvl w:val="0"/>
          <w:numId w:val="4"/>
        </w:numPr>
      </w:pPr>
      <w:r>
        <w:t>Et des descriptions éclaircissant chacune des figures</w:t>
      </w:r>
    </w:p>
    <w:p w:rsidR="00F5588D" w:rsidRDefault="00F5588D" w:rsidP="00F5588D">
      <w:pPr>
        <w:pStyle w:val="Titre1"/>
      </w:pPr>
      <w:bookmarkStart w:id="2" w:name="_Toc273967660"/>
      <w:r>
        <w:t>La base de données</w:t>
      </w:r>
      <w:bookmarkEnd w:id="2"/>
    </w:p>
    <w:p w:rsidR="00F5588D" w:rsidRDefault="00F5588D" w:rsidP="00F5588D">
      <w:r>
        <w:t>Dans la base de données, tout ou presque peut être relié à plusieurs éléments de d’autre table via des tables de jointures, ce qui donne des possibilités infinies pour le développement future de l’application.</w:t>
      </w:r>
    </w:p>
    <w:p w:rsidR="00F5588D" w:rsidRPr="00E85DC9" w:rsidRDefault="00F5588D" w:rsidP="00F5588D">
      <w:r>
        <w:t xml:space="preserve">Tout le diagramme tourne autour de la table </w:t>
      </w:r>
      <w:r w:rsidRPr="00E85DC9">
        <w:rPr>
          <w:rStyle w:val="Emphaseple"/>
        </w:rPr>
        <w:t>Worker</w:t>
      </w:r>
      <w:r>
        <w:t xml:space="preserve"> et </w:t>
      </w:r>
      <w:r w:rsidRPr="00E85DC9">
        <w:rPr>
          <w:rStyle w:val="Emphaseple"/>
        </w:rPr>
        <w:t>Block</w:t>
      </w:r>
      <w:r>
        <w:t>, c’est les éléments fondamentaux de la base de données.</w:t>
      </w:r>
    </w:p>
    <w:p w:rsidR="00F5588D" w:rsidRDefault="00F5588D" w:rsidP="00F5588D">
      <w:pPr>
        <w:rPr>
          <w:caps/>
          <w:spacing w:val="15"/>
          <w:sz w:val="22"/>
          <w:szCs w:val="22"/>
        </w:rPr>
      </w:pPr>
      <w:r>
        <w:br w:type="page"/>
      </w:r>
    </w:p>
    <w:p w:rsidR="00F5588D" w:rsidRDefault="00F5588D" w:rsidP="00F5588D">
      <w:pPr>
        <w:pStyle w:val="Titre2"/>
      </w:pPr>
      <w:bookmarkStart w:id="3" w:name="_Toc273967661"/>
      <w:r w:rsidRPr="000D48B1">
        <w:lastRenderedPageBreak/>
        <w:t>schéma de base de données</w:t>
      </w:r>
      <w:bookmarkEnd w:id="3"/>
    </w:p>
    <w:p w:rsidR="00F5588D" w:rsidRPr="000D48B1" w:rsidRDefault="00F5588D" w:rsidP="00F5588D">
      <w:r w:rsidRPr="000D48B1">
        <w:rPr>
          <w:noProof/>
          <w:lang w:eastAsia="fr-CA" w:bidi="ar-SA"/>
        </w:rPr>
        <w:drawing>
          <wp:inline distT="0" distB="0" distL="0" distR="0">
            <wp:extent cx="5486400" cy="3808730"/>
            <wp:effectExtent l="190500" t="152400" r="171450" b="134620"/>
            <wp:docPr id="4" name="Image 0" descr="Diagramme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BD.jpg"/>
                    <pic:cNvPicPr/>
                  </pic:nvPicPr>
                  <pic:blipFill>
                    <a:blip r:embed="rId11" cstate="print"/>
                    <a:stretch>
                      <a:fillRect/>
                    </a:stretch>
                  </pic:blipFill>
                  <pic:spPr>
                    <a:xfrm>
                      <a:off x="0" y="0"/>
                      <a:ext cx="5486400" cy="3808730"/>
                    </a:xfrm>
                    <a:prstGeom prst="rect">
                      <a:avLst/>
                    </a:prstGeom>
                    <a:ln>
                      <a:noFill/>
                    </a:ln>
                    <a:effectLst>
                      <a:outerShdw blurRad="190500" algn="tl" rotWithShape="0">
                        <a:srgbClr val="000000">
                          <a:alpha val="70000"/>
                        </a:srgbClr>
                      </a:outerShdw>
                    </a:effectLst>
                  </pic:spPr>
                </pic:pic>
              </a:graphicData>
            </a:graphic>
          </wp:inline>
        </w:drawing>
      </w:r>
    </w:p>
    <w:p w:rsidR="00F5588D" w:rsidRDefault="00F5588D" w:rsidP="00F5588D">
      <w:pPr>
        <w:rPr>
          <w:b/>
          <w:bCs/>
          <w:caps/>
          <w:color w:val="FFFFFF" w:themeColor="background1"/>
          <w:spacing w:val="15"/>
          <w:sz w:val="22"/>
          <w:szCs w:val="22"/>
        </w:rPr>
      </w:pPr>
      <w:r>
        <w:br w:type="page"/>
      </w:r>
    </w:p>
    <w:p w:rsidR="00F5588D" w:rsidRPr="00DF421A" w:rsidRDefault="00F5588D" w:rsidP="00F5588D">
      <w:pPr>
        <w:pStyle w:val="Titre1"/>
      </w:pPr>
      <w:bookmarkStart w:id="4" w:name="_Toc273967662"/>
      <w:r>
        <w:lastRenderedPageBreak/>
        <w:t>Diagramme de classes</w:t>
      </w:r>
      <w:bookmarkEnd w:id="4"/>
    </w:p>
    <w:p w:rsidR="00F5588D" w:rsidRDefault="00F5588D" w:rsidP="00F5588D">
      <w:r>
        <w:rPr>
          <w:noProof/>
          <w:lang w:eastAsia="fr-CA" w:bidi="ar-SA"/>
        </w:rPr>
        <w:drawing>
          <wp:inline distT="0" distB="0" distL="0" distR="0">
            <wp:extent cx="5486400" cy="4105469"/>
            <wp:effectExtent l="190500" t="152400" r="171450" b="142681"/>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4105469"/>
                    </a:xfrm>
                    <a:prstGeom prst="rect">
                      <a:avLst/>
                    </a:prstGeom>
                    <a:ln>
                      <a:noFill/>
                    </a:ln>
                    <a:effectLst>
                      <a:outerShdw blurRad="190500" algn="tl" rotWithShape="0">
                        <a:srgbClr val="000000">
                          <a:alpha val="70000"/>
                        </a:srgbClr>
                      </a:outerShdw>
                    </a:effectLst>
                  </pic:spPr>
                </pic:pic>
              </a:graphicData>
            </a:graphic>
          </wp:inline>
        </w:drawing>
      </w:r>
    </w:p>
    <w:p w:rsidR="00F5588D" w:rsidRDefault="00F5588D" w:rsidP="00F5588D">
      <w:pPr>
        <w:pStyle w:val="Titre2"/>
      </w:pPr>
      <w:bookmarkStart w:id="5" w:name="_Toc273967663"/>
      <w:r>
        <w:t>Description</w:t>
      </w:r>
      <w:bookmarkEnd w:id="5"/>
    </w:p>
    <w:p w:rsidR="00F5588D" w:rsidRDefault="00F5588D" w:rsidP="00F5588D">
      <w:r>
        <w:t xml:space="preserve">Bien qu’à première vue, le diagramme de classe ressemble a une toile d’araignée, avec quelques explications, il devient très facile à comprendre. Le programme est divisé en 3 onglets principaux, on distingue facilement la classe </w:t>
      </w:r>
      <w:r w:rsidRPr="0044322C">
        <w:rPr>
          <w:rStyle w:val="Emphaseple"/>
        </w:rPr>
        <w:t>Interface</w:t>
      </w:r>
      <w:r>
        <w:rPr>
          <w:rStyle w:val="Emphaseple"/>
        </w:rPr>
        <w:t xml:space="preserve"> </w:t>
      </w:r>
      <w:r>
        <w:t xml:space="preserve">qui est l’interface principal contenant les onglets. Les classes des onglets se nomment </w:t>
      </w:r>
      <w:r w:rsidRPr="001A7B24">
        <w:rPr>
          <w:rStyle w:val="Emphaseple"/>
        </w:rPr>
        <w:t>TabSchedule</w:t>
      </w:r>
      <w:r>
        <w:t xml:space="preserve">, </w:t>
      </w:r>
      <w:r w:rsidRPr="001A7B24">
        <w:rPr>
          <w:rStyle w:val="Emphaseple"/>
        </w:rPr>
        <w:t>TabRessource</w:t>
      </w:r>
      <w:r>
        <w:t xml:space="preserve"> et </w:t>
      </w:r>
      <w:r w:rsidRPr="001A7B24">
        <w:rPr>
          <w:rStyle w:val="Emphaseple"/>
        </w:rPr>
        <w:t>TabConfig</w:t>
      </w:r>
      <w:r>
        <w:t xml:space="preserve">. Chacune de ces classes possèdent des objets différents, bien que certains soit réutilisé. </w:t>
      </w:r>
    </w:p>
    <w:p w:rsidR="00F5588D" w:rsidRDefault="00F5588D" w:rsidP="00F5588D">
      <w:r>
        <w:t>Avant d’expliquer chacun des onglets en détails, voyons les classes de base pour bien comprendre leur utilité.</w:t>
      </w:r>
    </w:p>
    <w:p w:rsidR="00F5588D" w:rsidRDefault="00F5588D" w:rsidP="00F5588D">
      <w:pPr>
        <w:pStyle w:val="Titre3"/>
      </w:pPr>
      <w:bookmarkStart w:id="6" w:name="_Toc273967664"/>
      <w:r>
        <w:t>Les ressources</w:t>
      </w:r>
      <w:bookmarkEnd w:id="6"/>
    </w:p>
    <w:p w:rsidR="00F5588D" w:rsidRDefault="00F5588D" w:rsidP="00F5588D">
      <w:r>
        <w:t>Les ressources sont en fait composées de trois (3) types :</w:t>
      </w:r>
    </w:p>
    <w:p w:rsidR="00F5588D" w:rsidRDefault="00F5588D" w:rsidP="00F5588D">
      <w:pPr>
        <w:pStyle w:val="Paragraphedeliste"/>
        <w:numPr>
          <w:ilvl w:val="0"/>
          <w:numId w:val="1"/>
        </w:numPr>
      </w:pPr>
      <w:r>
        <w:t xml:space="preserve">Des employés : la classe </w:t>
      </w:r>
      <w:r w:rsidRPr="00B419AB">
        <w:rPr>
          <w:rStyle w:val="Emphaseple"/>
        </w:rPr>
        <w:t>Worker</w:t>
      </w:r>
      <w:r>
        <w:t>;</w:t>
      </w:r>
    </w:p>
    <w:p w:rsidR="00F5588D" w:rsidRDefault="00F5588D" w:rsidP="00F5588D">
      <w:pPr>
        <w:pStyle w:val="Paragraphedeliste"/>
        <w:numPr>
          <w:ilvl w:val="0"/>
          <w:numId w:val="1"/>
        </w:numPr>
      </w:pPr>
      <w:r>
        <w:t xml:space="preserve">Des équipes : la classe </w:t>
      </w:r>
      <w:r w:rsidRPr="00B419AB">
        <w:rPr>
          <w:rStyle w:val="Emphaseple"/>
        </w:rPr>
        <w:t>Team</w:t>
      </w:r>
      <w:r>
        <w:t>;</w:t>
      </w:r>
    </w:p>
    <w:p w:rsidR="00F5588D" w:rsidRDefault="00F5588D" w:rsidP="00F5588D">
      <w:pPr>
        <w:pStyle w:val="Paragraphedeliste"/>
        <w:numPr>
          <w:ilvl w:val="0"/>
          <w:numId w:val="1"/>
        </w:numPr>
      </w:pPr>
      <w:r>
        <w:t xml:space="preserve">Et des postes : la classe </w:t>
      </w:r>
      <w:r w:rsidRPr="00B419AB">
        <w:rPr>
          <w:rStyle w:val="Emphaseple"/>
        </w:rPr>
        <w:t>Poste</w:t>
      </w:r>
      <w:r>
        <w:rPr>
          <w:rStyle w:val="Emphaseple"/>
        </w:rPr>
        <w:t>.</w:t>
      </w:r>
    </w:p>
    <w:p w:rsidR="00F5588D" w:rsidRDefault="00F5588D" w:rsidP="00F5588D">
      <w:r>
        <w:lastRenderedPageBreak/>
        <w:t>Pas besoin d’explication pour employé, c’est explicite. Les équipes sont composées d’employés et les employés possèdent chacun un ou plusieurs postes selon leurs qualifications dans l’entreprise.</w:t>
      </w:r>
    </w:p>
    <w:p w:rsidR="00F5588D" w:rsidRPr="004F4DD9" w:rsidRDefault="00F5588D" w:rsidP="00F5588D">
      <w:r>
        <w:t>La classe Ressource est une classe abstraite qui est parent aux classes présentées ci-dessus.</w:t>
      </w:r>
    </w:p>
    <w:p w:rsidR="00F5588D" w:rsidRDefault="00F5588D" w:rsidP="00F5588D">
      <w:pPr>
        <w:pStyle w:val="Titre3"/>
      </w:pPr>
      <w:bookmarkStart w:id="7" w:name="_Toc273967665"/>
      <w:r>
        <w:t>Les blocs</w:t>
      </w:r>
      <w:bookmarkEnd w:id="7"/>
    </w:p>
    <w:p w:rsidR="00F5588D" w:rsidRPr="004F4DD9" w:rsidRDefault="00F5588D" w:rsidP="00F5588D">
      <w:r>
        <w:t xml:space="preserve">Lorsqu’il est question de placer des plages d’heure dans l’horaire, les blocs entrent en jeu. Les blocs sont représentés par la classe </w:t>
      </w:r>
      <w:r w:rsidRPr="00B419AB">
        <w:rPr>
          <w:rStyle w:val="Emphaseple"/>
        </w:rPr>
        <w:t>Block</w:t>
      </w:r>
      <w:r>
        <w:t>. Ils possèdent une date de début et de fin qui permet de déterminer leur longueur et leur emplacement dans le temps. Lorsque nécessaire</w:t>
      </w:r>
      <w:r>
        <w:rPr>
          <w:rStyle w:val="Appelnotedebasdep"/>
        </w:rPr>
        <w:footnoteReference w:id="1"/>
      </w:r>
      <w:r>
        <w:t>, les blocs peuvent être rempli de ressources à combler et éventuellement d’employés comblant la ressource à combler.</w:t>
      </w:r>
    </w:p>
    <w:p w:rsidR="00F5588D" w:rsidRDefault="00F5588D" w:rsidP="00F5588D">
      <w:pPr>
        <w:pStyle w:val="Titre3"/>
      </w:pPr>
      <w:bookmarkStart w:id="8" w:name="_Toc273967666"/>
      <w:r>
        <w:t>Affichage de l’horaire</w:t>
      </w:r>
      <w:bookmarkEnd w:id="8"/>
    </w:p>
    <w:p w:rsidR="00F5588D" w:rsidRDefault="00F5588D" w:rsidP="00F5588D">
      <w:r>
        <w:t xml:space="preserve">Pour cette fonction, c’est la classe </w:t>
      </w:r>
      <w:r w:rsidRPr="004D5098">
        <w:rPr>
          <w:rStyle w:val="Emphaseple"/>
        </w:rPr>
        <w:t>ScheduleContainer</w:t>
      </w:r>
      <w:r>
        <w:t xml:space="preserve"> qui entre en jeu. Elle est utilisé plus d’une fois dans le programme à des fins différentes mais touchant le placement de bloc. </w:t>
      </w:r>
    </w:p>
    <w:p w:rsidR="00F5588D" w:rsidRPr="001A7B24" w:rsidRDefault="00F5588D" w:rsidP="00F5588D">
      <w:r>
        <w:t>Visuellement, la classe sera représentée par un tableau gradué en heures sur l’axe vertical et en jours sur l’axe horizontal. Les blocs seront placés vis-à-vis le jour et l’heure correspondant.</w:t>
      </w:r>
    </w:p>
    <w:p w:rsidR="00F5588D" w:rsidRDefault="00F5588D" w:rsidP="00F5588D">
      <w:pPr>
        <w:pStyle w:val="Titre3"/>
      </w:pPr>
      <w:bookmarkStart w:id="9" w:name="_Toc273967667"/>
      <w:r>
        <w:t>L’onglet horaire</w:t>
      </w:r>
      <w:bookmarkEnd w:id="9"/>
    </w:p>
    <w:p w:rsidR="00F5588D" w:rsidRDefault="00F5588D" w:rsidP="00F5588D">
      <w:r>
        <w:t xml:space="preserve">L’onglet horaire est représenté dans le diagramme par </w:t>
      </w:r>
      <w:r w:rsidRPr="00094657">
        <w:rPr>
          <w:rStyle w:val="Emphaseple"/>
        </w:rPr>
        <w:t>TabSchedule</w:t>
      </w:r>
      <w:r>
        <w:t>. Dans celui-ci, on y retrouve :</w:t>
      </w:r>
    </w:p>
    <w:p w:rsidR="00F5588D" w:rsidRDefault="00F5588D" w:rsidP="00F5588D">
      <w:pPr>
        <w:pStyle w:val="Paragraphedeliste"/>
        <w:numPr>
          <w:ilvl w:val="0"/>
          <w:numId w:val="2"/>
        </w:numPr>
      </w:pPr>
      <w:r>
        <w:t xml:space="preserve">un module d’affichage d’horaire, soit </w:t>
      </w:r>
      <w:r w:rsidRPr="004D5098">
        <w:rPr>
          <w:rStyle w:val="Emphaseple"/>
        </w:rPr>
        <w:t>ScheduleContainer</w:t>
      </w:r>
      <w:r>
        <w:t>;</w:t>
      </w:r>
    </w:p>
    <w:p w:rsidR="00F5588D" w:rsidRDefault="00F5588D" w:rsidP="00F5588D">
      <w:pPr>
        <w:pStyle w:val="Paragraphedeliste"/>
        <w:numPr>
          <w:ilvl w:val="0"/>
          <w:numId w:val="2"/>
        </w:numPr>
      </w:pPr>
      <w:r w:rsidRPr="00094657">
        <w:t>une liste de recherche de ressource</w:t>
      </w:r>
      <w:r>
        <w:t xml:space="preserve">, soit </w:t>
      </w:r>
      <w:r w:rsidRPr="00652259">
        <w:rPr>
          <w:rStyle w:val="Emphaseple"/>
        </w:rPr>
        <w:t>RessourceBrowser</w:t>
      </w:r>
      <w:r>
        <w:t>;</w:t>
      </w:r>
    </w:p>
    <w:p w:rsidR="00F5588D" w:rsidRDefault="00F5588D" w:rsidP="00F5588D">
      <w:pPr>
        <w:pStyle w:val="Paragraphedeliste"/>
        <w:numPr>
          <w:ilvl w:val="0"/>
          <w:numId w:val="2"/>
        </w:numPr>
      </w:pPr>
      <w:r>
        <w:t xml:space="preserve">une zone pour la liste d’erreur (les erreurs sont représentées par </w:t>
      </w:r>
      <w:r>
        <w:rPr>
          <w:rStyle w:val="Emphaseple"/>
        </w:rPr>
        <w:t>Sch</w:t>
      </w:r>
      <w:r w:rsidRPr="00547B33">
        <w:rPr>
          <w:rStyle w:val="Emphaseple"/>
        </w:rPr>
        <w:t>eduleError</w:t>
      </w:r>
      <w:r>
        <w:rPr>
          <w:rStyle w:val="Emphaseple"/>
        </w:rPr>
        <w:t xml:space="preserve"> </w:t>
      </w:r>
      <w:r w:rsidRPr="00547B33">
        <w:t>mais la zone est</w:t>
      </w:r>
      <w:r>
        <w:rPr>
          <w:rStyle w:val="Emphaseple"/>
        </w:rPr>
        <w:t xml:space="preserve"> </w:t>
      </w:r>
      <w:r w:rsidRPr="007F4F1F">
        <w:t>un</w:t>
      </w:r>
      <w:r>
        <w:rPr>
          <w:rStyle w:val="Emphaseple"/>
        </w:rPr>
        <w:t xml:space="preserve"> Panel</w:t>
      </w:r>
      <w:r>
        <w:t>);</w:t>
      </w:r>
    </w:p>
    <w:p w:rsidR="00F5588D" w:rsidRDefault="00F5588D" w:rsidP="00F5588D">
      <w:pPr>
        <w:pStyle w:val="Paragraphedeliste"/>
        <w:numPr>
          <w:ilvl w:val="0"/>
          <w:numId w:val="2"/>
        </w:numPr>
      </w:pPr>
      <w:r>
        <w:t xml:space="preserve">une liste de propriété des blocs (soit un </w:t>
      </w:r>
      <w:r w:rsidRPr="00547B33">
        <w:rPr>
          <w:rStyle w:val="Emphaseple"/>
        </w:rPr>
        <w:t>Panel</w:t>
      </w:r>
      <w:r>
        <w:t>).</w:t>
      </w:r>
    </w:p>
    <w:p w:rsidR="00F5588D" w:rsidRDefault="00F5588D" w:rsidP="00F5588D">
      <w:r>
        <w:t>C’est dans cet onglet que l’horaire sera généré, les erreurs y seront affichées et gérées automatiquement ou manuellement par l’utilisateur selon le cas.</w:t>
      </w:r>
    </w:p>
    <w:p w:rsidR="00F5588D" w:rsidRDefault="00F5588D" w:rsidP="00F5588D">
      <w:pPr>
        <w:pStyle w:val="Titre3"/>
      </w:pPr>
      <w:bookmarkStart w:id="10" w:name="_Toc273967668"/>
      <w:r>
        <w:t>L’onglet profil</w:t>
      </w:r>
      <w:bookmarkEnd w:id="10"/>
    </w:p>
    <w:p w:rsidR="00F5588D" w:rsidRDefault="00F5588D" w:rsidP="00F5588D">
      <w:r>
        <w:t xml:space="preserve">L’onglet profil contient une interface représenté par </w:t>
      </w:r>
      <w:r w:rsidRPr="001B56E5">
        <w:rPr>
          <w:rStyle w:val="Emphaseple"/>
        </w:rPr>
        <w:t>TabProfil</w:t>
      </w:r>
      <w:r>
        <w:t xml:space="preserve"> où il est possible de modifier les employés, c’est là que la classe </w:t>
      </w:r>
      <w:r w:rsidRPr="007F4F1F">
        <w:rPr>
          <w:rStyle w:val="Emphaseple"/>
        </w:rPr>
        <w:t>ScheduleContainer</w:t>
      </w:r>
      <w:r>
        <w:t xml:space="preserve"> est réutilisée pour paramétrer les disponibilités et les préférences d’un employé en y insérant des blocs vides.</w:t>
      </w:r>
    </w:p>
    <w:p w:rsidR="00F5588D" w:rsidRDefault="00F5588D" w:rsidP="00F5588D">
      <w:pPr>
        <w:pStyle w:val="Titre3"/>
      </w:pPr>
      <w:bookmarkStart w:id="11" w:name="_Toc273967669"/>
      <w:r>
        <w:t>L’onglet paramètre</w:t>
      </w:r>
      <w:bookmarkEnd w:id="11"/>
    </w:p>
    <w:p w:rsidR="00F5588D" w:rsidRDefault="00F5588D" w:rsidP="00F5588D">
      <w:r>
        <w:t xml:space="preserve">Dans cet onglet, il est possible de gérer les équipes, les postes et les paramètres généraux de l’application. Cet onglet est représenté par la classe </w:t>
      </w:r>
      <w:r w:rsidRPr="005638C6">
        <w:rPr>
          <w:rStyle w:val="Emphaseple"/>
        </w:rPr>
        <w:t>TabConfig</w:t>
      </w:r>
      <w:r>
        <w:t>.</w:t>
      </w:r>
    </w:p>
    <w:p w:rsidR="00F5588D" w:rsidRDefault="00F5588D" w:rsidP="00F5588D">
      <w:pPr>
        <w:pStyle w:val="Titre3"/>
      </w:pPr>
      <w:bookmarkStart w:id="12" w:name="_Toc273967670"/>
      <w:r>
        <w:lastRenderedPageBreak/>
        <w:t>La classe de gestion de la base de données</w:t>
      </w:r>
      <w:bookmarkEnd w:id="12"/>
    </w:p>
    <w:p w:rsidR="00F5588D" w:rsidRDefault="00F5588D" w:rsidP="00F5588D">
      <w:r>
        <w:t xml:space="preserve">C’est la classe </w:t>
      </w:r>
      <w:r w:rsidRPr="005638C6">
        <w:rPr>
          <w:rStyle w:val="Emphaseple"/>
        </w:rPr>
        <w:t>DBManager</w:t>
      </w:r>
      <w:r>
        <w:t xml:space="preserve"> qui sert d’interface entre l’application et la base de données. Elle est statique et donc accessible de partout dans le code sans nécessiter d’appel ou de création d’objet. Elle permet la connexion, les requêtes et la déconnexion à la base de données.</w:t>
      </w:r>
    </w:p>
    <w:p w:rsidR="00F5588D" w:rsidRPr="000D48B1" w:rsidRDefault="00F5588D" w:rsidP="00F5588D">
      <w:pPr>
        <w:pStyle w:val="Titre1"/>
      </w:pPr>
      <w:bookmarkStart w:id="13" w:name="_Toc273967671"/>
      <w:r>
        <w:t>L’</w:t>
      </w:r>
      <w:r w:rsidRPr="000D48B1">
        <w:t>Algorithme de génération d’horaire</w:t>
      </w:r>
      <w:bookmarkEnd w:id="13"/>
    </w:p>
    <w:p w:rsidR="00F5588D" w:rsidRDefault="00F5588D" w:rsidP="000A10BD">
      <w:r w:rsidRPr="000D48B1">
        <w:t xml:space="preserve">Lors de la génération d’horaire, le programme appelle la fonction </w:t>
      </w:r>
      <w:r w:rsidRPr="00E85DC9">
        <w:rPr>
          <w:rStyle w:val="Emphaseple"/>
        </w:rPr>
        <w:t>generate()</w:t>
      </w:r>
      <w:r w:rsidR="000A10BD">
        <w:rPr>
          <w:rStyle w:val="Emphaseple"/>
        </w:rPr>
        <w:t xml:space="preserve"> </w:t>
      </w:r>
      <w:r w:rsidR="000A10BD">
        <w:rPr>
          <w:rStyle w:val="Emphaseple"/>
          <w:i w:val="0"/>
          <w:color w:val="auto"/>
        </w:rPr>
        <w:t>par l’entremise du bouton Générer dans l’onglet horaire</w:t>
      </w:r>
      <w:r w:rsidRPr="000D48B1">
        <w:t>.</w:t>
      </w:r>
      <w:r w:rsidR="000A10BD">
        <w:t xml:space="preserve"> Celui-ci</w:t>
      </w:r>
      <w:r w:rsidR="000A10BD" w:rsidRPr="006E6530">
        <w:rPr>
          <w:b/>
        </w:rPr>
        <w:t xml:space="preserve"> </w:t>
      </w:r>
      <w:r w:rsidR="000A10BD">
        <w:t xml:space="preserve">appelle alors la fonction </w:t>
      </w:r>
      <w:r w:rsidR="000A10BD" w:rsidRPr="006E6530">
        <w:rPr>
          <w:i/>
        </w:rPr>
        <w:t>generate()</w:t>
      </w:r>
      <w:r w:rsidR="000A10BD">
        <w:t xml:space="preserve"> qui construit l’horaire de la période sélectionnée dans le calendrier. </w:t>
      </w:r>
    </w:p>
    <w:p w:rsidR="00F5588D" w:rsidRDefault="00F5588D" w:rsidP="00F5588D">
      <w:pPr>
        <w:jc w:val="both"/>
      </w:pPr>
      <w:r w:rsidRPr="000D48B1">
        <w:t xml:space="preserve">La fonction commence par affecter </w:t>
      </w:r>
      <w:r>
        <w:t xml:space="preserve">les employés dans tous les blocs selon leurs disponibilités </w:t>
      </w:r>
      <w:r w:rsidRPr="000D48B1">
        <w:t>en les récupérant dans la base de données.</w:t>
      </w:r>
    </w:p>
    <w:p w:rsidR="00F5588D" w:rsidRDefault="00F5588D" w:rsidP="00F5588D">
      <w:pPr>
        <w:jc w:val="both"/>
      </w:pPr>
      <w:r w:rsidRPr="000D48B1">
        <w:t xml:space="preserve">Par la suite </w:t>
      </w:r>
      <w:r w:rsidRPr="00E85DC9">
        <w:rPr>
          <w:rStyle w:val="Emphaseple"/>
        </w:rPr>
        <w:t>generate()</w:t>
      </w:r>
      <w:r w:rsidRPr="000D48B1">
        <w:t xml:space="preserve"> désigne le bloc possédant le moins d’employé disponibles</w:t>
      </w:r>
      <w:r>
        <w:t xml:space="preserve"> et </w:t>
      </w:r>
      <w:r w:rsidRPr="000D48B1">
        <w:t>la fonction va trier les employés et en assigner un en prenant d’abord en compte l’ancienneté, puis les préférences.</w:t>
      </w:r>
      <w:r w:rsidR="000A10BD">
        <w:t xml:space="preserve"> </w:t>
      </w:r>
    </w:p>
    <w:p w:rsidR="00F5588D" w:rsidRDefault="00F5588D" w:rsidP="00F5588D">
      <w:pPr>
        <w:jc w:val="both"/>
      </w:pPr>
      <w:r w:rsidRPr="000D48B1">
        <w:t>Une fois l’employé assigné, la fonction ajuste son nombre d’heures et modifie l</w:t>
      </w:r>
      <w:r w:rsidR="00C95CE4">
        <w:t>es objets</w:t>
      </w:r>
      <w:r w:rsidRPr="000D48B1">
        <w:t xml:space="preserve"> BLOCKS et WORKERS</w:t>
      </w:r>
      <w:r w:rsidR="00C95CE4">
        <w:t xml:space="preserve"> en conséquence</w:t>
      </w:r>
      <w:r w:rsidRPr="000D48B1">
        <w:t xml:space="preserve">. </w:t>
      </w:r>
    </w:p>
    <w:p w:rsidR="00F5588D" w:rsidRDefault="00F5588D" w:rsidP="00F5588D">
      <w:pPr>
        <w:jc w:val="both"/>
      </w:pPr>
      <w:r w:rsidRPr="000D48B1">
        <w:t xml:space="preserve">Si un employé atteint son nombre maximum d’heures, il est </w:t>
      </w:r>
      <w:r>
        <w:t>retiré</w:t>
      </w:r>
      <w:r w:rsidRPr="000D48B1">
        <w:t xml:space="preserve"> de la liste des employés disponibles. La f</w:t>
      </w:r>
      <w:r>
        <w:t>onction recommence l’opération jusqu’à ce que le bloc soit comblé, puis jusqu’à ce que tous les blocs soient comblés.</w:t>
      </w:r>
    </w:p>
    <w:p w:rsidR="00F5588D" w:rsidRDefault="00F5588D" w:rsidP="00F5588D">
      <w:pPr>
        <w:jc w:val="both"/>
      </w:pPr>
      <w:r>
        <w:t xml:space="preserve">Lors d’une erreur, le système accède à la classe </w:t>
      </w:r>
      <w:r w:rsidR="00AD31E2" w:rsidRPr="00AD31E2">
        <w:rPr>
          <w:rStyle w:val="Emphaseple"/>
        </w:rPr>
        <w:t>S</w:t>
      </w:r>
      <w:r w:rsidRPr="00AD31E2">
        <w:rPr>
          <w:rStyle w:val="Emphaseple"/>
        </w:rPr>
        <w:t>cheduleError</w:t>
      </w:r>
      <w:r>
        <w:t xml:space="preserve"> et affiche le message d’erreur dans la barre d’état au bas de l’horaire.</w:t>
      </w:r>
    </w:p>
    <w:p w:rsidR="00F5588D" w:rsidRDefault="00F5588D" w:rsidP="00F5588D">
      <w:pPr>
        <w:rPr>
          <w:caps/>
          <w:spacing w:val="15"/>
          <w:sz w:val="22"/>
          <w:szCs w:val="22"/>
        </w:rPr>
      </w:pPr>
      <w:r>
        <w:br w:type="page"/>
      </w:r>
    </w:p>
    <w:p w:rsidR="00F5588D" w:rsidRPr="000D48B1" w:rsidRDefault="00F5588D" w:rsidP="00F5588D">
      <w:pPr>
        <w:pStyle w:val="Titre2"/>
      </w:pPr>
      <w:bookmarkStart w:id="14" w:name="_Toc273967672"/>
      <w:r>
        <w:lastRenderedPageBreak/>
        <w:t>Le diagramme d’activités représentant l’algorithme</w:t>
      </w:r>
      <w:bookmarkEnd w:id="14"/>
    </w:p>
    <w:p w:rsidR="00F5588D" w:rsidRPr="000D48B1" w:rsidRDefault="00F5588D" w:rsidP="00F5588D">
      <w:pPr>
        <w:jc w:val="center"/>
      </w:pPr>
      <w:r w:rsidRPr="000D48B1">
        <w:rPr>
          <w:noProof/>
          <w:lang w:eastAsia="fr-CA" w:bidi="ar-SA"/>
        </w:rPr>
        <w:drawing>
          <wp:inline distT="0" distB="0" distL="0" distR="0">
            <wp:extent cx="4271492" cy="5686425"/>
            <wp:effectExtent l="190500" t="152400" r="167158" b="142875"/>
            <wp:docPr id="12" name="Image 1" descr="Algoryt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ythm.jpg"/>
                    <pic:cNvPicPr/>
                  </pic:nvPicPr>
                  <pic:blipFill>
                    <a:blip r:embed="rId13" cstate="print"/>
                    <a:stretch>
                      <a:fillRect/>
                    </a:stretch>
                  </pic:blipFill>
                  <pic:spPr>
                    <a:xfrm>
                      <a:off x="0" y="0"/>
                      <a:ext cx="4271492" cy="5686425"/>
                    </a:xfrm>
                    <a:prstGeom prst="rect">
                      <a:avLst/>
                    </a:prstGeom>
                    <a:ln>
                      <a:noFill/>
                    </a:ln>
                    <a:effectLst>
                      <a:outerShdw blurRad="190500" algn="tl" rotWithShape="0">
                        <a:srgbClr val="000000">
                          <a:alpha val="70000"/>
                        </a:srgbClr>
                      </a:outerShdw>
                    </a:effectLst>
                  </pic:spPr>
                </pic:pic>
              </a:graphicData>
            </a:graphic>
          </wp:inline>
        </w:drawing>
      </w:r>
    </w:p>
    <w:p w:rsidR="00F5588D" w:rsidRDefault="00F5588D">
      <w:r>
        <w:rPr>
          <w:b/>
          <w:bCs/>
          <w:caps/>
        </w:rPr>
        <w:br w:type="page"/>
      </w:r>
    </w:p>
    <w:p w:rsidR="00B47B86" w:rsidRPr="006326EB" w:rsidRDefault="00B47B86" w:rsidP="00B47B86">
      <w:pPr>
        <w:pStyle w:val="Titre1"/>
      </w:pPr>
      <w:bookmarkStart w:id="15" w:name="_Toc273967673"/>
      <w:r>
        <w:lastRenderedPageBreak/>
        <w:t>Les maquettes</w:t>
      </w:r>
      <w:bookmarkEnd w:id="15"/>
    </w:p>
    <w:p w:rsidR="006326EB" w:rsidRPr="001103B6" w:rsidRDefault="006326EB" w:rsidP="00B47B86">
      <w:pPr>
        <w:pStyle w:val="Titre2"/>
      </w:pPr>
      <w:bookmarkStart w:id="16" w:name="_Toc273967674"/>
      <w:r>
        <w:t>Onglet HORAIRE</w:t>
      </w:r>
      <w:bookmarkEnd w:id="16"/>
    </w:p>
    <w:p w:rsidR="006326EB" w:rsidRDefault="006326EB" w:rsidP="006326EB">
      <w:r>
        <w:t xml:space="preserve">Le bouton </w:t>
      </w:r>
      <w:r w:rsidRPr="006E6530">
        <w:rPr>
          <w:b/>
        </w:rPr>
        <w:t xml:space="preserve">Générer </w:t>
      </w:r>
      <w:r>
        <w:t xml:space="preserve">appelle la fonction </w:t>
      </w:r>
      <w:r w:rsidRPr="006E6530">
        <w:rPr>
          <w:i/>
        </w:rPr>
        <w:t>generate()</w:t>
      </w:r>
      <w:r>
        <w:t xml:space="preserve"> qui construit l’horaire de la période sélectionnée dans le calendrier. </w:t>
      </w:r>
    </w:p>
    <w:p w:rsidR="006326EB" w:rsidRDefault="006326EB" w:rsidP="006326EB">
      <w:r>
        <w:t xml:space="preserve">Le bouton </w:t>
      </w:r>
      <w:r w:rsidRPr="006E6530">
        <w:rPr>
          <w:b/>
        </w:rPr>
        <w:t>Imprimer</w:t>
      </w:r>
      <w:r>
        <w:t xml:space="preserve"> appelle la fonction </w:t>
      </w:r>
      <w:r w:rsidRPr="006E6530">
        <w:rPr>
          <w:i/>
        </w:rPr>
        <w:t>print(</w:t>
      </w:r>
      <w:r w:rsidR="00072CEC">
        <w:rPr>
          <w:i/>
        </w:rPr>
        <w:t>)</w:t>
      </w:r>
      <w:r w:rsidR="00072CEC" w:rsidRPr="00072CEC">
        <w:t xml:space="preserve"> qui va formater une page d’impression </w:t>
      </w:r>
      <w:r w:rsidRPr="00072CEC">
        <w:t xml:space="preserve">et </w:t>
      </w:r>
      <w:r w:rsidRPr="00072CEC">
        <w:rPr>
          <w:b/>
        </w:rPr>
        <w:t>E</w:t>
      </w:r>
      <w:r w:rsidRPr="00912E5E">
        <w:rPr>
          <w:b/>
        </w:rPr>
        <w:t xml:space="preserve">xporter </w:t>
      </w:r>
      <w:r>
        <w:t xml:space="preserve">permet d’exporter l’horaire en sélection en « JPG ». </w:t>
      </w:r>
    </w:p>
    <w:p w:rsidR="006326EB" w:rsidRDefault="006326EB" w:rsidP="006326EB">
      <w:r>
        <w:t>Le calendrier permet de naviguer à travers les mois et les années, il est basé sur la classe Calendar qui contient des fonctions génériques de calendrier. La classe est basée sur une librairie déjà existante. Si l’utilisateur clique sur un jour, l’écran affiche la semaine qui inclut la date, sinon l’utilisateur peut  sélectionner une plage horaire.</w:t>
      </w:r>
    </w:p>
    <w:p w:rsidR="006326EB" w:rsidRDefault="006326EB" w:rsidP="006326EB">
      <w:r>
        <w:t>La zone de recherche permet d’entrer un mot qui triera dynamiquement l’information dans le menu des ressources. Si l’utilisateur entre la lettre C, le menu affichera les mots débutants par C, si l’utilisateur rajoute « ui », le menu affichera tous les mots contenant Cui, par conséquent, à partir du champ de recherche, il parcoure la base de données et retourne les résultats qui correspondent.</w:t>
      </w:r>
    </w:p>
    <w:p w:rsidR="006326EB" w:rsidRDefault="006326EB" w:rsidP="006326EB">
      <w:r>
        <w:t>Le menu Presets/Ressources permet de naviguer dans un menu contextuel qui contient les équipes/postes/employés. Si un bloc est sélectionné, cliquer sur une sélection l’ajoutera.</w:t>
      </w:r>
    </w:p>
    <w:p w:rsidR="006326EB" w:rsidRDefault="006326EB" w:rsidP="006326EB">
      <w:r>
        <w:t>L’horaire affiche les blocs visuellement, et la graduation s’étend sur 24h par défaut mais est personnalisable.</w:t>
      </w:r>
    </w:p>
    <w:p w:rsidR="00F134D1" w:rsidRDefault="00F134D1">
      <w:pPr>
        <w:rPr>
          <w:caps/>
          <w:color w:val="243F60" w:themeColor="accent1" w:themeShade="7F"/>
          <w:spacing w:val="15"/>
          <w:sz w:val="22"/>
          <w:szCs w:val="22"/>
        </w:rPr>
      </w:pPr>
      <w:r>
        <w:br w:type="page"/>
      </w:r>
    </w:p>
    <w:p w:rsidR="006326EB" w:rsidRDefault="006326EB" w:rsidP="00B47B86">
      <w:pPr>
        <w:pStyle w:val="Titre3"/>
      </w:pPr>
      <w:bookmarkStart w:id="17" w:name="_Toc273967675"/>
      <w:r>
        <w:lastRenderedPageBreak/>
        <w:t>Maquette de l’onglet Horaire</w:t>
      </w:r>
      <w:bookmarkEnd w:id="17"/>
    </w:p>
    <w:p w:rsidR="006326EB" w:rsidRPr="008F1FD5" w:rsidRDefault="006326EB" w:rsidP="006326EB">
      <w:r>
        <w:rPr>
          <w:noProof/>
          <w:lang w:eastAsia="fr-CA" w:bidi="ar-SA"/>
        </w:rPr>
        <w:drawing>
          <wp:inline distT="0" distB="0" distL="0" distR="0">
            <wp:extent cx="5486400" cy="4114800"/>
            <wp:effectExtent l="190500" t="152400" r="171450" b="133350"/>
            <wp:docPr id="5" name="Image 2" descr="hor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aire.jpg"/>
                    <pic:cNvPicPr/>
                  </pic:nvPicPr>
                  <pic:blipFill>
                    <a:blip r:embed="rId14"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6326EB" w:rsidRPr="008F1FD5" w:rsidRDefault="00B47B86" w:rsidP="006326EB">
      <w:pPr>
        <w:pStyle w:val="Titre2"/>
      </w:pPr>
      <w:bookmarkStart w:id="18" w:name="_Toc273967676"/>
      <w:r>
        <w:t xml:space="preserve">Onglet </w:t>
      </w:r>
      <w:r w:rsidR="006326EB" w:rsidRPr="008F1FD5">
        <w:t>EMPLOYÉ</w:t>
      </w:r>
      <w:r>
        <w:t xml:space="preserve"> (profils)</w:t>
      </w:r>
      <w:bookmarkEnd w:id="18"/>
    </w:p>
    <w:p w:rsidR="006326EB" w:rsidRDefault="006326EB" w:rsidP="006326EB">
      <w:pPr>
        <w:jc w:val="both"/>
      </w:pPr>
      <w:r w:rsidRPr="008F1FD5">
        <w:t xml:space="preserve">Les boutons Ajouter/Modifier/Supprimer sont explicites. </w:t>
      </w:r>
      <w:r>
        <w:t xml:space="preserve">Ils permettent de manipuler les profils des employés en appelant leurs fonctions respectives. Un profil est ajouter/modifier ou supprimer de la base de données uniquement lorsque le formulaire est complet et validé, le programme envoie alors la requête correspondante afin de mettre à jour les tables nécessaires.  Les informations personnelles permettent d’identifier et de contacter l’employé, principalement en cas de conflits d’horaire. </w:t>
      </w:r>
    </w:p>
    <w:p w:rsidR="006326EB" w:rsidRDefault="006326EB" w:rsidP="006326EB">
      <w:pPr>
        <w:jc w:val="both"/>
      </w:pPr>
      <w:r>
        <w:t>Les disponibilités et les préférences sont modifiables en cliquant sur l’Horaire miniature qui est une réutilisation des classes nécessaire à la génération d’horaire.</w:t>
      </w:r>
    </w:p>
    <w:p w:rsidR="006326EB" w:rsidRDefault="006326EB" w:rsidP="006326EB">
      <w:pPr>
        <w:jc w:val="both"/>
      </w:pPr>
      <w:r>
        <w:t>Les postes disponibles sont modifiables dans l’onglet paramètres.</w:t>
      </w:r>
    </w:p>
    <w:p w:rsidR="00F134D1" w:rsidRDefault="00F134D1">
      <w:pPr>
        <w:rPr>
          <w:caps/>
          <w:color w:val="243F60" w:themeColor="accent1" w:themeShade="7F"/>
          <w:spacing w:val="15"/>
          <w:sz w:val="22"/>
          <w:szCs w:val="22"/>
        </w:rPr>
      </w:pPr>
      <w:r>
        <w:br w:type="page"/>
      </w:r>
    </w:p>
    <w:p w:rsidR="00B47B86" w:rsidRDefault="00B47B86" w:rsidP="00B47B86">
      <w:pPr>
        <w:pStyle w:val="Titre3"/>
      </w:pPr>
      <w:bookmarkStart w:id="19" w:name="_Toc273967677"/>
      <w:r>
        <w:lastRenderedPageBreak/>
        <w:t>Maquette de l’onglet employé</w:t>
      </w:r>
      <w:bookmarkEnd w:id="19"/>
    </w:p>
    <w:p w:rsidR="006326EB" w:rsidRDefault="006326EB" w:rsidP="006326EB">
      <w:pPr>
        <w:jc w:val="both"/>
      </w:pPr>
      <w:r>
        <w:rPr>
          <w:noProof/>
          <w:lang w:eastAsia="fr-CA" w:bidi="ar-SA"/>
        </w:rPr>
        <w:drawing>
          <wp:inline distT="0" distB="0" distL="0" distR="0">
            <wp:extent cx="5486400" cy="4114800"/>
            <wp:effectExtent l="190500" t="152400" r="171450" b="133350"/>
            <wp:docPr id="6" name="Image 3" descr="emplo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jpg"/>
                    <pic:cNvPicPr/>
                  </pic:nvPicPr>
                  <pic:blipFill>
                    <a:blip r:embed="rId15"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6326EB" w:rsidRDefault="00B47B86" w:rsidP="006326EB">
      <w:pPr>
        <w:pStyle w:val="Titre2"/>
      </w:pPr>
      <w:bookmarkStart w:id="20" w:name="_Toc273967678"/>
      <w:r>
        <w:t>Onglet</w:t>
      </w:r>
      <w:r w:rsidR="006326EB">
        <w:t xml:space="preserve"> PARAMÈTRES</w:t>
      </w:r>
      <w:bookmarkEnd w:id="20"/>
    </w:p>
    <w:p w:rsidR="006326EB" w:rsidRDefault="006326EB" w:rsidP="006326EB">
      <w:r>
        <w:t>L’écran paramètre permet de personnaliser le logiciel selon certains critères. Tout d’abord, l’utilisateur doit choisir le quota d’heure par jour et par semaine par défaut pour les employés. Quant à l’horaire, l’utilisateur peut graduer l’échelle des heures.</w:t>
      </w:r>
    </w:p>
    <w:p w:rsidR="006326EB" w:rsidRDefault="006326EB" w:rsidP="006326EB">
      <w:r>
        <w:t>Quant aux ressources (postes/équipes), ils doivent être ajouté dans l’onglet prévu à cet effet, un click sur le bouton ajouter ouvre un pop-up qui demande les informations (i.e. : nom) et une fois validé, la nouvelle ressource est accessible dans la base de données.</w:t>
      </w:r>
    </w:p>
    <w:p w:rsidR="00F134D1" w:rsidRDefault="00F134D1">
      <w:pPr>
        <w:rPr>
          <w:caps/>
          <w:color w:val="243F60" w:themeColor="accent1" w:themeShade="7F"/>
          <w:spacing w:val="15"/>
          <w:sz w:val="22"/>
          <w:szCs w:val="22"/>
        </w:rPr>
      </w:pPr>
      <w:r>
        <w:br w:type="page"/>
      </w:r>
    </w:p>
    <w:p w:rsidR="00B47B86" w:rsidRDefault="00B47B86" w:rsidP="00B47B86">
      <w:pPr>
        <w:pStyle w:val="Titre3"/>
      </w:pPr>
      <w:bookmarkStart w:id="21" w:name="_Toc273967679"/>
      <w:r>
        <w:lastRenderedPageBreak/>
        <w:t>Maquette de l’onglet paramètre - Généraux</w:t>
      </w:r>
      <w:bookmarkEnd w:id="21"/>
    </w:p>
    <w:p w:rsidR="006326EB" w:rsidRDefault="006326EB" w:rsidP="006326EB">
      <w:r>
        <w:rPr>
          <w:noProof/>
          <w:lang w:eastAsia="fr-CA" w:bidi="ar-SA"/>
        </w:rPr>
        <w:drawing>
          <wp:inline distT="0" distB="0" distL="0" distR="0">
            <wp:extent cx="5486400" cy="4114800"/>
            <wp:effectExtent l="190500" t="152400" r="171450" b="133350"/>
            <wp:docPr id="7" name="Image 0" descr="parametreGener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eGeneraux.jpg"/>
                    <pic:cNvPicPr/>
                  </pic:nvPicPr>
                  <pic:blipFill>
                    <a:blip r:embed="rId16"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F134D1" w:rsidRDefault="00F134D1">
      <w:pPr>
        <w:rPr>
          <w:caps/>
          <w:color w:val="243F60" w:themeColor="accent1" w:themeShade="7F"/>
          <w:spacing w:val="15"/>
          <w:sz w:val="22"/>
          <w:szCs w:val="22"/>
        </w:rPr>
      </w:pPr>
      <w:r>
        <w:br w:type="page"/>
      </w:r>
    </w:p>
    <w:p w:rsidR="00B47B86" w:rsidRPr="007B4E73" w:rsidRDefault="00B47B86" w:rsidP="00B47B86">
      <w:pPr>
        <w:pStyle w:val="Titre3"/>
      </w:pPr>
      <w:bookmarkStart w:id="22" w:name="_Toc273967680"/>
      <w:r>
        <w:lastRenderedPageBreak/>
        <w:t>Maquette de l’onglet paramètre - Ressources</w:t>
      </w:r>
      <w:bookmarkEnd w:id="22"/>
    </w:p>
    <w:p w:rsidR="006326EB" w:rsidRPr="000D48B1" w:rsidRDefault="006326EB" w:rsidP="006326EB">
      <w:r>
        <w:rPr>
          <w:noProof/>
          <w:lang w:eastAsia="fr-CA" w:bidi="ar-SA"/>
        </w:rPr>
        <w:drawing>
          <wp:inline distT="0" distB="0" distL="0" distR="0">
            <wp:extent cx="5486400" cy="4114800"/>
            <wp:effectExtent l="190500" t="152400" r="171450" b="133350"/>
            <wp:docPr id="8" name="Image 5" descr="parametrePos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ePostes.jpg"/>
                    <pic:cNvPicPr/>
                  </pic:nvPicPr>
                  <pic:blipFill>
                    <a:blip r:embed="rId17" cstate="print"/>
                    <a:stretch>
                      <a:fillRect/>
                    </a:stretch>
                  </pic:blipFill>
                  <pic:spPr>
                    <a:xfrm>
                      <a:off x="0" y="0"/>
                      <a:ext cx="5486400" cy="4114800"/>
                    </a:xfrm>
                    <a:prstGeom prst="rect">
                      <a:avLst/>
                    </a:prstGeom>
                    <a:ln>
                      <a:noFill/>
                    </a:ln>
                    <a:effectLst>
                      <a:outerShdw blurRad="190500" algn="tl" rotWithShape="0">
                        <a:srgbClr val="000000">
                          <a:alpha val="70000"/>
                        </a:srgbClr>
                      </a:outerShdw>
                    </a:effectLst>
                  </pic:spPr>
                </pic:pic>
              </a:graphicData>
            </a:graphic>
          </wp:inline>
        </w:drawing>
      </w:r>
    </w:p>
    <w:p w:rsidR="00893A03" w:rsidRDefault="00893A03">
      <w:r>
        <w:br w:type="page"/>
      </w:r>
    </w:p>
    <w:p w:rsidR="006326EB" w:rsidRDefault="00893A03" w:rsidP="00893A03">
      <w:pPr>
        <w:pStyle w:val="Titre1"/>
      </w:pPr>
      <w:bookmarkStart w:id="23" w:name="_Toc273967681"/>
      <w:r>
        <w:lastRenderedPageBreak/>
        <w:t>Conclusion</w:t>
      </w:r>
      <w:bookmarkEnd w:id="23"/>
    </w:p>
    <w:p w:rsidR="00D51F26" w:rsidRDefault="00893A03" w:rsidP="00893A03">
      <w:r>
        <w:tab/>
        <w:t xml:space="preserve">En somme, l'application se résume à une gestion de données efficace et au placement de certaines de ces données dans un horaire à l'aide d'un algorithme. Au niveau des difficultés que l'on pourrait rencontrer en plein développement, Il se pourrait que l'interface soit complexe à produire. Vu son utilisation poussé de la souris, la sélection dynamique et une grande utilisation de boutons, il faudra s'assurer d'avoir la technologie pour tout supporter.  </w:t>
      </w:r>
    </w:p>
    <w:p w:rsidR="00893A03" w:rsidRDefault="00D51F26" w:rsidP="00893A03">
      <w:r>
        <w:tab/>
      </w:r>
      <w:r w:rsidR="00893A03">
        <w:t xml:space="preserve">Un langage de programmation qui gère bien le graphisme serait de mise comme </w:t>
      </w:r>
      <w:r>
        <w:t>le C++ et s</w:t>
      </w:r>
      <w:r w:rsidR="00893A03">
        <w:t xml:space="preserve">es dérivées (C#), Visual Basic, </w:t>
      </w:r>
      <w:r>
        <w:t xml:space="preserve">Java, etc. Au niveau de la base de données, étant donné le nombre de relations possibles entre les tables, Il faudra prévoir un système de gestion de base de données permettant les tables InnoDB ou bien tout autre moteur gérant les relations; </w:t>
      </w:r>
      <w:r w:rsidR="0094046B">
        <w:t>SQLite</w:t>
      </w:r>
      <w:r>
        <w:t xml:space="preserve"> </w:t>
      </w:r>
      <w:r w:rsidR="0094046B">
        <w:t>ou autre gestionnaire de base de données léger peuvent</w:t>
      </w:r>
      <w:r>
        <w:t xml:space="preserve"> suffirent.</w:t>
      </w:r>
    </w:p>
    <w:p w:rsidR="00D51F26" w:rsidRPr="00893A03" w:rsidRDefault="00D51F26" w:rsidP="00893A03">
      <w:r>
        <w:tab/>
        <w:t>Bref, si l'on réussit bien l'interfaçage et l'utilisation de l'algorithme, le tout reste entièrement faisable dans un délai acceptable.</w:t>
      </w:r>
    </w:p>
    <w:sectPr w:rsidR="00D51F26" w:rsidRPr="00893A03" w:rsidSect="00E85DC9">
      <w:headerReference w:type="default" r:id="rId18"/>
      <w:footerReference w:type="default" r:id="rId19"/>
      <w:pgSz w:w="12240" w:h="15840"/>
      <w:pgMar w:top="1134"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129" w:rsidRDefault="00653129" w:rsidP="00B419AB">
      <w:pPr>
        <w:spacing w:before="0" w:after="0" w:line="240" w:lineRule="auto"/>
      </w:pPr>
      <w:r>
        <w:separator/>
      </w:r>
    </w:p>
  </w:endnote>
  <w:endnote w:type="continuationSeparator" w:id="0">
    <w:p w:rsidR="00653129" w:rsidRDefault="00653129" w:rsidP="00B419A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E85DC9">
      <w:tc>
        <w:tcPr>
          <w:tcW w:w="918" w:type="dxa"/>
        </w:tcPr>
        <w:p w:rsidR="00E85DC9" w:rsidRDefault="002A3948">
          <w:pPr>
            <w:pStyle w:val="Pieddepage"/>
            <w:jc w:val="right"/>
            <w:rPr>
              <w:b/>
              <w:color w:val="4F81BD" w:themeColor="accent1"/>
              <w:sz w:val="32"/>
              <w:szCs w:val="32"/>
            </w:rPr>
          </w:pPr>
          <w:fldSimple w:instr=" PAGE   \* MERGEFORMAT ">
            <w:r w:rsidR="0019380D" w:rsidRPr="0019380D">
              <w:rPr>
                <w:b/>
                <w:noProof/>
                <w:color w:val="4F81BD" w:themeColor="accent1"/>
                <w:sz w:val="32"/>
                <w:szCs w:val="32"/>
              </w:rPr>
              <w:t>2</w:t>
            </w:r>
          </w:fldSimple>
        </w:p>
      </w:tc>
      <w:tc>
        <w:tcPr>
          <w:tcW w:w="7938" w:type="dxa"/>
        </w:tcPr>
        <w:p w:rsidR="00E85DC9" w:rsidRDefault="00E85DC9">
          <w:pPr>
            <w:pStyle w:val="Pieddepage"/>
          </w:pPr>
          <w:r>
            <w:t>Auteurs : Frédéric Boivin et Emile Bergeron</w:t>
          </w:r>
        </w:p>
      </w:tc>
    </w:tr>
  </w:tbl>
  <w:p w:rsidR="00E85DC9" w:rsidRDefault="00E85DC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129" w:rsidRDefault="00653129" w:rsidP="00B419AB">
      <w:pPr>
        <w:spacing w:before="0" w:after="0" w:line="240" w:lineRule="auto"/>
      </w:pPr>
      <w:r>
        <w:separator/>
      </w:r>
    </w:p>
  </w:footnote>
  <w:footnote w:type="continuationSeparator" w:id="0">
    <w:p w:rsidR="00653129" w:rsidRDefault="00653129" w:rsidP="00B419AB">
      <w:pPr>
        <w:spacing w:before="0" w:after="0" w:line="240" w:lineRule="auto"/>
      </w:pPr>
      <w:r>
        <w:continuationSeparator/>
      </w:r>
    </w:p>
  </w:footnote>
  <w:footnote w:id="1">
    <w:p w:rsidR="00F5588D" w:rsidRPr="00B419AB" w:rsidRDefault="00F5588D" w:rsidP="00F5588D">
      <w:pPr>
        <w:pStyle w:val="Notedebasdepage"/>
      </w:pPr>
      <w:r w:rsidRPr="00B419AB">
        <w:rPr>
          <w:rStyle w:val="Appelnotedebasdep"/>
        </w:rPr>
        <w:footnoteRef/>
      </w:r>
      <w:r w:rsidRPr="00B419AB">
        <w:t xml:space="preserve"> Il est possible d’insérer un </w:t>
      </w:r>
      <w:r>
        <w:t>bloc sans ajouter de ressource juste pour délimiter une période de temps.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765"/>
      <w:gridCol w:w="1105"/>
    </w:tblGrid>
    <w:tr w:rsidR="00E85DC9">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85DC9" w:rsidRDefault="00E85DC9" w:rsidP="00E85DC9">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Rapport de conception</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0-09-30T00:00:00Z">
            <w:dateFormat w:val="yyyy"/>
            <w:lid w:val="fr-FR"/>
            <w:storeMappedDataAs w:val="dateTime"/>
            <w:calendar w:val="gregorian"/>
          </w:date>
        </w:sdtPr>
        <w:sdtContent>
          <w:tc>
            <w:tcPr>
              <w:tcW w:w="1105" w:type="dxa"/>
            </w:tcPr>
            <w:p w:rsidR="00E85DC9" w:rsidRDefault="00E85DC9">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fr-FR"/>
                </w:rPr>
                <w:t>2010</w:t>
              </w:r>
            </w:p>
          </w:tc>
        </w:sdtContent>
      </w:sdt>
    </w:tr>
  </w:tbl>
  <w:p w:rsidR="00E85DC9" w:rsidRDefault="00E85DC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42B22"/>
    <w:multiLevelType w:val="hybridMultilevel"/>
    <w:tmpl w:val="0B4E12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7541AA6"/>
    <w:multiLevelType w:val="hybridMultilevel"/>
    <w:tmpl w:val="55B224A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50AC1A4B"/>
    <w:multiLevelType w:val="hybridMultilevel"/>
    <w:tmpl w:val="AA40C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24764F9"/>
    <w:multiLevelType w:val="hybridMultilevel"/>
    <w:tmpl w:val="E5D84F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DF421A"/>
    <w:rsid w:val="00072CEC"/>
    <w:rsid w:val="000742D5"/>
    <w:rsid w:val="00086B35"/>
    <w:rsid w:val="00094657"/>
    <w:rsid w:val="000A10BD"/>
    <w:rsid w:val="0019380D"/>
    <w:rsid w:val="001A7B24"/>
    <w:rsid w:val="001B56E5"/>
    <w:rsid w:val="00206B20"/>
    <w:rsid w:val="002300C8"/>
    <w:rsid w:val="00245EE6"/>
    <w:rsid w:val="002A3948"/>
    <w:rsid w:val="00344C93"/>
    <w:rsid w:val="00353B64"/>
    <w:rsid w:val="003C7FF3"/>
    <w:rsid w:val="0044322C"/>
    <w:rsid w:val="004D3620"/>
    <w:rsid w:val="004D5098"/>
    <w:rsid w:val="004F43AA"/>
    <w:rsid w:val="004F4DD9"/>
    <w:rsid w:val="00547B33"/>
    <w:rsid w:val="005638C6"/>
    <w:rsid w:val="00602C25"/>
    <w:rsid w:val="006326EB"/>
    <w:rsid w:val="00652259"/>
    <w:rsid w:val="00653129"/>
    <w:rsid w:val="00684A01"/>
    <w:rsid w:val="006B14AB"/>
    <w:rsid w:val="006C27AA"/>
    <w:rsid w:val="007919F1"/>
    <w:rsid w:val="007D5D99"/>
    <w:rsid w:val="007E3C07"/>
    <w:rsid w:val="007F4F1F"/>
    <w:rsid w:val="0082703D"/>
    <w:rsid w:val="00872202"/>
    <w:rsid w:val="00893A03"/>
    <w:rsid w:val="0094046B"/>
    <w:rsid w:val="00A05464"/>
    <w:rsid w:val="00A44432"/>
    <w:rsid w:val="00AC5585"/>
    <w:rsid w:val="00AD31E2"/>
    <w:rsid w:val="00B419AB"/>
    <w:rsid w:val="00B47B86"/>
    <w:rsid w:val="00BC7045"/>
    <w:rsid w:val="00C07BBE"/>
    <w:rsid w:val="00C84707"/>
    <w:rsid w:val="00C94396"/>
    <w:rsid w:val="00C95CE4"/>
    <w:rsid w:val="00CA048E"/>
    <w:rsid w:val="00D1720A"/>
    <w:rsid w:val="00D26613"/>
    <w:rsid w:val="00D51F26"/>
    <w:rsid w:val="00D75437"/>
    <w:rsid w:val="00DE4C24"/>
    <w:rsid w:val="00DF421A"/>
    <w:rsid w:val="00E07870"/>
    <w:rsid w:val="00E85DC9"/>
    <w:rsid w:val="00EC03A4"/>
    <w:rsid w:val="00EE6CED"/>
    <w:rsid w:val="00F134D1"/>
    <w:rsid w:val="00F17D94"/>
    <w:rsid w:val="00F5588D"/>
    <w:rsid w:val="00FD18A9"/>
    <w:rsid w:val="00FE1A9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22C"/>
    <w:rPr>
      <w:sz w:val="20"/>
      <w:szCs w:val="20"/>
      <w:lang w:val="fr-CA"/>
    </w:rPr>
  </w:style>
  <w:style w:type="paragraph" w:styleId="Titre1">
    <w:name w:val="heading 1"/>
    <w:basedOn w:val="Normal"/>
    <w:next w:val="Normal"/>
    <w:link w:val="Titre1Car"/>
    <w:uiPriority w:val="9"/>
    <w:qFormat/>
    <w:rsid w:val="004432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44322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44322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44322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44322C"/>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44322C"/>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44322C"/>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44322C"/>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44322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421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421A"/>
    <w:rPr>
      <w:rFonts w:ascii="Tahoma" w:hAnsi="Tahoma" w:cs="Tahoma"/>
      <w:sz w:val="16"/>
      <w:szCs w:val="16"/>
    </w:rPr>
  </w:style>
  <w:style w:type="character" w:customStyle="1" w:styleId="Titre1Car">
    <w:name w:val="Titre 1 Car"/>
    <w:basedOn w:val="Policepardfaut"/>
    <w:link w:val="Titre1"/>
    <w:uiPriority w:val="9"/>
    <w:rsid w:val="0044322C"/>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44322C"/>
    <w:rPr>
      <w:caps/>
      <w:spacing w:val="15"/>
      <w:shd w:val="clear" w:color="auto" w:fill="DBE5F1" w:themeFill="accent1" w:themeFillTint="33"/>
    </w:rPr>
  </w:style>
  <w:style w:type="paragraph" w:styleId="Titre">
    <w:name w:val="Title"/>
    <w:basedOn w:val="Normal"/>
    <w:next w:val="Normal"/>
    <w:link w:val="TitreCar"/>
    <w:uiPriority w:val="10"/>
    <w:qFormat/>
    <w:rsid w:val="0044322C"/>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44322C"/>
    <w:rPr>
      <w:caps/>
      <w:color w:val="4F81BD" w:themeColor="accent1"/>
      <w:spacing w:val="10"/>
      <w:kern w:val="28"/>
      <w:sz w:val="52"/>
      <w:szCs w:val="52"/>
    </w:rPr>
  </w:style>
  <w:style w:type="character" w:customStyle="1" w:styleId="Titre3Car">
    <w:name w:val="Titre 3 Car"/>
    <w:basedOn w:val="Policepardfaut"/>
    <w:link w:val="Titre3"/>
    <w:uiPriority w:val="9"/>
    <w:rsid w:val="0044322C"/>
    <w:rPr>
      <w:caps/>
      <w:color w:val="243F60" w:themeColor="accent1" w:themeShade="7F"/>
      <w:spacing w:val="15"/>
    </w:rPr>
  </w:style>
  <w:style w:type="character" w:customStyle="1" w:styleId="Titre4Car">
    <w:name w:val="Titre 4 Car"/>
    <w:basedOn w:val="Policepardfaut"/>
    <w:link w:val="Titre4"/>
    <w:uiPriority w:val="9"/>
    <w:semiHidden/>
    <w:rsid w:val="0044322C"/>
    <w:rPr>
      <w:caps/>
      <w:color w:val="365F91" w:themeColor="accent1" w:themeShade="BF"/>
      <w:spacing w:val="10"/>
    </w:rPr>
  </w:style>
  <w:style w:type="character" w:customStyle="1" w:styleId="Titre5Car">
    <w:name w:val="Titre 5 Car"/>
    <w:basedOn w:val="Policepardfaut"/>
    <w:link w:val="Titre5"/>
    <w:uiPriority w:val="9"/>
    <w:semiHidden/>
    <w:rsid w:val="0044322C"/>
    <w:rPr>
      <w:caps/>
      <w:color w:val="365F91" w:themeColor="accent1" w:themeShade="BF"/>
      <w:spacing w:val="10"/>
    </w:rPr>
  </w:style>
  <w:style w:type="character" w:customStyle="1" w:styleId="Titre6Car">
    <w:name w:val="Titre 6 Car"/>
    <w:basedOn w:val="Policepardfaut"/>
    <w:link w:val="Titre6"/>
    <w:uiPriority w:val="9"/>
    <w:semiHidden/>
    <w:rsid w:val="0044322C"/>
    <w:rPr>
      <w:caps/>
      <w:color w:val="365F91" w:themeColor="accent1" w:themeShade="BF"/>
      <w:spacing w:val="10"/>
    </w:rPr>
  </w:style>
  <w:style w:type="character" w:customStyle="1" w:styleId="Titre7Car">
    <w:name w:val="Titre 7 Car"/>
    <w:basedOn w:val="Policepardfaut"/>
    <w:link w:val="Titre7"/>
    <w:uiPriority w:val="9"/>
    <w:semiHidden/>
    <w:rsid w:val="0044322C"/>
    <w:rPr>
      <w:caps/>
      <w:color w:val="365F91" w:themeColor="accent1" w:themeShade="BF"/>
      <w:spacing w:val="10"/>
    </w:rPr>
  </w:style>
  <w:style w:type="character" w:customStyle="1" w:styleId="Titre8Car">
    <w:name w:val="Titre 8 Car"/>
    <w:basedOn w:val="Policepardfaut"/>
    <w:link w:val="Titre8"/>
    <w:uiPriority w:val="9"/>
    <w:semiHidden/>
    <w:rsid w:val="0044322C"/>
    <w:rPr>
      <w:caps/>
      <w:spacing w:val="10"/>
      <w:sz w:val="18"/>
      <w:szCs w:val="18"/>
    </w:rPr>
  </w:style>
  <w:style w:type="character" w:customStyle="1" w:styleId="Titre9Car">
    <w:name w:val="Titre 9 Car"/>
    <w:basedOn w:val="Policepardfaut"/>
    <w:link w:val="Titre9"/>
    <w:uiPriority w:val="9"/>
    <w:semiHidden/>
    <w:rsid w:val="0044322C"/>
    <w:rPr>
      <w:i/>
      <w:caps/>
      <w:spacing w:val="10"/>
      <w:sz w:val="18"/>
      <w:szCs w:val="18"/>
    </w:rPr>
  </w:style>
  <w:style w:type="paragraph" w:styleId="Lgende">
    <w:name w:val="caption"/>
    <w:basedOn w:val="Normal"/>
    <w:next w:val="Normal"/>
    <w:uiPriority w:val="35"/>
    <w:semiHidden/>
    <w:unhideWhenUsed/>
    <w:qFormat/>
    <w:rsid w:val="0044322C"/>
    <w:rPr>
      <w:b/>
      <w:bCs/>
      <w:color w:val="365F91" w:themeColor="accent1" w:themeShade="BF"/>
      <w:sz w:val="16"/>
      <w:szCs w:val="16"/>
    </w:rPr>
  </w:style>
  <w:style w:type="paragraph" w:styleId="Sous-titre">
    <w:name w:val="Subtitle"/>
    <w:basedOn w:val="Normal"/>
    <w:next w:val="Normal"/>
    <w:link w:val="Sous-titreCar"/>
    <w:uiPriority w:val="11"/>
    <w:qFormat/>
    <w:rsid w:val="0044322C"/>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44322C"/>
    <w:rPr>
      <w:caps/>
      <w:color w:val="595959" w:themeColor="text1" w:themeTint="A6"/>
      <w:spacing w:val="10"/>
      <w:sz w:val="24"/>
      <w:szCs w:val="24"/>
    </w:rPr>
  </w:style>
  <w:style w:type="character" w:styleId="lev">
    <w:name w:val="Strong"/>
    <w:uiPriority w:val="22"/>
    <w:qFormat/>
    <w:rsid w:val="0044322C"/>
    <w:rPr>
      <w:b/>
      <w:bCs/>
    </w:rPr>
  </w:style>
  <w:style w:type="character" w:styleId="Accentuation">
    <w:name w:val="Emphasis"/>
    <w:uiPriority w:val="20"/>
    <w:qFormat/>
    <w:rsid w:val="0044322C"/>
    <w:rPr>
      <w:caps/>
      <w:color w:val="243F60" w:themeColor="accent1" w:themeShade="7F"/>
      <w:spacing w:val="5"/>
    </w:rPr>
  </w:style>
  <w:style w:type="paragraph" w:styleId="Sansinterligne">
    <w:name w:val="No Spacing"/>
    <w:basedOn w:val="Normal"/>
    <w:link w:val="SansinterligneCar"/>
    <w:uiPriority w:val="1"/>
    <w:qFormat/>
    <w:rsid w:val="0044322C"/>
    <w:pPr>
      <w:spacing w:before="0" w:after="0" w:line="240" w:lineRule="auto"/>
    </w:pPr>
  </w:style>
  <w:style w:type="character" w:customStyle="1" w:styleId="SansinterligneCar">
    <w:name w:val="Sans interligne Car"/>
    <w:basedOn w:val="Policepardfaut"/>
    <w:link w:val="Sansinterligne"/>
    <w:uiPriority w:val="1"/>
    <w:rsid w:val="0044322C"/>
    <w:rPr>
      <w:sz w:val="20"/>
      <w:szCs w:val="20"/>
    </w:rPr>
  </w:style>
  <w:style w:type="paragraph" w:styleId="Paragraphedeliste">
    <w:name w:val="List Paragraph"/>
    <w:basedOn w:val="Normal"/>
    <w:uiPriority w:val="34"/>
    <w:qFormat/>
    <w:rsid w:val="0044322C"/>
    <w:pPr>
      <w:ind w:left="720"/>
      <w:contextualSpacing/>
    </w:pPr>
  </w:style>
  <w:style w:type="paragraph" w:styleId="Citation">
    <w:name w:val="Quote"/>
    <w:basedOn w:val="Normal"/>
    <w:next w:val="Normal"/>
    <w:link w:val="CitationCar"/>
    <w:uiPriority w:val="29"/>
    <w:qFormat/>
    <w:rsid w:val="0044322C"/>
    <w:rPr>
      <w:i/>
      <w:iCs/>
    </w:rPr>
  </w:style>
  <w:style w:type="character" w:customStyle="1" w:styleId="CitationCar">
    <w:name w:val="Citation Car"/>
    <w:basedOn w:val="Policepardfaut"/>
    <w:link w:val="Citation"/>
    <w:uiPriority w:val="29"/>
    <w:rsid w:val="0044322C"/>
    <w:rPr>
      <w:i/>
      <w:iCs/>
      <w:sz w:val="20"/>
      <w:szCs w:val="20"/>
    </w:rPr>
  </w:style>
  <w:style w:type="paragraph" w:styleId="Citationintense">
    <w:name w:val="Intense Quote"/>
    <w:basedOn w:val="Normal"/>
    <w:next w:val="Normal"/>
    <w:link w:val="CitationintenseCar"/>
    <w:uiPriority w:val="30"/>
    <w:qFormat/>
    <w:rsid w:val="0044322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44322C"/>
    <w:rPr>
      <w:i/>
      <w:iCs/>
      <w:color w:val="4F81BD" w:themeColor="accent1"/>
      <w:sz w:val="20"/>
      <w:szCs w:val="20"/>
    </w:rPr>
  </w:style>
  <w:style w:type="character" w:styleId="Emphaseple">
    <w:name w:val="Subtle Emphasis"/>
    <w:uiPriority w:val="19"/>
    <w:qFormat/>
    <w:rsid w:val="0044322C"/>
    <w:rPr>
      <w:i/>
      <w:iCs/>
      <w:color w:val="243F60" w:themeColor="accent1" w:themeShade="7F"/>
    </w:rPr>
  </w:style>
  <w:style w:type="character" w:styleId="Emphaseintense">
    <w:name w:val="Intense Emphasis"/>
    <w:uiPriority w:val="21"/>
    <w:qFormat/>
    <w:rsid w:val="0044322C"/>
    <w:rPr>
      <w:b/>
      <w:bCs/>
      <w:caps/>
      <w:color w:val="243F60" w:themeColor="accent1" w:themeShade="7F"/>
      <w:spacing w:val="10"/>
    </w:rPr>
  </w:style>
  <w:style w:type="character" w:styleId="Rfrenceple">
    <w:name w:val="Subtle Reference"/>
    <w:uiPriority w:val="31"/>
    <w:qFormat/>
    <w:rsid w:val="0044322C"/>
    <w:rPr>
      <w:b/>
      <w:bCs/>
      <w:color w:val="4F81BD" w:themeColor="accent1"/>
    </w:rPr>
  </w:style>
  <w:style w:type="character" w:styleId="Rfrenceintense">
    <w:name w:val="Intense Reference"/>
    <w:uiPriority w:val="32"/>
    <w:qFormat/>
    <w:rsid w:val="0044322C"/>
    <w:rPr>
      <w:b/>
      <w:bCs/>
      <w:i/>
      <w:iCs/>
      <w:caps/>
      <w:color w:val="4F81BD" w:themeColor="accent1"/>
    </w:rPr>
  </w:style>
  <w:style w:type="character" w:styleId="Titredulivre">
    <w:name w:val="Book Title"/>
    <w:uiPriority w:val="33"/>
    <w:qFormat/>
    <w:rsid w:val="0044322C"/>
    <w:rPr>
      <w:b/>
      <w:bCs/>
      <w:i/>
      <w:iCs/>
      <w:spacing w:val="9"/>
    </w:rPr>
  </w:style>
  <w:style w:type="paragraph" w:styleId="En-ttedetabledesmatires">
    <w:name w:val="TOC Heading"/>
    <w:basedOn w:val="Titre1"/>
    <w:next w:val="Normal"/>
    <w:uiPriority w:val="39"/>
    <w:semiHidden/>
    <w:unhideWhenUsed/>
    <w:qFormat/>
    <w:rsid w:val="0044322C"/>
    <w:pPr>
      <w:outlineLvl w:val="9"/>
    </w:pPr>
  </w:style>
  <w:style w:type="paragraph" w:styleId="Notedebasdepage">
    <w:name w:val="footnote text"/>
    <w:basedOn w:val="Normal"/>
    <w:link w:val="NotedebasdepageCar"/>
    <w:uiPriority w:val="99"/>
    <w:semiHidden/>
    <w:unhideWhenUsed/>
    <w:rsid w:val="00B419AB"/>
    <w:pPr>
      <w:spacing w:before="0" w:after="0" w:line="240" w:lineRule="auto"/>
    </w:pPr>
  </w:style>
  <w:style w:type="character" w:customStyle="1" w:styleId="NotedebasdepageCar">
    <w:name w:val="Note de bas de page Car"/>
    <w:basedOn w:val="Policepardfaut"/>
    <w:link w:val="Notedebasdepage"/>
    <w:uiPriority w:val="99"/>
    <w:semiHidden/>
    <w:rsid w:val="00B419AB"/>
    <w:rPr>
      <w:sz w:val="20"/>
      <w:szCs w:val="20"/>
      <w:lang w:val="fr-CA"/>
    </w:rPr>
  </w:style>
  <w:style w:type="character" w:styleId="Appelnotedebasdep">
    <w:name w:val="footnote reference"/>
    <w:basedOn w:val="Policepardfaut"/>
    <w:uiPriority w:val="99"/>
    <w:semiHidden/>
    <w:unhideWhenUsed/>
    <w:rsid w:val="00B419AB"/>
    <w:rPr>
      <w:vertAlign w:val="superscript"/>
    </w:rPr>
  </w:style>
  <w:style w:type="paragraph" w:styleId="TM1">
    <w:name w:val="toc 1"/>
    <w:basedOn w:val="Normal"/>
    <w:next w:val="Normal"/>
    <w:autoRedefine/>
    <w:uiPriority w:val="39"/>
    <w:unhideWhenUsed/>
    <w:rsid w:val="006326EB"/>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6326EB"/>
    <w:pPr>
      <w:spacing w:before="240" w:after="0"/>
    </w:pPr>
    <w:rPr>
      <w:rFonts w:cstheme="minorHAnsi"/>
      <w:b/>
      <w:bCs/>
    </w:rPr>
  </w:style>
  <w:style w:type="paragraph" w:styleId="TM3">
    <w:name w:val="toc 3"/>
    <w:basedOn w:val="Normal"/>
    <w:next w:val="Normal"/>
    <w:autoRedefine/>
    <w:uiPriority w:val="39"/>
    <w:unhideWhenUsed/>
    <w:rsid w:val="006326EB"/>
    <w:pPr>
      <w:spacing w:before="0" w:after="0"/>
      <w:ind w:left="200"/>
    </w:pPr>
    <w:rPr>
      <w:rFonts w:cstheme="minorHAnsi"/>
    </w:rPr>
  </w:style>
  <w:style w:type="paragraph" w:styleId="TM4">
    <w:name w:val="toc 4"/>
    <w:basedOn w:val="Normal"/>
    <w:next w:val="Normal"/>
    <w:autoRedefine/>
    <w:uiPriority w:val="39"/>
    <w:unhideWhenUsed/>
    <w:rsid w:val="006326EB"/>
    <w:pPr>
      <w:spacing w:before="0" w:after="0"/>
      <w:ind w:left="400"/>
    </w:pPr>
    <w:rPr>
      <w:rFonts w:cstheme="minorHAnsi"/>
    </w:rPr>
  </w:style>
  <w:style w:type="paragraph" w:styleId="TM5">
    <w:name w:val="toc 5"/>
    <w:basedOn w:val="Normal"/>
    <w:next w:val="Normal"/>
    <w:autoRedefine/>
    <w:uiPriority w:val="39"/>
    <w:unhideWhenUsed/>
    <w:rsid w:val="006326EB"/>
    <w:pPr>
      <w:spacing w:before="0" w:after="0"/>
      <w:ind w:left="600"/>
    </w:pPr>
    <w:rPr>
      <w:rFonts w:cstheme="minorHAnsi"/>
    </w:rPr>
  </w:style>
  <w:style w:type="paragraph" w:styleId="TM6">
    <w:name w:val="toc 6"/>
    <w:basedOn w:val="Normal"/>
    <w:next w:val="Normal"/>
    <w:autoRedefine/>
    <w:uiPriority w:val="39"/>
    <w:unhideWhenUsed/>
    <w:rsid w:val="006326EB"/>
    <w:pPr>
      <w:spacing w:before="0" w:after="0"/>
      <w:ind w:left="800"/>
    </w:pPr>
    <w:rPr>
      <w:rFonts w:cstheme="minorHAnsi"/>
    </w:rPr>
  </w:style>
  <w:style w:type="paragraph" w:styleId="TM7">
    <w:name w:val="toc 7"/>
    <w:basedOn w:val="Normal"/>
    <w:next w:val="Normal"/>
    <w:autoRedefine/>
    <w:uiPriority w:val="39"/>
    <w:unhideWhenUsed/>
    <w:rsid w:val="006326EB"/>
    <w:pPr>
      <w:spacing w:before="0" w:after="0"/>
      <w:ind w:left="1000"/>
    </w:pPr>
    <w:rPr>
      <w:rFonts w:cstheme="minorHAnsi"/>
    </w:rPr>
  </w:style>
  <w:style w:type="paragraph" w:styleId="TM8">
    <w:name w:val="toc 8"/>
    <w:basedOn w:val="Normal"/>
    <w:next w:val="Normal"/>
    <w:autoRedefine/>
    <w:uiPriority w:val="39"/>
    <w:unhideWhenUsed/>
    <w:rsid w:val="006326EB"/>
    <w:pPr>
      <w:spacing w:before="0" w:after="0"/>
      <w:ind w:left="1200"/>
    </w:pPr>
    <w:rPr>
      <w:rFonts w:cstheme="minorHAnsi"/>
    </w:rPr>
  </w:style>
  <w:style w:type="paragraph" w:styleId="TM9">
    <w:name w:val="toc 9"/>
    <w:basedOn w:val="Normal"/>
    <w:next w:val="Normal"/>
    <w:autoRedefine/>
    <w:uiPriority w:val="39"/>
    <w:unhideWhenUsed/>
    <w:rsid w:val="006326EB"/>
    <w:pPr>
      <w:spacing w:before="0" w:after="0"/>
      <w:ind w:left="1400"/>
    </w:pPr>
    <w:rPr>
      <w:rFonts w:cstheme="minorHAnsi"/>
    </w:rPr>
  </w:style>
  <w:style w:type="character" w:styleId="Lienhypertexte">
    <w:name w:val="Hyperlink"/>
    <w:basedOn w:val="Policepardfaut"/>
    <w:uiPriority w:val="99"/>
    <w:unhideWhenUsed/>
    <w:rsid w:val="006326EB"/>
    <w:rPr>
      <w:color w:val="0000FF" w:themeColor="hyperlink"/>
      <w:u w:val="single"/>
    </w:rPr>
  </w:style>
  <w:style w:type="paragraph" w:styleId="En-tte">
    <w:name w:val="header"/>
    <w:basedOn w:val="Normal"/>
    <w:link w:val="En-tteCar"/>
    <w:uiPriority w:val="99"/>
    <w:unhideWhenUsed/>
    <w:rsid w:val="00E85DC9"/>
    <w:pPr>
      <w:tabs>
        <w:tab w:val="center" w:pos="4320"/>
        <w:tab w:val="right" w:pos="8640"/>
      </w:tabs>
      <w:spacing w:before="0" w:after="0" w:line="240" w:lineRule="auto"/>
    </w:pPr>
  </w:style>
  <w:style w:type="character" w:customStyle="1" w:styleId="En-tteCar">
    <w:name w:val="En-tête Car"/>
    <w:basedOn w:val="Policepardfaut"/>
    <w:link w:val="En-tte"/>
    <w:uiPriority w:val="99"/>
    <w:rsid w:val="00E85DC9"/>
    <w:rPr>
      <w:sz w:val="20"/>
      <w:szCs w:val="20"/>
      <w:lang w:val="fr-CA"/>
    </w:rPr>
  </w:style>
  <w:style w:type="paragraph" w:styleId="Pieddepage">
    <w:name w:val="footer"/>
    <w:basedOn w:val="Normal"/>
    <w:link w:val="PieddepageCar"/>
    <w:uiPriority w:val="99"/>
    <w:unhideWhenUsed/>
    <w:rsid w:val="00E85DC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E85DC9"/>
    <w:rPr>
      <w:sz w:val="20"/>
      <w:szCs w:val="20"/>
      <w:lang w:val="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7918C-1F7D-4220-8E8E-D42DB1CC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1706</Words>
  <Characters>9389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Rapport de conception</vt:lpstr>
    </vt:vector>
  </TitlesOfParts>
  <Company>Hewlett-Packard</Company>
  <LinksUpToDate>false</LinksUpToDate>
  <CharactersWithSpaces>11073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creator>Emile</dc:creator>
  <cp:lastModifiedBy>Emile</cp:lastModifiedBy>
  <cp:revision>2</cp:revision>
  <cp:lastPrinted>2010-10-01T13:54:00Z</cp:lastPrinted>
  <dcterms:created xsi:type="dcterms:W3CDTF">2010-10-04T20:11:00Z</dcterms:created>
  <dcterms:modified xsi:type="dcterms:W3CDTF">2010-10-04T20:11:00Z</dcterms:modified>
</cp:coreProperties>
</file>