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CFC8B" w14:textId="77777777" w:rsidR="000F77BB" w:rsidRPr="009A3016" w:rsidRDefault="000F77BB" w:rsidP="000F77BB">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UNIVERSITÉ DU QUÉBEC À TROIS-RIVIÈRES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TRAVAIL DE SESSION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PRÉSENTÉ À  </w:t>
      </w:r>
      <w:r w:rsidRPr="009A3016">
        <w:rPr>
          <w:rFonts w:ascii="Arial" w:eastAsia="Times New Roman" w:hAnsi="Arial" w:cs="Arial"/>
          <w:color w:val="555555"/>
          <w:sz w:val="21"/>
          <w:szCs w:val="21"/>
          <w:lang w:val="fr-CA" w:eastAsia="fr-FR"/>
        </w:rPr>
        <w:br/>
        <w:t> </w:t>
      </w:r>
    </w:p>
    <w:p w14:paraId="3CD139E3" w14:textId="77777777" w:rsidR="000F77BB" w:rsidRPr="009A3016" w:rsidRDefault="000F77BB" w:rsidP="000F77BB">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MESSAOUD AHMED OUAMEUR</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COMME EXIGENCE PARTIELLE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DU COURS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xml:space="preserve">CONCEPTION </w:t>
      </w:r>
      <w:r>
        <w:rPr>
          <w:rFonts w:ascii="Arial" w:eastAsia="Times New Roman" w:hAnsi="Arial" w:cs="Arial"/>
          <w:color w:val="555555"/>
          <w:sz w:val="21"/>
          <w:szCs w:val="21"/>
          <w:lang w:val="fr-CA" w:eastAsia="fr-FR"/>
        </w:rPr>
        <w:t>EN VLSI</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PAR  </w:t>
      </w:r>
      <w:r w:rsidRPr="009A3016">
        <w:rPr>
          <w:rFonts w:ascii="Arial" w:eastAsia="Times New Roman" w:hAnsi="Arial" w:cs="Arial"/>
          <w:color w:val="555555"/>
          <w:sz w:val="21"/>
          <w:szCs w:val="21"/>
          <w:lang w:val="fr-CA" w:eastAsia="fr-FR"/>
        </w:rPr>
        <w:br/>
        <w:t> </w:t>
      </w:r>
    </w:p>
    <w:p w14:paraId="41A687B1" w14:textId="77777777" w:rsidR="000F77BB" w:rsidRPr="00E62417" w:rsidRDefault="000F77BB" w:rsidP="000F77BB">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t>ANTHONY PINARD</w:t>
      </w:r>
      <w:r w:rsidRPr="00E62417">
        <w:rPr>
          <w:rFonts w:ascii="Arial" w:eastAsia="Times New Roman" w:hAnsi="Arial" w:cs="Arial"/>
          <w:color w:val="555555"/>
          <w:sz w:val="21"/>
          <w:szCs w:val="21"/>
          <w:lang w:val="en-CA" w:eastAsia="fr-FR"/>
        </w:rPr>
        <w:br/>
        <w:t> PINA29049809</w:t>
      </w:r>
    </w:p>
    <w:p w14:paraId="2CB05D0E" w14:textId="77777777" w:rsidR="000F77BB" w:rsidRPr="00E62417" w:rsidRDefault="000F77BB" w:rsidP="000F77BB">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br/>
        <w:t> </w:t>
      </w:r>
    </w:p>
    <w:p w14:paraId="04EEAE11" w14:textId="7EDBBFE8" w:rsidR="000F77BB" w:rsidRPr="00E62417" w:rsidRDefault="000F77BB" w:rsidP="000F77BB">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t> </w:t>
      </w:r>
      <w:r w:rsidRPr="00E62417">
        <w:rPr>
          <w:rFonts w:ascii="Arial" w:eastAsia="Times New Roman" w:hAnsi="Arial" w:cs="Arial"/>
          <w:color w:val="555555"/>
          <w:sz w:val="21"/>
          <w:szCs w:val="21"/>
          <w:lang w:val="en-CA" w:eastAsia="fr-FR"/>
        </w:rPr>
        <w:br/>
        <w:t>LABORATOIRE A</w:t>
      </w:r>
      <w:r>
        <w:rPr>
          <w:rFonts w:ascii="Arial" w:eastAsia="Times New Roman" w:hAnsi="Arial" w:cs="Arial"/>
          <w:color w:val="555555"/>
          <w:sz w:val="21"/>
          <w:szCs w:val="21"/>
          <w:lang w:val="en-CA" w:eastAsia="fr-FR"/>
        </w:rPr>
        <w:t>2</w:t>
      </w:r>
      <w:r w:rsidRPr="00E62417">
        <w:rPr>
          <w:rFonts w:ascii="Arial" w:eastAsia="Times New Roman" w:hAnsi="Arial" w:cs="Arial"/>
          <w:color w:val="555555"/>
          <w:sz w:val="21"/>
          <w:szCs w:val="21"/>
          <w:lang w:val="en-CA" w:eastAsia="fr-FR"/>
        </w:rPr>
        <w:br/>
        <w:t> </w:t>
      </w:r>
      <w:r w:rsidRPr="00E62417">
        <w:rPr>
          <w:rFonts w:ascii="Arial" w:eastAsia="Times New Roman" w:hAnsi="Arial" w:cs="Arial"/>
          <w:color w:val="555555"/>
          <w:sz w:val="21"/>
          <w:szCs w:val="21"/>
          <w:lang w:val="en-CA" w:eastAsia="fr-FR"/>
        </w:rPr>
        <w:br/>
        <w:t> </w:t>
      </w:r>
      <w:r w:rsidRPr="00E62417">
        <w:rPr>
          <w:rFonts w:ascii="Arial" w:eastAsia="Times New Roman" w:hAnsi="Arial" w:cs="Arial"/>
          <w:color w:val="555555"/>
          <w:sz w:val="21"/>
          <w:szCs w:val="21"/>
          <w:lang w:val="en-CA" w:eastAsia="fr-FR"/>
        </w:rPr>
        <w:br/>
        <w:t> </w:t>
      </w:r>
    </w:p>
    <w:p w14:paraId="53987CB2" w14:textId="365D0B73" w:rsidR="000F77BB" w:rsidRPr="009A3016" w:rsidRDefault="000F77BB" w:rsidP="000F77BB">
      <w:pPr>
        <w:spacing w:line="420" w:lineRule="atLeast"/>
        <w:jc w:val="center"/>
        <w:rPr>
          <w:rFonts w:ascii="Arial" w:eastAsia="Times New Roman" w:hAnsi="Arial" w:cs="Arial"/>
          <w:color w:val="555555"/>
          <w:sz w:val="21"/>
          <w:szCs w:val="21"/>
          <w:lang w:val="fr-CA" w:eastAsia="fr-FR"/>
        </w:rPr>
      </w:pPr>
      <w:r w:rsidRPr="00682A52">
        <w:rPr>
          <w:rFonts w:ascii="Arial" w:eastAsia="Times New Roman" w:hAnsi="Arial" w:cs="Arial"/>
          <w:color w:val="555555"/>
          <w:sz w:val="21"/>
          <w:szCs w:val="21"/>
          <w:lang w:val="fr-CA" w:eastAsia="fr-FR"/>
        </w:rPr>
        <w:br/>
      </w:r>
      <w:r>
        <w:rPr>
          <w:rFonts w:ascii="Arial" w:eastAsia="Times New Roman" w:hAnsi="Arial" w:cs="Arial"/>
          <w:color w:val="555555"/>
          <w:sz w:val="21"/>
          <w:szCs w:val="21"/>
          <w:lang w:val="fr-CA" w:eastAsia="fr-FR"/>
        </w:rPr>
        <w:t xml:space="preserve">15 OCTOBRE </w:t>
      </w:r>
      <w:r w:rsidRPr="009A3016">
        <w:rPr>
          <w:rFonts w:ascii="Arial" w:eastAsia="Times New Roman" w:hAnsi="Arial" w:cs="Arial"/>
          <w:color w:val="555555"/>
          <w:sz w:val="21"/>
          <w:szCs w:val="21"/>
          <w:lang w:val="fr-CA" w:eastAsia="fr-FR"/>
        </w:rPr>
        <w:t>2023  </w:t>
      </w:r>
    </w:p>
    <w:p w14:paraId="46907596" w14:textId="77777777" w:rsidR="00C31F86" w:rsidRDefault="00C31F86"/>
    <w:p w14:paraId="2BF615D1" w14:textId="38123816" w:rsidR="000F77BB" w:rsidRDefault="000F77BB">
      <w:pPr>
        <w:rPr>
          <w:b/>
          <w:bCs/>
        </w:rPr>
      </w:pPr>
      <w:r w:rsidRPr="000F77BB">
        <w:rPr>
          <w:b/>
          <w:bCs/>
        </w:rPr>
        <w:lastRenderedPageBreak/>
        <w:t>Introduction</w:t>
      </w:r>
    </w:p>
    <w:p w14:paraId="146825FF" w14:textId="3C1F0352" w:rsidR="000F77BB" w:rsidRDefault="000F77BB" w:rsidP="00C624DD">
      <w:pPr>
        <w:jc w:val="both"/>
      </w:pPr>
      <w:r>
        <w:t xml:space="preserve">Dans ce laboratoire, il fallait optimiser le filtre FIR-LMS </w:t>
      </w:r>
      <w:r w:rsidR="00A96828">
        <w:t xml:space="preserve">fait dans le cadre du laboratoire précédent </w:t>
      </w:r>
      <w:r>
        <w:t>en utilisant des variables de type virgule fixe</w:t>
      </w:r>
      <w:r w:rsidR="00420ACB">
        <w:t xml:space="preserve"> et valider l’implémentation </w:t>
      </w:r>
      <w:r w:rsidR="00910869">
        <w:t>à</w:t>
      </w:r>
      <w:r w:rsidR="00420ACB">
        <w:t xml:space="preserve"> l’aide d’un</w:t>
      </w:r>
      <w:r w:rsidR="00910869">
        <w:t xml:space="preserve"> banc de test</w:t>
      </w:r>
      <w:r w:rsidR="00420ACB">
        <w:t>.</w:t>
      </w:r>
      <w:r w:rsidR="000749D4">
        <w:t xml:space="preserve"> </w:t>
      </w:r>
    </w:p>
    <w:p w14:paraId="2C74EFE4" w14:textId="77777777" w:rsidR="0070051A" w:rsidRDefault="0070051A"/>
    <w:p w14:paraId="035A89B1" w14:textId="236D5AB8" w:rsidR="0070051A" w:rsidRDefault="0070051A">
      <w:pPr>
        <w:rPr>
          <w:b/>
          <w:bCs/>
        </w:rPr>
      </w:pPr>
      <w:r w:rsidRPr="0070051A">
        <w:rPr>
          <w:b/>
          <w:bCs/>
        </w:rPr>
        <w:t>Filtre FIR LMS</w:t>
      </w:r>
    </w:p>
    <w:p w14:paraId="6E6AF55E" w14:textId="29F0FC61" w:rsidR="0070051A" w:rsidRDefault="00C624DD" w:rsidP="00C624DD">
      <w:pPr>
        <w:jc w:val="both"/>
        <w:rPr>
          <w:lang w:val="fr-CA"/>
        </w:rPr>
      </w:pPr>
      <w:r>
        <w:rPr>
          <w:noProof/>
          <w14:ligatures w14:val="standardContextual"/>
        </w:rPr>
        <w:drawing>
          <wp:anchor distT="0" distB="0" distL="114300" distR="114300" simplePos="0" relativeHeight="251658240" behindDoc="0" locked="0" layoutInCell="1" allowOverlap="1" wp14:anchorId="7C665630" wp14:editId="5F24F8E3">
            <wp:simplePos x="0" y="0"/>
            <wp:positionH relativeFrom="margin">
              <wp:align>right</wp:align>
            </wp:positionH>
            <wp:positionV relativeFrom="paragraph">
              <wp:posOffset>52070</wp:posOffset>
            </wp:positionV>
            <wp:extent cx="2893060" cy="795020"/>
            <wp:effectExtent l="0" t="0" r="2540" b="5080"/>
            <wp:wrapSquare wrapText="bothSides"/>
            <wp:docPr id="19511789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8990" name="Picture 1" descr="A black screen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93060" cy="795020"/>
                    </a:xfrm>
                    <a:prstGeom prst="rect">
                      <a:avLst/>
                    </a:prstGeom>
                  </pic:spPr>
                </pic:pic>
              </a:graphicData>
            </a:graphic>
            <wp14:sizeRelH relativeFrom="margin">
              <wp14:pctWidth>0</wp14:pctWidth>
            </wp14:sizeRelH>
            <wp14:sizeRelV relativeFrom="margin">
              <wp14:pctHeight>0</wp14:pctHeight>
            </wp14:sizeRelV>
          </wp:anchor>
        </w:drawing>
      </w:r>
      <w:r w:rsidR="007524C5">
        <w:rPr>
          <w:lang w:val="fr-CA"/>
        </w:rPr>
        <w:t>Le filtre est semblable à celui du laboratoire A1 en terme</w:t>
      </w:r>
      <w:r w:rsidR="00892584">
        <w:rPr>
          <w:lang w:val="fr-CA"/>
        </w:rPr>
        <w:t>s</w:t>
      </w:r>
      <w:r w:rsidR="007524C5">
        <w:rPr>
          <w:lang w:val="fr-CA"/>
        </w:rPr>
        <w:t xml:space="preserve"> d’architecture et de calculs</w:t>
      </w:r>
      <w:r w:rsidR="00892584">
        <w:rPr>
          <w:lang w:val="fr-CA"/>
        </w:rPr>
        <w:t>, l</w:t>
      </w:r>
      <w:r w:rsidR="007524C5">
        <w:rPr>
          <w:lang w:val="fr-CA"/>
        </w:rPr>
        <w:t>a seule différence étant les types de variables ayant passés de float à virgule fixe.</w:t>
      </w:r>
      <w:r>
        <w:rPr>
          <w:lang w:val="fr-CA"/>
        </w:rPr>
        <w:t xml:space="preserve"> Plusieurs types ont été créés dont un pour les données, un pour les poids, un pour le pas d’adaptation, un pour représenter un Boolean et un pour les entiers.</w:t>
      </w:r>
      <w:r w:rsidR="000B3616">
        <w:rPr>
          <w:lang w:val="fr-CA"/>
        </w:rPr>
        <w:t xml:space="preserve"> </w:t>
      </w:r>
    </w:p>
    <w:p w14:paraId="720CA1C4" w14:textId="5E43D22F" w:rsidR="00F863E9" w:rsidRDefault="00F863E9" w:rsidP="00C624DD">
      <w:pPr>
        <w:jc w:val="both"/>
        <w:rPr>
          <w:lang w:val="fr-CA"/>
        </w:rPr>
      </w:pPr>
    </w:p>
    <w:tbl>
      <w:tblPr>
        <w:tblStyle w:val="TableGrid"/>
        <w:tblW w:w="0" w:type="auto"/>
        <w:jc w:val="center"/>
        <w:tblLook w:val="04A0" w:firstRow="1" w:lastRow="0" w:firstColumn="1" w:lastColumn="0" w:noHBand="0" w:noVBand="1"/>
      </w:tblPr>
      <w:tblGrid>
        <w:gridCol w:w="3116"/>
        <w:gridCol w:w="1469"/>
        <w:gridCol w:w="1546"/>
      </w:tblGrid>
      <w:tr w:rsidR="00F863E9" w14:paraId="783A13AA" w14:textId="77777777" w:rsidTr="00BF5D3F">
        <w:trPr>
          <w:jc w:val="center"/>
        </w:trPr>
        <w:tc>
          <w:tcPr>
            <w:tcW w:w="3116" w:type="dxa"/>
            <w:shd w:val="clear" w:color="auto" w:fill="D1D1D1" w:themeFill="background2" w:themeFillShade="E6"/>
          </w:tcPr>
          <w:p w14:paraId="1274BAE3" w14:textId="176DBC4B" w:rsidR="00F863E9" w:rsidRDefault="00F863E9" w:rsidP="008E13F3">
            <w:pPr>
              <w:jc w:val="center"/>
              <w:rPr>
                <w:lang w:val="fr-CA"/>
              </w:rPr>
            </w:pPr>
            <w:r>
              <w:rPr>
                <w:lang w:val="fr-CA"/>
              </w:rPr>
              <w:t>Type</w:t>
            </w:r>
          </w:p>
        </w:tc>
        <w:tc>
          <w:tcPr>
            <w:tcW w:w="1469" w:type="dxa"/>
            <w:shd w:val="clear" w:color="auto" w:fill="D1D1D1" w:themeFill="background2" w:themeFillShade="E6"/>
          </w:tcPr>
          <w:p w14:paraId="23325D6D" w14:textId="7BB66FE6" w:rsidR="00F863E9" w:rsidRDefault="00F863E9" w:rsidP="00BF5D3F">
            <w:pPr>
              <w:jc w:val="center"/>
              <w:rPr>
                <w:lang w:val="fr-CA"/>
              </w:rPr>
            </w:pPr>
            <w:r>
              <w:rPr>
                <w:lang w:val="fr-CA"/>
              </w:rPr>
              <w:t>Bits d’entier</w:t>
            </w:r>
          </w:p>
        </w:tc>
        <w:tc>
          <w:tcPr>
            <w:tcW w:w="1530" w:type="dxa"/>
            <w:shd w:val="clear" w:color="auto" w:fill="D1D1D1" w:themeFill="background2" w:themeFillShade="E6"/>
          </w:tcPr>
          <w:p w14:paraId="5E36D299" w14:textId="5AA975B2" w:rsidR="00F863E9" w:rsidRDefault="00F863E9" w:rsidP="00BF5D3F">
            <w:pPr>
              <w:jc w:val="center"/>
              <w:rPr>
                <w:lang w:val="fr-CA"/>
              </w:rPr>
            </w:pPr>
            <w:r>
              <w:rPr>
                <w:lang w:val="fr-CA"/>
              </w:rPr>
              <w:t>Bits fractionnaire</w:t>
            </w:r>
          </w:p>
        </w:tc>
      </w:tr>
      <w:tr w:rsidR="00F863E9" w14:paraId="6F1838F0" w14:textId="77777777" w:rsidTr="00BF5D3F">
        <w:trPr>
          <w:jc w:val="center"/>
        </w:trPr>
        <w:tc>
          <w:tcPr>
            <w:tcW w:w="3116" w:type="dxa"/>
          </w:tcPr>
          <w:p w14:paraId="67116A06" w14:textId="6DEE3A05" w:rsidR="00F863E9" w:rsidRPr="00F863E9" w:rsidRDefault="00F863E9" w:rsidP="00C624DD">
            <w:pPr>
              <w:jc w:val="both"/>
              <w:rPr>
                <w:lang w:val="en-CA"/>
              </w:rPr>
            </w:pPr>
            <w:r w:rsidRPr="00F863E9">
              <w:rPr>
                <w:lang w:val="en-CA"/>
              </w:rPr>
              <w:t>T_FIR_LMS_data</w:t>
            </w:r>
          </w:p>
        </w:tc>
        <w:tc>
          <w:tcPr>
            <w:tcW w:w="1469" w:type="dxa"/>
          </w:tcPr>
          <w:p w14:paraId="221D5F65" w14:textId="125C53A4" w:rsidR="00F863E9" w:rsidRDefault="00F863E9" w:rsidP="00BF5D3F">
            <w:pPr>
              <w:jc w:val="center"/>
              <w:rPr>
                <w:lang w:val="fr-CA"/>
              </w:rPr>
            </w:pPr>
            <w:r>
              <w:rPr>
                <w:lang w:val="fr-CA"/>
              </w:rPr>
              <w:t>1</w:t>
            </w:r>
          </w:p>
        </w:tc>
        <w:tc>
          <w:tcPr>
            <w:tcW w:w="1530" w:type="dxa"/>
          </w:tcPr>
          <w:p w14:paraId="5BE158CB" w14:textId="3875954B" w:rsidR="00F863E9" w:rsidRDefault="00F863E9" w:rsidP="00BF5D3F">
            <w:pPr>
              <w:jc w:val="center"/>
              <w:rPr>
                <w:lang w:val="fr-CA"/>
              </w:rPr>
            </w:pPr>
            <w:r>
              <w:rPr>
                <w:lang w:val="fr-CA"/>
              </w:rPr>
              <w:t>10</w:t>
            </w:r>
          </w:p>
        </w:tc>
      </w:tr>
      <w:tr w:rsidR="00F863E9" w14:paraId="06B1C749" w14:textId="77777777" w:rsidTr="00BF5D3F">
        <w:trPr>
          <w:jc w:val="center"/>
        </w:trPr>
        <w:tc>
          <w:tcPr>
            <w:tcW w:w="3116" w:type="dxa"/>
          </w:tcPr>
          <w:p w14:paraId="0F4D3D2F" w14:textId="575FB18F" w:rsidR="00F863E9" w:rsidRPr="00F863E9" w:rsidRDefault="00F863E9" w:rsidP="00C624DD">
            <w:pPr>
              <w:jc w:val="both"/>
              <w:rPr>
                <w:lang w:val="en-CA"/>
              </w:rPr>
            </w:pPr>
            <w:r w:rsidRPr="00F863E9">
              <w:rPr>
                <w:lang w:val="en-CA"/>
              </w:rPr>
              <w:t>T_FIR_LMS_weights</w:t>
            </w:r>
          </w:p>
        </w:tc>
        <w:tc>
          <w:tcPr>
            <w:tcW w:w="1469" w:type="dxa"/>
          </w:tcPr>
          <w:p w14:paraId="2131006E" w14:textId="11ED274E" w:rsidR="00F863E9" w:rsidRDefault="00F863E9" w:rsidP="00BF5D3F">
            <w:pPr>
              <w:jc w:val="center"/>
              <w:rPr>
                <w:lang w:val="fr-CA"/>
              </w:rPr>
            </w:pPr>
            <w:r>
              <w:rPr>
                <w:lang w:val="fr-CA"/>
              </w:rPr>
              <w:t>2</w:t>
            </w:r>
          </w:p>
        </w:tc>
        <w:tc>
          <w:tcPr>
            <w:tcW w:w="1530" w:type="dxa"/>
          </w:tcPr>
          <w:p w14:paraId="6FEA32F5" w14:textId="475EDCED" w:rsidR="00F863E9" w:rsidRDefault="00F863E9" w:rsidP="00BF5D3F">
            <w:pPr>
              <w:jc w:val="center"/>
              <w:rPr>
                <w:lang w:val="fr-CA"/>
              </w:rPr>
            </w:pPr>
            <w:r>
              <w:rPr>
                <w:lang w:val="fr-CA"/>
              </w:rPr>
              <w:t>12</w:t>
            </w:r>
          </w:p>
        </w:tc>
      </w:tr>
      <w:tr w:rsidR="00F863E9" w14:paraId="7032B892" w14:textId="77777777" w:rsidTr="00BF5D3F">
        <w:trPr>
          <w:jc w:val="center"/>
        </w:trPr>
        <w:tc>
          <w:tcPr>
            <w:tcW w:w="3116" w:type="dxa"/>
          </w:tcPr>
          <w:p w14:paraId="6D36ECBF" w14:textId="51EFDEAD" w:rsidR="00F863E9" w:rsidRPr="00F863E9" w:rsidRDefault="00F863E9" w:rsidP="00C624DD">
            <w:pPr>
              <w:jc w:val="both"/>
              <w:rPr>
                <w:lang w:val="en-CA"/>
              </w:rPr>
            </w:pPr>
            <w:r w:rsidRPr="00F863E9">
              <w:rPr>
                <w:lang w:val="en-CA"/>
              </w:rPr>
              <w:t>T_FIR_LMS_mu</w:t>
            </w:r>
          </w:p>
        </w:tc>
        <w:tc>
          <w:tcPr>
            <w:tcW w:w="1469" w:type="dxa"/>
          </w:tcPr>
          <w:p w14:paraId="6F254230" w14:textId="520992A2" w:rsidR="00F863E9" w:rsidRDefault="00F863E9" w:rsidP="00BF5D3F">
            <w:pPr>
              <w:jc w:val="center"/>
              <w:rPr>
                <w:lang w:val="fr-CA"/>
              </w:rPr>
            </w:pPr>
            <w:r>
              <w:rPr>
                <w:lang w:val="fr-CA"/>
              </w:rPr>
              <w:t>2</w:t>
            </w:r>
          </w:p>
        </w:tc>
        <w:tc>
          <w:tcPr>
            <w:tcW w:w="1530" w:type="dxa"/>
          </w:tcPr>
          <w:p w14:paraId="03690D5F" w14:textId="69FD426F" w:rsidR="00F863E9" w:rsidRDefault="00F863E9" w:rsidP="00BF5D3F">
            <w:pPr>
              <w:jc w:val="center"/>
              <w:rPr>
                <w:lang w:val="fr-CA"/>
              </w:rPr>
            </w:pPr>
            <w:r>
              <w:rPr>
                <w:lang w:val="fr-CA"/>
              </w:rPr>
              <w:t>12</w:t>
            </w:r>
          </w:p>
        </w:tc>
      </w:tr>
      <w:tr w:rsidR="00F863E9" w14:paraId="2F4CD2D3" w14:textId="77777777" w:rsidTr="00BF5D3F">
        <w:trPr>
          <w:jc w:val="center"/>
        </w:trPr>
        <w:tc>
          <w:tcPr>
            <w:tcW w:w="3116" w:type="dxa"/>
          </w:tcPr>
          <w:p w14:paraId="0B36CB97" w14:textId="7A3E67D0" w:rsidR="00F863E9" w:rsidRPr="00F863E9" w:rsidRDefault="00F863E9" w:rsidP="00C624DD">
            <w:pPr>
              <w:jc w:val="both"/>
              <w:rPr>
                <w:lang w:val="en-CA"/>
              </w:rPr>
            </w:pPr>
            <w:r w:rsidRPr="00F863E9">
              <w:rPr>
                <w:lang w:val="en-CA"/>
              </w:rPr>
              <w:t>T_FIR_LMS_bool</w:t>
            </w:r>
          </w:p>
        </w:tc>
        <w:tc>
          <w:tcPr>
            <w:tcW w:w="1469" w:type="dxa"/>
          </w:tcPr>
          <w:p w14:paraId="502D25B0" w14:textId="544B2CA3" w:rsidR="00F863E9" w:rsidRDefault="00F863E9" w:rsidP="00BF5D3F">
            <w:pPr>
              <w:jc w:val="center"/>
              <w:rPr>
                <w:lang w:val="fr-CA"/>
              </w:rPr>
            </w:pPr>
            <w:r>
              <w:rPr>
                <w:lang w:val="fr-CA"/>
              </w:rPr>
              <w:t>1</w:t>
            </w:r>
          </w:p>
        </w:tc>
        <w:tc>
          <w:tcPr>
            <w:tcW w:w="1530" w:type="dxa"/>
          </w:tcPr>
          <w:p w14:paraId="6F0BB5DD" w14:textId="06A27E55" w:rsidR="00F863E9" w:rsidRDefault="00F863E9" w:rsidP="00BF5D3F">
            <w:pPr>
              <w:jc w:val="center"/>
              <w:rPr>
                <w:lang w:val="fr-CA"/>
              </w:rPr>
            </w:pPr>
            <w:r>
              <w:rPr>
                <w:lang w:val="fr-CA"/>
              </w:rPr>
              <w:t>0</w:t>
            </w:r>
          </w:p>
        </w:tc>
      </w:tr>
      <w:tr w:rsidR="00F863E9" w14:paraId="3109E0EF" w14:textId="77777777" w:rsidTr="00BF5D3F">
        <w:trPr>
          <w:jc w:val="center"/>
        </w:trPr>
        <w:tc>
          <w:tcPr>
            <w:tcW w:w="3116" w:type="dxa"/>
          </w:tcPr>
          <w:p w14:paraId="64DFA8AE" w14:textId="47219604" w:rsidR="00F863E9" w:rsidRPr="00F863E9" w:rsidRDefault="00F863E9" w:rsidP="00C624DD">
            <w:pPr>
              <w:jc w:val="both"/>
              <w:rPr>
                <w:lang w:val="en-CA"/>
              </w:rPr>
            </w:pPr>
            <w:r w:rsidRPr="00F863E9">
              <w:rPr>
                <w:lang w:val="en-CA"/>
              </w:rPr>
              <w:t>T_FIR_LMS_int</w:t>
            </w:r>
          </w:p>
        </w:tc>
        <w:tc>
          <w:tcPr>
            <w:tcW w:w="1469" w:type="dxa"/>
          </w:tcPr>
          <w:p w14:paraId="73570DEC" w14:textId="62FC569C" w:rsidR="00F863E9" w:rsidRDefault="00F863E9" w:rsidP="00BF5D3F">
            <w:pPr>
              <w:jc w:val="center"/>
              <w:rPr>
                <w:lang w:val="fr-CA"/>
              </w:rPr>
            </w:pPr>
            <w:r>
              <w:rPr>
                <w:lang w:val="fr-CA"/>
              </w:rPr>
              <w:t>4</w:t>
            </w:r>
          </w:p>
        </w:tc>
        <w:tc>
          <w:tcPr>
            <w:tcW w:w="1530" w:type="dxa"/>
          </w:tcPr>
          <w:p w14:paraId="6DBE1A75" w14:textId="05938002" w:rsidR="00F863E9" w:rsidRDefault="00F863E9" w:rsidP="00BF5D3F">
            <w:pPr>
              <w:jc w:val="center"/>
              <w:rPr>
                <w:lang w:val="fr-CA"/>
              </w:rPr>
            </w:pPr>
            <w:r>
              <w:rPr>
                <w:lang w:val="fr-CA"/>
              </w:rPr>
              <w:t>0</w:t>
            </w:r>
          </w:p>
        </w:tc>
      </w:tr>
    </w:tbl>
    <w:p w14:paraId="63265E79" w14:textId="77777777" w:rsidR="00F863E9" w:rsidRDefault="00F863E9" w:rsidP="00C624DD">
      <w:pPr>
        <w:jc w:val="both"/>
        <w:rPr>
          <w:lang w:val="fr-CA"/>
        </w:rPr>
      </w:pPr>
    </w:p>
    <w:p w14:paraId="5FD90976" w14:textId="6C5F6BBF" w:rsidR="00F863E9" w:rsidRDefault="00BF5D3F" w:rsidP="00C624DD">
      <w:pPr>
        <w:jc w:val="both"/>
        <w:rPr>
          <w:lang w:val="fr-CA"/>
        </w:rPr>
      </w:pPr>
      <w:r>
        <w:rPr>
          <w:lang w:val="fr-CA"/>
        </w:rPr>
        <w:t xml:space="preserve">Les dimensions des variables ont été déterminées de façon itérative, en commençant par des variables à 30 bits fractionnaire et en diminuant le nombre de bits significatif à force de correspondre aux exigences de précision du banc de test. </w:t>
      </w:r>
    </w:p>
    <w:p w14:paraId="4F5F246B" w14:textId="77777777" w:rsidR="005D40CC" w:rsidRDefault="005D40CC" w:rsidP="00C624DD">
      <w:pPr>
        <w:jc w:val="both"/>
        <w:rPr>
          <w:lang w:val="fr-CA"/>
        </w:rPr>
      </w:pPr>
    </w:p>
    <w:p w14:paraId="2848C380" w14:textId="52A542ED" w:rsidR="005D40CC" w:rsidRDefault="007D02B9" w:rsidP="00C624DD">
      <w:pPr>
        <w:jc w:val="both"/>
        <w:rPr>
          <w:b/>
          <w:bCs/>
          <w:lang w:val="fr-CA"/>
        </w:rPr>
      </w:pPr>
      <w:r w:rsidRPr="007D02B9">
        <w:rPr>
          <w:b/>
          <w:bCs/>
          <w:lang w:val="fr-CA"/>
        </w:rPr>
        <w:t>Test Bench</w:t>
      </w:r>
    </w:p>
    <w:p w14:paraId="4E953224" w14:textId="6E104F02" w:rsidR="007D02B9" w:rsidRPr="002A5EA6" w:rsidRDefault="007D02B9" w:rsidP="00C624DD">
      <w:pPr>
        <w:jc w:val="both"/>
        <w:rPr>
          <w:lang w:val="en-US"/>
        </w:rPr>
      </w:pPr>
      <w:r>
        <w:rPr>
          <w:lang w:val="fr-CA"/>
        </w:rPr>
        <w:t>Le banc de test est très similaire à celui du laboratoire A1 à l’exception de l’utilisation des nouveaux type</w:t>
      </w:r>
      <w:r w:rsidR="00D06C55">
        <w:rPr>
          <w:lang w:val="fr-CA"/>
        </w:rPr>
        <w:t>s</w:t>
      </w:r>
      <w:r>
        <w:rPr>
          <w:lang w:val="fr-CA"/>
        </w:rPr>
        <w:t xml:space="preserve"> de variables et de la lecture des fichiers .txt en convertissant implicitement les valeurs en point fixe. </w:t>
      </w:r>
      <w:r w:rsidR="005F327E">
        <w:rPr>
          <w:lang w:val="fr-CA"/>
        </w:rPr>
        <w:t xml:space="preserve">Également, au lieu de comparer l’erreur accumulé le banc de test compare individuellement chaque sortie du filtre. </w:t>
      </w:r>
    </w:p>
    <w:p w14:paraId="30FA5661" w14:textId="77777777" w:rsidR="00D06C55" w:rsidRDefault="00D06C55" w:rsidP="00C624DD">
      <w:pPr>
        <w:jc w:val="both"/>
        <w:rPr>
          <w:lang w:val="fr-CA"/>
        </w:rPr>
      </w:pPr>
    </w:p>
    <w:p w14:paraId="71D20FB0" w14:textId="0ED585AF" w:rsidR="00D06C55" w:rsidRDefault="00AA1371" w:rsidP="00C624DD">
      <w:pPr>
        <w:jc w:val="both"/>
        <w:rPr>
          <w:b/>
          <w:bCs/>
          <w:lang w:val="fr-CA"/>
        </w:rPr>
      </w:pPr>
      <w:r>
        <w:rPr>
          <w:noProof/>
          <w14:ligatures w14:val="standardContextual"/>
        </w:rPr>
        <w:drawing>
          <wp:anchor distT="0" distB="0" distL="114300" distR="114300" simplePos="0" relativeHeight="251659264" behindDoc="0" locked="0" layoutInCell="1" allowOverlap="1" wp14:anchorId="1B09D9E6" wp14:editId="0E48E614">
            <wp:simplePos x="0" y="0"/>
            <wp:positionH relativeFrom="column">
              <wp:posOffset>2333625</wp:posOffset>
            </wp:positionH>
            <wp:positionV relativeFrom="paragraph">
              <wp:posOffset>187960</wp:posOffset>
            </wp:positionV>
            <wp:extent cx="3778885" cy="1772920"/>
            <wp:effectExtent l="0" t="0" r="0" b="0"/>
            <wp:wrapSquare wrapText="bothSides"/>
            <wp:docPr id="897113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1389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8885" cy="1772920"/>
                    </a:xfrm>
                    <a:prstGeom prst="rect">
                      <a:avLst/>
                    </a:prstGeom>
                  </pic:spPr>
                </pic:pic>
              </a:graphicData>
            </a:graphic>
            <wp14:sizeRelH relativeFrom="margin">
              <wp14:pctWidth>0</wp14:pctWidth>
            </wp14:sizeRelH>
            <wp14:sizeRelV relativeFrom="margin">
              <wp14:pctHeight>0</wp14:pctHeight>
            </wp14:sizeRelV>
          </wp:anchor>
        </w:drawing>
      </w:r>
      <w:r w:rsidR="00D06C55">
        <w:rPr>
          <w:b/>
          <w:bCs/>
          <w:lang w:val="fr-CA"/>
        </w:rPr>
        <w:t>Analyse de la synthèse</w:t>
      </w:r>
    </w:p>
    <w:p w14:paraId="32708E2E" w14:textId="48935617" w:rsidR="008B384F" w:rsidRDefault="002A5EA6" w:rsidP="00C624DD">
      <w:pPr>
        <w:jc w:val="both"/>
        <w:rPr>
          <w:lang w:val="fr-CA"/>
        </w:rPr>
      </w:pPr>
      <w:r>
        <w:rPr>
          <w:lang w:val="fr-CA"/>
        </w:rPr>
        <w:t>Dans le schedule viewer, on remarque par les cases en orange qu</w:t>
      </w:r>
      <w:r w:rsidRPr="002A5EA6">
        <w:rPr>
          <w:lang w:val="fr-CA"/>
        </w:rPr>
        <w:t>’</w:t>
      </w:r>
      <w:r>
        <w:rPr>
          <w:lang w:val="fr-CA"/>
        </w:rPr>
        <w:t>il y a trois boucles dans le filtre FIR-LMS.</w:t>
      </w:r>
      <w:r w:rsidR="006B19EC">
        <w:rPr>
          <w:lang w:val="fr-CA"/>
        </w:rPr>
        <w:t xml:space="preserve"> </w:t>
      </w:r>
      <w:r w:rsidR="00AA1371">
        <w:rPr>
          <w:lang w:val="fr-CA"/>
        </w:rPr>
        <w:t xml:space="preserve">Chaque boucle pourra être pipelinée et parallélisée individuellement mais, les trois boucles pourront </w:t>
      </w:r>
      <w:r w:rsidR="008B384F">
        <w:rPr>
          <w:lang w:val="fr-CA"/>
        </w:rPr>
        <w:t xml:space="preserve">également </w:t>
      </w:r>
      <w:r w:rsidR="00AA1371">
        <w:rPr>
          <w:lang w:val="fr-CA"/>
        </w:rPr>
        <w:t>être misent en parallèle</w:t>
      </w:r>
      <w:r w:rsidR="008B384F">
        <w:rPr>
          <w:lang w:val="fr-CA"/>
        </w:rPr>
        <w:t xml:space="preserve"> afin d’améliorer la rapidité du filtre en </w:t>
      </w:r>
      <w:r w:rsidR="008B384F">
        <w:rPr>
          <w:lang w:val="fr-CA"/>
        </w:rPr>
        <w:lastRenderedPageBreak/>
        <w:t>utilisant les données des boucles précédentes dès qu’elles sont prêtes</w:t>
      </w:r>
      <w:r w:rsidR="00AA1371">
        <w:rPr>
          <w:lang w:val="fr-CA"/>
        </w:rPr>
        <w:t>.</w:t>
      </w:r>
    </w:p>
    <w:p w14:paraId="7FFF2FCA" w14:textId="3E17CF18" w:rsidR="002A5EA6" w:rsidRDefault="00AA1371" w:rsidP="00C624DD">
      <w:pPr>
        <w:jc w:val="both"/>
        <w:rPr>
          <w:lang w:val="fr-CA"/>
        </w:rPr>
      </w:pPr>
      <w:r>
        <w:rPr>
          <w:lang w:val="fr-CA"/>
        </w:rPr>
        <w:t xml:space="preserve"> </w:t>
      </w:r>
    </w:p>
    <w:p w14:paraId="54B536BD" w14:textId="47D24BD1" w:rsidR="00AA1371" w:rsidRDefault="00AA1371" w:rsidP="00C624DD">
      <w:pPr>
        <w:jc w:val="both"/>
        <w:rPr>
          <w:lang w:val="fr-CA"/>
        </w:rPr>
      </w:pPr>
      <w:r>
        <w:rPr>
          <w:lang w:val="fr-CA"/>
        </w:rPr>
        <w:t xml:space="preserve">Pour les tableaux de données, le tableau des poids nommé w et le tableau des entrées nommé yn_input pourront être partitionné afin d’améliorer </w:t>
      </w:r>
      <w:r w:rsidR="00C76DBF">
        <w:rPr>
          <w:lang w:val="fr-CA"/>
        </w:rPr>
        <w:t>la vitesse d</w:t>
      </w:r>
      <w:r>
        <w:rPr>
          <w:lang w:val="fr-CA"/>
        </w:rPr>
        <w:t xml:space="preserve">’accès </w:t>
      </w:r>
      <w:r w:rsidR="00F602D1">
        <w:rPr>
          <w:lang w:val="fr-CA"/>
        </w:rPr>
        <w:t xml:space="preserve">à leurs valeurs et ainsi éviter </w:t>
      </w:r>
      <w:r w:rsidR="0005640E">
        <w:rPr>
          <w:lang w:val="fr-CA"/>
        </w:rPr>
        <w:t>des</w:t>
      </w:r>
      <w:r w:rsidR="00F602D1">
        <w:rPr>
          <w:lang w:val="fr-CA"/>
        </w:rPr>
        <w:t xml:space="preserve"> goulot</w:t>
      </w:r>
      <w:r w:rsidR="0005640E">
        <w:rPr>
          <w:lang w:val="fr-CA"/>
        </w:rPr>
        <w:t>s</w:t>
      </w:r>
      <w:r w:rsidR="00F602D1">
        <w:rPr>
          <w:lang w:val="fr-CA"/>
        </w:rPr>
        <w:t xml:space="preserve"> d’étranglement. </w:t>
      </w:r>
    </w:p>
    <w:p w14:paraId="06934BB0" w14:textId="77777777" w:rsidR="00036D77" w:rsidRDefault="00036D77" w:rsidP="00C624DD">
      <w:pPr>
        <w:jc w:val="both"/>
        <w:rPr>
          <w:lang w:val="fr-CA"/>
        </w:rPr>
      </w:pPr>
    </w:p>
    <w:p w14:paraId="24B200D3" w14:textId="7303E575" w:rsidR="00036D77" w:rsidRDefault="00D5421C" w:rsidP="00C624DD">
      <w:pPr>
        <w:jc w:val="both"/>
        <w:rPr>
          <w:b/>
          <w:bCs/>
          <w:lang w:val="fr-CA"/>
        </w:rPr>
      </w:pPr>
      <w:r>
        <w:rPr>
          <w:b/>
          <w:bCs/>
          <w:lang w:val="fr-CA"/>
        </w:rPr>
        <w:t>Questions générales</w:t>
      </w:r>
    </w:p>
    <w:p w14:paraId="05C8CF81" w14:textId="00F634DF" w:rsidR="00D5421C" w:rsidRPr="0091601B" w:rsidRDefault="00D5421C" w:rsidP="00C624DD">
      <w:pPr>
        <w:jc w:val="both"/>
        <w:rPr>
          <w:lang w:val="fr-CA"/>
        </w:rPr>
      </w:pPr>
      <w:r>
        <w:rPr>
          <w:u w:val="single"/>
          <w:lang w:val="fr-CA"/>
        </w:rPr>
        <w:t xml:space="preserve">Différences en termes de </w:t>
      </w:r>
      <w:r w:rsidRPr="0091601B">
        <w:rPr>
          <w:u w:val="single"/>
          <w:lang w:val="fr-CA"/>
        </w:rPr>
        <w:t>ressources</w:t>
      </w:r>
      <w:r w:rsidR="0091601B" w:rsidRPr="0091601B">
        <w:rPr>
          <w:u w:val="single"/>
          <w:lang w:val="fr-CA"/>
        </w:rPr>
        <w:t xml:space="preserve"> et de latence</w:t>
      </w:r>
    </w:p>
    <w:p w14:paraId="1D8F6AC3" w14:textId="2F481757" w:rsidR="00D5421C" w:rsidRDefault="00EA0549" w:rsidP="00C624DD">
      <w:pPr>
        <w:jc w:val="both"/>
        <w:rPr>
          <w:lang w:val="fr-CA"/>
        </w:rPr>
      </w:pPr>
      <w:r>
        <w:rPr>
          <w:lang w:val="fr-CA"/>
        </w:rPr>
        <w:t>Les différences en termes de ressources et de latence entre la synthèse en virgule fixe et en virgule flottante est bien présente. En effet, la latence a été réduite à moins de la moitié, passant de 54 – 96 coups d’horloge à 21 – 31 coups d’horloge</w:t>
      </w:r>
      <w:r w:rsidR="003C6E81">
        <w:rPr>
          <w:lang w:val="fr-CA"/>
        </w:rPr>
        <w:t xml:space="preserve"> comme le démontre les figures </w:t>
      </w:r>
      <w:r w:rsidR="002275F5">
        <w:rPr>
          <w:lang w:val="fr-CA"/>
        </w:rPr>
        <w:t>suivantes (</w:t>
      </w:r>
      <w:r w:rsidR="003C6E81">
        <w:rPr>
          <w:lang w:val="fr-CA"/>
        </w:rPr>
        <w:t>virgule flottante à gauche, virgule fixe à droite)</w:t>
      </w:r>
      <w:r>
        <w:rPr>
          <w:lang w:val="fr-CA"/>
        </w:rPr>
        <w:t xml:space="preserve">. </w:t>
      </w:r>
    </w:p>
    <w:p w14:paraId="30F8C051" w14:textId="77777777" w:rsidR="00EA0549" w:rsidRDefault="00EA0549" w:rsidP="00C624DD">
      <w:pPr>
        <w:jc w:val="both"/>
        <w:rPr>
          <w:lang w:val="fr-CA"/>
        </w:rPr>
      </w:pPr>
    </w:p>
    <w:p w14:paraId="0129927E" w14:textId="15F37C59" w:rsidR="00EA0549" w:rsidRDefault="00EA0549" w:rsidP="00C624DD">
      <w:pPr>
        <w:jc w:val="both"/>
        <w:rPr>
          <w:lang w:val="fr-CA"/>
        </w:rPr>
      </w:pPr>
      <w:r>
        <w:rPr>
          <w:noProof/>
          <w14:ligatures w14:val="standardContextual"/>
        </w:rPr>
        <w:drawing>
          <wp:inline distT="0" distB="0" distL="0" distR="0" wp14:anchorId="2D82D2C7" wp14:editId="1CF7ACB6">
            <wp:extent cx="2402150" cy="2138901"/>
            <wp:effectExtent l="0" t="0" r="0" b="0"/>
            <wp:docPr id="180418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106" name="Picture 1" descr="A screenshot of a computer&#10;&#10;Description automatically generated"/>
                    <pic:cNvPicPr/>
                  </pic:nvPicPr>
                  <pic:blipFill>
                    <a:blip r:embed="rId6"/>
                    <a:stretch>
                      <a:fillRect/>
                    </a:stretch>
                  </pic:blipFill>
                  <pic:spPr>
                    <a:xfrm>
                      <a:off x="0" y="0"/>
                      <a:ext cx="2409731" cy="2145651"/>
                    </a:xfrm>
                    <a:prstGeom prst="rect">
                      <a:avLst/>
                    </a:prstGeom>
                  </pic:spPr>
                </pic:pic>
              </a:graphicData>
            </a:graphic>
          </wp:inline>
        </w:drawing>
      </w:r>
      <w:r>
        <w:rPr>
          <w:noProof/>
          <w14:ligatures w14:val="standardContextual"/>
        </w:rPr>
        <w:drawing>
          <wp:inline distT="0" distB="0" distL="0" distR="0" wp14:anchorId="38F61AAE" wp14:editId="48557542">
            <wp:extent cx="2321781" cy="2123902"/>
            <wp:effectExtent l="0" t="0" r="2540" b="0"/>
            <wp:docPr id="127267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71585" name="Picture 1" descr="A screenshot of a computer&#10;&#10;Description automatically generated"/>
                    <pic:cNvPicPr/>
                  </pic:nvPicPr>
                  <pic:blipFill>
                    <a:blip r:embed="rId7"/>
                    <a:stretch>
                      <a:fillRect/>
                    </a:stretch>
                  </pic:blipFill>
                  <pic:spPr>
                    <a:xfrm>
                      <a:off x="0" y="0"/>
                      <a:ext cx="2341156" cy="2141626"/>
                    </a:xfrm>
                    <a:prstGeom prst="rect">
                      <a:avLst/>
                    </a:prstGeom>
                  </pic:spPr>
                </pic:pic>
              </a:graphicData>
            </a:graphic>
          </wp:inline>
        </w:drawing>
      </w:r>
    </w:p>
    <w:p w14:paraId="789D24D0" w14:textId="77777777" w:rsidR="00AB5D46" w:rsidRDefault="00AB5D46" w:rsidP="00C624DD">
      <w:pPr>
        <w:jc w:val="both"/>
        <w:rPr>
          <w:lang w:val="fr-CA"/>
        </w:rPr>
      </w:pPr>
    </w:p>
    <w:p w14:paraId="44A41E73" w14:textId="129DD7D3" w:rsidR="00473003" w:rsidRDefault="00473003" w:rsidP="00C624DD">
      <w:pPr>
        <w:jc w:val="both"/>
        <w:rPr>
          <w:lang w:val="fr-CA"/>
        </w:rPr>
      </w:pPr>
      <w:r>
        <w:rPr>
          <w:lang w:val="fr-CA"/>
        </w:rPr>
        <w:t xml:space="preserve">Également, l’utilisation des ressources a grandement diminuée. On peut voir le nombre de DSP48 passer de 5 pour la virgule flottante à 3 pour la virgule fixe et les FF et les LUT passent respectivement de 688 et 699 pour le filtre a virgule flottante à 123 et 208 </w:t>
      </w:r>
      <w:r>
        <w:rPr>
          <w:lang w:val="fr-CA"/>
        </w:rPr>
        <w:t>pour le filtre a virgule</w:t>
      </w:r>
      <w:r>
        <w:rPr>
          <w:lang w:val="fr-CA"/>
        </w:rPr>
        <w:t xml:space="preserve"> fixe. </w:t>
      </w:r>
      <w:r w:rsidR="00B1169B">
        <w:rPr>
          <w:lang w:val="fr-CA"/>
        </w:rPr>
        <w:t xml:space="preserve">En parallélisant les boucles dans le prochain laboratoire, on pourrait s’attendre a voir le nombre de ressources utilisées augmenté puisque cette technique d’optimisation a pour conséquence d’augmenter l’utilisation des ressources matérielles. </w:t>
      </w:r>
    </w:p>
    <w:p w14:paraId="1BBB11E2" w14:textId="77777777" w:rsidR="00AB5D46" w:rsidRDefault="00AB5D46" w:rsidP="00C624DD">
      <w:pPr>
        <w:jc w:val="both"/>
        <w:rPr>
          <w:lang w:val="fr-CA"/>
        </w:rPr>
      </w:pPr>
    </w:p>
    <w:p w14:paraId="5F63FDC4" w14:textId="5EE2FF02" w:rsidR="00EA0549" w:rsidRDefault="003C6E81" w:rsidP="00C624DD">
      <w:pPr>
        <w:jc w:val="both"/>
        <w:rPr>
          <w:lang w:val="fr-CA"/>
        </w:rPr>
      </w:pPr>
      <w:r>
        <w:rPr>
          <w:noProof/>
          <w14:ligatures w14:val="standardContextual"/>
        </w:rPr>
        <w:drawing>
          <wp:anchor distT="0" distB="0" distL="114300" distR="114300" simplePos="0" relativeHeight="251661312" behindDoc="0" locked="0" layoutInCell="1" allowOverlap="1" wp14:anchorId="38D809A7" wp14:editId="455DC991">
            <wp:simplePos x="0" y="0"/>
            <wp:positionH relativeFrom="margin">
              <wp:align>left</wp:align>
            </wp:positionH>
            <wp:positionV relativeFrom="paragraph">
              <wp:posOffset>62976</wp:posOffset>
            </wp:positionV>
            <wp:extent cx="2564958" cy="1472234"/>
            <wp:effectExtent l="0" t="0" r="6985" b="0"/>
            <wp:wrapSquare wrapText="bothSides"/>
            <wp:docPr id="2038319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9002"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4958" cy="1472234"/>
                    </a:xfrm>
                    <a:prstGeom prst="rect">
                      <a:avLst/>
                    </a:prstGeom>
                  </pic:spPr>
                </pic:pic>
              </a:graphicData>
            </a:graphic>
          </wp:anchor>
        </w:drawing>
      </w:r>
      <w:r w:rsidR="00AB5D46">
        <w:rPr>
          <w:noProof/>
          <w14:ligatures w14:val="standardContextual"/>
        </w:rPr>
        <w:drawing>
          <wp:inline distT="0" distB="0" distL="0" distR="0" wp14:anchorId="121EE5BF" wp14:editId="5AB43035">
            <wp:extent cx="2639833" cy="1557501"/>
            <wp:effectExtent l="0" t="0" r="8255" b="5080"/>
            <wp:docPr id="14538434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43402" name="Picture 1" descr="A screenshot of a graph&#10;&#10;Description automatically generated"/>
                    <pic:cNvPicPr/>
                  </pic:nvPicPr>
                  <pic:blipFill>
                    <a:blip r:embed="rId9"/>
                    <a:stretch>
                      <a:fillRect/>
                    </a:stretch>
                  </pic:blipFill>
                  <pic:spPr>
                    <a:xfrm>
                      <a:off x="0" y="0"/>
                      <a:ext cx="2649606" cy="1563267"/>
                    </a:xfrm>
                    <a:prstGeom prst="rect">
                      <a:avLst/>
                    </a:prstGeom>
                  </pic:spPr>
                </pic:pic>
              </a:graphicData>
            </a:graphic>
          </wp:inline>
        </w:drawing>
      </w:r>
    </w:p>
    <w:p w14:paraId="36AAE73D" w14:textId="77777777" w:rsidR="009758E5" w:rsidRDefault="009758E5" w:rsidP="00C624DD">
      <w:pPr>
        <w:jc w:val="both"/>
        <w:rPr>
          <w:lang w:val="fr-CA"/>
        </w:rPr>
      </w:pPr>
    </w:p>
    <w:p w14:paraId="6770101F" w14:textId="77777777" w:rsidR="005243D4" w:rsidRDefault="005243D4" w:rsidP="00C624DD">
      <w:pPr>
        <w:jc w:val="both"/>
        <w:rPr>
          <w:lang w:val="fr-CA"/>
        </w:rPr>
      </w:pPr>
    </w:p>
    <w:p w14:paraId="4F63A2C2" w14:textId="77777777" w:rsidR="00071C32" w:rsidRDefault="00071C32" w:rsidP="00C624DD">
      <w:pPr>
        <w:jc w:val="both"/>
        <w:rPr>
          <w:lang w:val="fr-CA"/>
        </w:rPr>
      </w:pPr>
    </w:p>
    <w:p w14:paraId="6BC8A7D1" w14:textId="547D21E4" w:rsidR="005243D4" w:rsidRPr="005243D4" w:rsidRDefault="005243D4" w:rsidP="005243D4">
      <w:pPr>
        <w:jc w:val="both"/>
        <w:rPr>
          <w:u w:val="single"/>
          <w:lang w:val="fr-CA"/>
        </w:rPr>
      </w:pPr>
      <w:r>
        <w:rPr>
          <w:u w:val="single"/>
          <w:lang w:val="fr-CA"/>
        </w:rPr>
        <w:lastRenderedPageBreak/>
        <w:t xml:space="preserve">Différence entre #pragma </w:t>
      </w:r>
      <w:r w:rsidR="008B384F">
        <w:rPr>
          <w:u w:val="single"/>
          <w:lang w:val="fr-CA"/>
        </w:rPr>
        <w:t xml:space="preserve">HLS </w:t>
      </w:r>
      <w:r w:rsidRPr="005243D4">
        <w:rPr>
          <w:u w:val="single"/>
          <w:lang w:val="fr-CA"/>
        </w:rPr>
        <w:t xml:space="preserve">DATAFLOW et #pragma HLS PIPELINE </w:t>
      </w:r>
    </w:p>
    <w:p w14:paraId="709BB5DE" w14:textId="0891DE36" w:rsidR="005243D4" w:rsidRDefault="005243D4" w:rsidP="00C624DD">
      <w:pPr>
        <w:jc w:val="both"/>
        <w:rPr>
          <w:lang w:val="fr-CA"/>
        </w:rPr>
      </w:pPr>
      <w:r>
        <w:rPr>
          <w:lang w:val="fr-CA"/>
        </w:rPr>
        <w:t xml:space="preserve">La directive #pragma HLS </w:t>
      </w:r>
      <w:r w:rsidR="008B384F">
        <w:rPr>
          <w:lang w:val="fr-CA"/>
        </w:rPr>
        <w:t>PIPELINE a</w:t>
      </w:r>
      <w:r>
        <w:rPr>
          <w:lang w:val="fr-CA"/>
        </w:rPr>
        <w:t xml:space="preserve"> pour but d’optimiser les boucles </w:t>
      </w:r>
      <w:r w:rsidR="008B5F64">
        <w:rPr>
          <w:lang w:val="fr-CA"/>
        </w:rPr>
        <w:t>en parallélisant différentes étapes d</w:t>
      </w:r>
      <w:r w:rsidR="00476C51">
        <w:rPr>
          <w:lang w:val="fr-CA"/>
        </w:rPr>
        <w:t>e la</w:t>
      </w:r>
      <w:r w:rsidR="008B5F64">
        <w:rPr>
          <w:lang w:val="fr-CA"/>
        </w:rPr>
        <w:t xml:space="preserve"> même </w:t>
      </w:r>
      <w:r w:rsidR="00476C51">
        <w:rPr>
          <w:lang w:val="fr-CA"/>
        </w:rPr>
        <w:t>boucle</w:t>
      </w:r>
      <w:r w:rsidR="008B5F64">
        <w:rPr>
          <w:lang w:val="fr-CA"/>
        </w:rPr>
        <w:t xml:space="preserve">. Cette directive sert à réduire le nombre de coups d’horloge entre le début et la fin de chaque </w:t>
      </w:r>
      <w:r w:rsidR="00476C51">
        <w:rPr>
          <w:lang w:val="fr-CA"/>
        </w:rPr>
        <w:t>itération</w:t>
      </w:r>
      <w:r w:rsidR="008B5F64">
        <w:rPr>
          <w:lang w:val="fr-CA"/>
        </w:rPr>
        <w:t xml:space="preserve"> ce qui augmente le throughput. </w:t>
      </w:r>
      <w:r w:rsidR="00476C51">
        <w:rPr>
          <w:lang w:val="fr-CA"/>
        </w:rPr>
        <w:t>La directive #pragma HLS DATAFLOW a pour but de paralléliser les fonctions ou les blocs de code de sorte à ne pas attendre la fin d’une fonction pour appeler la suivante. Cette directive agit un peu comme un pipeline mais au niveau supérieur entre les fonction</w:t>
      </w:r>
      <w:r w:rsidR="00EC56DC">
        <w:rPr>
          <w:lang w:val="fr-CA"/>
        </w:rPr>
        <w:t>s</w:t>
      </w:r>
      <w:r w:rsidR="00476C51">
        <w:rPr>
          <w:lang w:val="fr-CA"/>
        </w:rPr>
        <w:t xml:space="preserve"> et les boucles. </w:t>
      </w:r>
    </w:p>
    <w:p w14:paraId="396DF544" w14:textId="77777777" w:rsidR="00D51349" w:rsidRDefault="00D51349" w:rsidP="00C624DD">
      <w:pPr>
        <w:jc w:val="both"/>
        <w:rPr>
          <w:lang w:val="fr-CA"/>
        </w:rPr>
      </w:pPr>
    </w:p>
    <w:p w14:paraId="66544154" w14:textId="77777777" w:rsidR="00076A07" w:rsidRPr="00076A07" w:rsidRDefault="00076A07" w:rsidP="00076A07">
      <w:pPr>
        <w:jc w:val="both"/>
        <w:rPr>
          <w:lang w:val="fr-CA"/>
        </w:rPr>
      </w:pPr>
    </w:p>
    <w:p w14:paraId="495B11ED" w14:textId="18CA0F8F" w:rsidR="00076A07" w:rsidRPr="00076A07" w:rsidRDefault="00076A07" w:rsidP="00076A07">
      <w:pPr>
        <w:jc w:val="both"/>
        <w:rPr>
          <w:u w:val="single"/>
          <w:lang w:val="fr-CA"/>
        </w:rPr>
      </w:pPr>
      <w:r w:rsidRPr="00076A07">
        <w:rPr>
          <w:u w:val="single"/>
          <w:lang w:val="fr-CA"/>
        </w:rPr>
        <w:t>Différence</w:t>
      </w:r>
      <w:r w:rsidRPr="00076A07">
        <w:rPr>
          <w:u w:val="single"/>
          <w:lang w:val="fr-CA"/>
        </w:rPr>
        <w:t xml:space="preserve"> en termes de ressources utilisées et en termes de latences entre une directive qui pipeline la boucle interne seulement et une directive qui pipeline la boucle externe seulement ? </w:t>
      </w:r>
    </w:p>
    <w:p w14:paraId="6D133219" w14:textId="44BD7AE7" w:rsidR="00D51349" w:rsidRDefault="00DF4695" w:rsidP="00C624DD">
      <w:pPr>
        <w:jc w:val="both"/>
        <w:rPr>
          <w:lang w:val="fr-CA"/>
        </w:rPr>
      </w:pPr>
      <w:r>
        <w:rPr>
          <w:lang w:val="fr-CA"/>
        </w:rPr>
        <w:t xml:space="preserve">Lorsqu’on pipeline la boucle externe, la latence du système va grandement diminuer parce qu’on n’attend pas la fin de la dernière boucle externe avant de lancer la suivante. Cela dit, l’utilisation des ressources va grandement augmenter puisqu’on parallélise à la fois la boucle externe et la boucle interne qui y est contenue. </w:t>
      </w:r>
    </w:p>
    <w:p w14:paraId="6836B12A" w14:textId="0FDE4895" w:rsidR="00DF4695" w:rsidRDefault="00DF4695" w:rsidP="00C624DD">
      <w:pPr>
        <w:jc w:val="both"/>
        <w:rPr>
          <w:lang w:val="fr-CA"/>
        </w:rPr>
      </w:pPr>
      <w:r>
        <w:rPr>
          <w:lang w:val="fr-CA"/>
        </w:rPr>
        <w:t xml:space="preserve">Lorsqu’on pipeline la boucle interne seulement, la latence du système va également diminuer mais, l’impact est moins important que dans le cas précédent puisque la boucle externe reste </w:t>
      </w:r>
      <w:r w:rsidR="006F7A50">
        <w:rPr>
          <w:lang w:val="fr-CA"/>
        </w:rPr>
        <w:t>non optimisée</w:t>
      </w:r>
      <w:r>
        <w:rPr>
          <w:lang w:val="fr-CA"/>
        </w:rPr>
        <w:t xml:space="preserve">. Cependant, comme seulement la boucle interne est parallélisée, l’utilisation des ressources est moins grande. </w:t>
      </w:r>
    </w:p>
    <w:p w14:paraId="632F2552" w14:textId="2726468E" w:rsidR="003878FB" w:rsidRPr="005243D4" w:rsidRDefault="003878FB" w:rsidP="00C624DD">
      <w:pPr>
        <w:jc w:val="both"/>
        <w:rPr>
          <w:lang w:val="fr-CA"/>
        </w:rPr>
      </w:pPr>
      <w:r>
        <w:rPr>
          <w:lang w:val="fr-CA"/>
        </w:rPr>
        <w:t xml:space="preserve">Le choix de quelle boucle on veut optimiser sera fait en fonction de la latence désirée </w:t>
      </w:r>
      <w:r w:rsidR="0095102D">
        <w:rPr>
          <w:lang w:val="fr-CA"/>
        </w:rPr>
        <w:t xml:space="preserve">du système </w:t>
      </w:r>
      <w:r>
        <w:rPr>
          <w:lang w:val="fr-CA"/>
        </w:rPr>
        <w:t xml:space="preserve">et des ressources disponibles. </w:t>
      </w:r>
    </w:p>
    <w:sectPr w:rsidR="003878FB" w:rsidRPr="00524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3C"/>
    <w:rsid w:val="00036D77"/>
    <w:rsid w:val="0005640E"/>
    <w:rsid w:val="00071C32"/>
    <w:rsid w:val="000749D4"/>
    <w:rsid w:val="00076A07"/>
    <w:rsid w:val="000B3616"/>
    <w:rsid w:val="000F77BB"/>
    <w:rsid w:val="002275F5"/>
    <w:rsid w:val="002A5EA6"/>
    <w:rsid w:val="00362120"/>
    <w:rsid w:val="003878FB"/>
    <w:rsid w:val="003C6E81"/>
    <w:rsid w:val="00420ACB"/>
    <w:rsid w:val="00435BDA"/>
    <w:rsid w:val="00473003"/>
    <w:rsid w:val="00476C51"/>
    <w:rsid w:val="005243D4"/>
    <w:rsid w:val="005602D4"/>
    <w:rsid w:val="005D40CC"/>
    <w:rsid w:val="005F327E"/>
    <w:rsid w:val="006055F2"/>
    <w:rsid w:val="00613BFC"/>
    <w:rsid w:val="006313F0"/>
    <w:rsid w:val="00682A52"/>
    <w:rsid w:val="006B19EC"/>
    <w:rsid w:val="006F7A50"/>
    <w:rsid w:val="0070051A"/>
    <w:rsid w:val="007524C5"/>
    <w:rsid w:val="007D02B9"/>
    <w:rsid w:val="00892584"/>
    <w:rsid w:val="008B384F"/>
    <w:rsid w:val="008B5F64"/>
    <w:rsid w:val="008E13F3"/>
    <w:rsid w:val="00910869"/>
    <w:rsid w:val="0091601B"/>
    <w:rsid w:val="0095102D"/>
    <w:rsid w:val="009758E5"/>
    <w:rsid w:val="009B3935"/>
    <w:rsid w:val="009E5A62"/>
    <w:rsid w:val="00A96828"/>
    <w:rsid w:val="00AA1371"/>
    <w:rsid w:val="00AB5D46"/>
    <w:rsid w:val="00AF2999"/>
    <w:rsid w:val="00B1169B"/>
    <w:rsid w:val="00B472B9"/>
    <w:rsid w:val="00BF5D3F"/>
    <w:rsid w:val="00C31F86"/>
    <w:rsid w:val="00C624DD"/>
    <w:rsid w:val="00C76DBF"/>
    <w:rsid w:val="00D06C55"/>
    <w:rsid w:val="00D2316E"/>
    <w:rsid w:val="00D51349"/>
    <w:rsid w:val="00D5421C"/>
    <w:rsid w:val="00DC0858"/>
    <w:rsid w:val="00DF4695"/>
    <w:rsid w:val="00EA0549"/>
    <w:rsid w:val="00EC56DC"/>
    <w:rsid w:val="00F602D1"/>
    <w:rsid w:val="00F863E9"/>
    <w:rsid w:val="00FB0C3C"/>
    <w:rsid w:val="00FC6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72ED"/>
  <w15:chartTrackingRefBased/>
  <w15:docId w15:val="{FED586B3-D063-44B1-A377-12F432F6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BB"/>
    <w:pPr>
      <w:spacing w:after="0" w:line="240" w:lineRule="auto"/>
    </w:pPr>
    <w:rPr>
      <w:kern w:val="0"/>
      <w:sz w:val="24"/>
      <w:szCs w:val="24"/>
      <w:lang w:val="fr-FR"/>
      <w14:ligatures w14:val="none"/>
    </w:rPr>
  </w:style>
  <w:style w:type="paragraph" w:styleId="Heading1">
    <w:name w:val="heading 1"/>
    <w:basedOn w:val="Normal"/>
    <w:next w:val="Normal"/>
    <w:link w:val="Heading1Char"/>
    <w:uiPriority w:val="9"/>
    <w:qFormat/>
    <w:rsid w:val="00FB0C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Heading2">
    <w:name w:val="heading 2"/>
    <w:basedOn w:val="Normal"/>
    <w:next w:val="Normal"/>
    <w:link w:val="Heading2Char"/>
    <w:uiPriority w:val="9"/>
    <w:semiHidden/>
    <w:unhideWhenUsed/>
    <w:qFormat/>
    <w:rsid w:val="00FB0C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Heading3">
    <w:name w:val="heading 3"/>
    <w:basedOn w:val="Normal"/>
    <w:next w:val="Normal"/>
    <w:link w:val="Heading3Char"/>
    <w:uiPriority w:val="9"/>
    <w:semiHidden/>
    <w:unhideWhenUsed/>
    <w:qFormat/>
    <w:rsid w:val="00FB0C3C"/>
    <w:pPr>
      <w:keepNext/>
      <w:keepLines/>
      <w:spacing w:before="160" w:after="80" w:line="259" w:lineRule="auto"/>
      <w:outlineLvl w:val="2"/>
    </w:pPr>
    <w:rPr>
      <w:rFonts w:eastAsiaTheme="majorEastAsia" w:cstheme="majorBidi"/>
      <w:color w:val="0F4761" w:themeColor="accent1" w:themeShade="BF"/>
      <w:kern w:val="2"/>
      <w:sz w:val="28"/>
      <w:szCs w:val="28"/>
      <w:lang w:val="fr-CA"/>
      <w14:ligatures w14:val="standardContextual"/>
    </w:rPr>
  </w:style>
  <w:style w:type="paragraph" w:styleId="Heading4">
    <w:name w:val="heading 4"/>
    <w:basedOn w:val="Normal"/>
    <w:next w:val="Normal"/>
    <w:link w:val="Heading4Char"/>
    <w:uiPriority w:val="9"/>
    <w:semiHidden/>
    <w:unhideWhenUsed/>
    <w:qFormat/>
    <w:rsid w:val="00FB0C3C"/>
    <w:pPr>
      <w:keepNext/>
      <w:keepLines/>
      <w:spacing w:before="80" w:after="40" w:line="259" w:lineRule="auto"/>
      <w:outlineLvl w:val="3"/>
    </w:pPr>
    <w:rPr>
      <w:rFonts w:eastAsiaTheme="majorEastAsia" w:cstheme="majorBidi"/>
      <w:i/>
      <w:iCs/>
      <w:color w:val="0F4761" w:themeColor="accent1" w:themeShade="BF"/>
      <w:kern w:val="2"/>
      <w:sz w:val="22"/>
      <w:szCs w:val="22"/>
      <w:lang w:val="fr-CA"/>
      <w14:ligatures w14:val="standardContextual"/>
    </w:rPr>
  </w:style>
  <w:style w:type="paragraph" w:styleId="Heading5">
    <w:name w:val="heading 5"/>
    <w:basedOn w:val="Normal"/>
    <w:next w:val="Normal"/>
    <w:link w:val="Heading5Char"/>
    <w:uiPriority w:val="9"/>
    <w:semiHidden/>
    <w:unhideWhenUsed/>
    <w:qFormat/>
    <w:rsid w:val="00FB0C3C"/>
    <w:pPr>
      <w:keepNext/>
      <w:keepLines/>
      <w:spacing w:before="80" w:after="40" w:line="259" w:lineRule="auto"/>
      <w:outlineLvl w:val="4"/>
    </w:pPr>
    <w:rPr>
      <w:rFonts w:eastAsiaTheme="majorEastAsia" w:cstheme="majorBidi"/>
      <w:color w:val="0F4761" w:themeColor="accent1" w:themeShade="BF"/>
      <w:kern w:val="2"/>
      <w:sz w:val="22"/>
      <w:szCs w:val="22"/>
      <w:lang w:val="fr-CA"/>
      <w14:ligatures w14:val="standardContextual"/>
    </w:rPr>
  </w:style>
  <w:style w:type="paragraph" w:styleId="Heading6">
    <w:name w:val="heading 6"/>
    <w:basedOn w:val="Normal"/>
    <w:next w:val="Normal"/>
    <w:link w:val="Heading6Char"/>
    <w:uiPriority w:val="9"/>
    <w:semiHidden/>
    <w:unhideWhenUsed/>
    <w:qFormat/>
    <w:rsid w:val="00FB0C3C"/>
    <w:pPr>
      <w:keepNext/>
      <w:keepLines/>
      <w:spacing w:before="40" w:line="259" w:lineRule="auto"/>
      <w:outlineLvl w:val="5"/>
    </w:pPr>
    <w:rPr>
      <w:rFonts w:eastAsiaTheme="majorEastAsia" w:cstheme="majorBidi"/>
      <w:i/>
      <w:iCs/>
      <w:color w:val="595959" w:themeColor="text1" w:themeTint="A6"/>
      <w:kern w:val="2"/>
      <w:sz w:val="22"/>
      <w:szCs w:val="22"/>
      <w:lang w:val="fr-CA"/>
      <w14:ligatures w14:val="standardContextual"/>
    </w:rPr>
  </w:style>
  <w:style w:type="paragraph" w:styleId="Heading7">
    <w:name w:val="heading 7"/>
    <w:basedOn w:val="Normal"/>
    <w:next w:val="Normal"/>
    <w:link w:val="Heading7Char"/>
    <w:uiPriority w:val="9"/>
    <w:semiHidden/>
    <w:unhideWhenUsed/>
    <w:qFormat/>
    <w:rsid w:val="00FB0C3C"/>
    <w:pPr>
      <w:keepNext/>
      <w:keepLines/>
      <w:spacing w:before="40" w:line="259" w:lineRule="auto"/>
      <w:outlineLvl w:val="6"/>
    </w:pPr>
    <w:rPr>
      <w:rFonts w:eastAsiaTheme="majorEastAsia" w:cstheme="majorBidi"/>
      <w:color w:val="595959" w:themeColor="text1" w:themeTint="A6"/>
      <w:kern w:val="2"/>
      <w:sz w:val="22"/>
      <w:szCs w:val="22"/>
      <w:lang w:val="fr-CA"/>
      <w14:ligatures w14:val="standardContextual"/>
    </w:rPr>
  </w:style>
  <w:style w:type="paragraph" w:styleId="Heading8">
    <w:name w:val="heading 8"/>
    <w:basedOn w:val="Normal"/>
    <w:next w:val="Normal"/>
    <w:link w:val="Heading8Char"/>
    <w:uiPriority w:val="9"/>
    <w:semiHidden/>
    <w:unhideWhenUsed/>
    <w:qFormat/>
    <w:rsid w:val="00FB0C3C"/>
    <w:pPr>
      <w:keepNext/>
      <w:keepLines/>
      <w:spacing w:line="259" w:lineRule="auto"/>
      <w:outlineLvl w:val="7"/>
    </w:pPr>
    <w:rPr>
      <w:rFonts w:eastAsiaTheme="majorEastAsia" w:cstheme="majorBidi"/>
      <w:i/>
      <w:iCs/>
      <w:color w:val="272727" w:themeColor="text1" w:themeTint="D8"/>
      <w:kern w:val="2"/>
      <w:sz w:val="22"/>
      <w:szCs w:val="22"/>
      <w:lang w:val="fr-CA"/>
      <w14:ligatures w14:val="standardContextual"/>
    </w:rPr>
  </w:style>
  <w:style w:type="paragraph" w:styleId="Heading9">
    <w:name w:val="heading 9"/>
    <w:basedOn w:val="Normal"/>
    <w:next w:val="Normal"/>
    <w:link w:val="Heading9Char"/>
    <w:uiPriority w:val="9"/>
    <w:semiHidden/>
    <w:unhideWhenUsed/>
    <w:qFormat/>
    <w:rsid w:val="00FB0C3C"/>
    <w:pPr>
      <w:keepNext/>
      <w:keepLines/>
      <w:spacing w:line="259" w:lineRule="auto"/>
      <w:outlineLvl w:val="8"/>
    </w:pPr>
    <w:rPr>
      <w:rFonts w:eastAsiaTheme="majorEastAsia" w:cstheme="majorBidi"/>
      <w:color w:val="272727" w:themeColor="text1" w:themeTint="D8"/>
      <w:kern w:val="2"/>
      <w:sz w:val="22"/>
      <w:szCs w:val="22"/>
      <w:lang w:val="fr-C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3C"/>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FB0C3C"/>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FB0C3C"/>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FB0C3C"/>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FB0C3C"/>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FB0C3C"/>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FB0C3C"/>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FB0C3C"/>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FB0C3C"/>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FB0C3C"/>
    <w:pPr>
      <w:spacing w:after="80"/>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leChar">
    <w:name w:val="Title Char"/>
    <w:basedOn w:val="DefaultParagraphFont"/>
    <w:link w:val="Title"/>
    <w:uiPriority w:val="10"/>
    <w:rsid w:val="00FB0C3C"/>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FB0C3C"/>
    <w:pPr>
      <w:numPr>
        <w:ilvl w:val="1"/>
      </w:numPr>
      <w:spacing w:after="160" w:line="259"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ubtitleChar">
    <w:name w:val="Subtitle Char"/>
    <w:basedOn w:val="DefaultParagraphFont"/>
    <w:link w:val="Subtitle"/>
    <w:uiPriority w:val="11"/>
    <w:rsid w:val="00FB0C3C"/>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FB0C3C"/>
    <w:pPr>
      <w:spacing w:before="160" w:after="160" w:line="259" w:lineRule="auto"/>
      <w:jc w:val="center"/>
    </w:pPr>
    <w:rPr>
      <w:i/>
      <w:iCs/>
      <w:color w:val="404040" w:themeColor="text1" w:themeTint="BF"/>
      <w:kern w:val="2"/>
      <w:sz w:val="22"/>
      <w:szCs w:val="22"/>
      <w:lang w:val="fr-CA"/>
      <w14:ligatures w14:val="standardContextual"/>
    </w:rPr>
  </w:style>
  <w:style w:type="character" w:customStyle="1" w:styleId="QuoteChar">
    <w:name w:val="Quote Char"/>
    <w:basedOn w:val="DefaultParagraphFont"/>
    <w:link w:val="Quote"/>
    <w:uiPriority w:val="29"/>
    <w:rsid w:val="00FB0C3C"/>
    <w:rPr>
      <w:i/>
      <w:iCs/>
      <w:color w:val="404040" w:themeColor="text1" w:themeTint="BF"/>
      <w:lang w:val="fr-CA"/>
    </w:rPr>
  </w:style>
  <w:style w:type="paragraph" w:styleId="ListParagraph">
    <w:name w:val="List Paragraph"/>
    <w:basedOn w:val="Normal"/>
    <w:uiPriority w:val="34"/>
    <w:qFormat/>
    <w:rsid w:val="00FB0C3C"/>
    <w:pPr>
      <w:spacing w:after="160" w:line="259" w:lineRule="auto"/>
      <w:ind w:left="720"/>
      <w:contextualSpacing/>
    </w:pPr>
    <w:rPr>
      <w:kern w:val="2"/>
      <w:sz w:val="22"/>
      <w:szCs w:val="22"/>
      <w:lang w:val="fr-CA"/>
      <w14:ligatures w14:val="standardContextual"/>
    </w:rPr>
  </w:style>
  <w:style w:type="character" w:styleId="IntenseEmphasis">
    <w:name w:val="Intense Emphasis"/>
    <w:basedOn w:val="DefaultParagraphFont"/>
    <w:uiPriority w:val="21"/>
    <w:qFormat/>
    <w:rsid w:val="00FB0C3C"/>
    <w:rPr>
      <w:i/>
      <w:iCs/>
      <w:color w:val="0F4761" w:themeColor="accent1" w:themeShade="BF"/>
    </w:rPr>
  </w:style>
  <w:style w:type="paragraph" w:styleId="IntenseQuote">
    <w:name w:val="Intense Quote"/>
    <w:basedOn w:val="Normal"/>
    <w:next w:val="Normal"/>
    <w:link w:val="IntenseQuoteChar"/>
    <w:uiPriority w:val="30"/>
    <w:qFormat/>
    <w:rsid w:val="00FB0C3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lang w:val="fr-CA"/>
      <w14:ligatures w14:val="standardContextual"/>
    </w:rPr>
  </w:style>
  <w:style w:type="character" w:customStyle="1" w:styleId="IntenseQuoteChar">
    <w:name w:val="Intense Quote Char"/>
    <w:basedOn w:val="DefaultParagraphFont"/>
    <w:link w:val="IntenseQuote"/>
    <w:uiPriority w:val="30"/>
    <w:rsid w:val="00FB0C3C"/>
    <w:rPr>
      <w:i/>
      <w:iCs/>
      <w:color w:val="0F4761" w:themeColor="accent1" w:themeShade="BF"/>
      <w:lang w:val="fr-CA"/>
    </w:rPr>
  </w:style>
  <w:style w:type="character" w:styleId="IntenseReference">
    <w:name w:val="Intense Reference"/>
    <w:basedOn w:val="DefaultParagraphFont"/>
    <w:uiPriority w:val="32"/>
    <w:qFormat/>
    <w:rsid w:val="00FB0C3C"/>
    <w:rPr>
      <w:b/>
      <w:bCs/>
      <w:smallCaps/>
      <w:color w:val="0F4761" w:themeColor="accent1" w:themeShade="BF"/>
      <w:spacing w:val="5"/>
    </w:rPr>
  </w:style>
  <w:style w:type="table" w:styleId="TableGrid">
    <w:name w:val="Table Grid"/>
    <w:basedOn w:val="TableNormal"/>
    <w:uiPriority w:val="39"/>
    <w:rsid w:val="00F8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493">
      <w:bodyDiv w:val="1"/>
      <w:marLeft w:val="0"/>
      <w:marRight w:val="0"/>
      <w:marTop w:val="0"/>
      <w:marBottom w:val="0"/>
      <w:divBdr>
        <w:top w:val="none" w:sz="0" w:space="0" w:color="auto"/>
        <w:left w:val="none" w:sz="0" w:space="0" w:color="auto"/>
        <w:bottom w:val="none" w:sz="0" w:space="0" w:color="auto"/>
        <w:right w:val="none" w:sz="0" w:space="0" w:color="auto"/>
      </w:divBdr>
      <w:divsChild>
        <w:div w:id="73204760">
          <w:marLeft w:val="0"/>
          <w:marRight w:val="0"/>
          <w:marTop w:val="0"/>
          <w:marBottom w:val="0"/>
          <w:divBdr>
            <w:top w:val="none" w:sz="0" w:space="0" w:color="auto"/>
            <w:left w:val="none" w:sz="0" w:space="0" w:color="auto"/>
            <w:bottom w:val="none" w:sz="0" w:space="0" w:color="auto"/>
            <w:right w:val="none" w:sz="0" w:space="0" w:color="auto"/>
          </w:divBdr>
          <w:divsChild>
            <w:div w:id="13839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945">
      <w:bodyDiv w:val="1"/>
      <w:marLeft w:val="0"/>
      <w:marRight w:val="0"/>
      <w:marTop w:val="0"/>
      <w:marBottom w:val="0"/>
      <w:divBdr>
        <w:top w:val="none" w:sz="0" w:space="0" w:color="auto"/>
        <w:left w:val="none" w:sz="0" w:space="0" w:color="auto"/>
        <w:bottom w:val="none" w:sz="0" w:space="0" w:color="auto"/>
        <w:right w:val="none" w:sz="0" w:space="0" w:color="auto"/>
      </w:divBdr>
      <w:divsChild>
        <w:div w:id="116917802">
          <w:marLeft w:val="0"/>
          <w:marRight w:val="0"/>
          <w:marTop w:val="0"/>
          <w:marBottom w:val="0"/>
          <w:divBdr>
            <w:top w:val="none" w:sz="0" w:space="0" w:color="auto"/>
            <w:left w:val="none" w:sz="0" w:space="0" w:color="auto"/>
            <w:bottom w:val="none" w:sz="0" w:space="0" w:color="auto"/>
            <w:right w:val="none" w:sz="0" w:space="0" w:color="auto"/>
          </w:divBdr>
          <w:divsChild>
            <w:div w:id="727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279">
      <w:bodyDiv w:val="1"/>
      <w:marLeft w:val="0"/>
      <w:marRight w:val="0"/>
      <w:marTop w:val="0"/>
      <w:marBottom w:val="0"/>
      <w:divBdr>
        <w:top w:val="none" w:sz="0" w:space="0" w:color="auto"/>
        <w:left w:val="none" w:sz="0" w:space="0" w:color="auto"/>
        <w:bottom w:val="none" w:sz="0" w:space="0" w:color="auto"/>
        <w:right w:val="none" w:sz="0" w:space="0" w:color="auto"/>
      </w:divBdr>
      <w:divsChild>
        <w:div w:id="1376542840">
          <w:marLeft w:val="0"/>
          <w:marRight w:val="0"/>
          <w:marTop w:val="0"/>
          <w:marBottom w:val="0"/>
          <w:divBdr>
            <w:top w:val="none" w:sz="0" w:space="0" w:color="auto"/>
            <w:left w:val="none" w:sz="0" w:space="0" w:color="auto"/>
            <w:bottom w:val="none" w:sz="0" w:space="0" w:color="auto"/>
            <w:right w:val="none" w:sz="0" w:space="0" w:color="auto"/>
          </w:divBdr>
          <w:divsChild>
            <w:div w:id="4764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176">
      <w:bodyDiv w:val="1"/>
      <w:marLeft w:val="0"/>
      <w:marRight w:val="0"/>
      <w:marTop w:val="0"/>
      <w:marBottom w:val="0"/>
      <w:divBdr>
        <w:top w:val="none" w:sz="0" w:space="0" w:color="auto"/>
        <w:left w:val="none" w:sz="0" w:space="0" w:color="auto"/>
        <w:bottom w:val="none" w:sz="0" w:space="0" w:color="auto"/>
        <w:right w:val="none" w:sz="0" w:space="0" w:color="auto"/>
      </w:divBdr>
      <w:divsChild>
        <w:div w:id="1810322552">
          <w:marLeft w:val="0"/>
          <w:marRight w:val="0"/>
          <w:marTop w:val="0"/>
          <w:marBottom w:val="0"/>
          <w:divBdr>
            <w:top w:val="none" w:sz="0" w:space="0" w:color="auto"/>
            <w:left w:val="none" w:sz="0" w:space="0" w:color="auto"/>
            <w:bottom w:val="none" w:sz="0" w:space="0" w:color="auto"/>
            <w:right w:val="none" w:sz="0" w:space="0" w:color="auto"/>
          </w:divBdr>
          <w:divsChild>
            <w:div w:id="4266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273">
      <w:bodyDiv w:val="1"/>
      <w:marLeft w:val="0"/>
      <w:marRight w:val="0"/>
      <w:marTop w:val="0"/>
      <w:marBottom w:val="0"/>
      <w:divBdr>
        <w:top w:val="none" w:sz="0" w:space="0" w:color="auto"/>
        <w:left w:val="none" w:sz="0" w:space="0" w:color="auto"/>
        <w:bottom w:val="none" w:sz="0" w:space="0" w:color="auto"/>
        <w:right w:val="none" w:sz="0" w:space="0" w:color="auto"/>
      </w:divBdr>
      <w:divsChild>
        <w:div w:id="915171496">
          <w:marLeft w:val="0"/>
          <w:marRight w:val="0"/>
          <w:marTop w:val="0"/>
          <w:marBottom w:val="0"/>
          <w:divBdr>
            <w:top w:val="none" w:sz="0" w:space="0" w:color="auto"/>
            <w:left w:val="none" w:sz="0" w:space="0" w:color="auto"/>
            <w:bottom w:val="none" w:sz="0" w:space="0" w:color="auto"/>
            <w:right w:val="none" w:sz="0" w:space="0" w:color="auto"/>
          </w:divBdr>
          <w:divsChild>
            <w:div w:id="7507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146">
      <w:bodyDiv w:val="1"/>
      <w:marLeft w:val="0"/>
      <w:marRight w:val="0"/>
      <w:marTop w:val="0"/>
      <w:marBottom w:val="0"/>
      <w:divBdr>
        <w:top w:val="none" w:sz="0" w:space="0" w:color="auto"/>
        <w:left w:val="none" w:sz="0" w:space="0" w:color="auto"/>
        <w:bottom w:val="none" w:sz="0" w:space="0" w:color="auto"/>
        <w:right w:val="none" w:sz="0" w:space="0" w:color="auto"/>
      </w:divBdr>
      <w:divsChild>
        <w:div w:id="1965651814">
          <w:marLeft w:val="0"/>
          <w:marRight w:val="0"/>
          <w:marTop w:val="0"/>
          <w:marBottom w:val="0"/>
          <w:divBdr>
            <w:top w:val="none" w:sz="0" w:space="0" w:color="auto"/>
            <w:left w:val="none" w:sz="0" w:space="0" w:color="auto"/>
            <w:bottom w:val="none" w:sz="0" w:space="0" w:color="auto"/>
            <w:right w:val="none" w:sz="0" w:space="0" w:color="auto"/>
          </w:divBdr>
          <w:divsChild>
            <w:div w:id="2045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387">
      <w:bodyDiv w:val="1"/>
      <w:marLeft w:val="0"/>
      <w:marRight w:val="0"/>
      <w:marTop w:val="0"/>
      <w:marBottom w:val="0"/>
      <w:divBdr>
        <w:top w:val="none" w:sz="0" w:space="0" w:color="auto"/>
        <w:left w:val="none" w:sz="0" w:space="0" w:color="auto"/>
        <w:bottom w:val="none" w:sz="0" w:space="0" w:color="auto"/>
        <w:right w:val="none" w:sz="0" w:space="0" w:color="auto"/>
      </w:divBdr>
      <w:divsChild>
        <w:div w:id="1325890437">
          <w:marLeft w:val="0"/>
          <w:marRight w:val="0"/>
          <w:marTop w:val="0"/>
          <w:marBottom w:val="0"/>
          <w:divBdr>
            <w:top w:val="none" w:sz="0" w:space="0" w:color="auto"/>
            <w:left w:val="none" w:sz="0" w:space="0" w:color="auto"/>
            <w:bottom w:val="none" w:sz="0" w:space="0" w:color="auto"/>
            <w:right w:val="none" w:sz="0" w:space="0" w:color="auto"/>
          </w:divBdr>
          <w:divsChild>
            <w:div w:id="680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276">
      <w:bodyDiv w:val="1"/>
      <w:marLeft w:val="0"/>
      <w:marRight w:val="0"/>
      <w:marTop w:val="0"/>
      <w:marBottom w:val="0"/>
      <w:divBdr>
        <w:top w:val="none" w:sz="0" w:space="0" w:color="auto"/>
        <w:left w:val="none" w:sz="0" w:space="0" w:color="auto"/>
        <w:bottom w:val="none" w:sz="0" w:space="0" w:color="auto"/>
        <w:right w:val="none" w:sz="0" w:space="0" w:color="auto"/>
      </w:divBdr>
      <w:divsChild>
        <w:div w:id="923607462">
          <w:marLeft w:val="0"/>
          <w:marRight w:val="0"/>
          <w:marTop w:val="0"/>
          <w:marBottom w:val="0"/>
          <w:divBdr>
            <w:top w:val="none" w:sz="0" w:space="0" w:color="auto"/>
            <w:left w:val="none" w:sz="0" w:space="0" w:color="auto"/>
            <w:bottom w:val="none" w:sz="0" w:space="0" w:color="auto"/>
            <w:right w:val="none" w:sz="0" w:space="0" w:color="auto"/>
          </w:divBdr>
          <w:divsChild>
            <w:div w:id="17958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1428">
      <w:bodyDiv w:val="1"/>
      <w:marLeft w:val="0"/>
      <w:marRight w:val="0"/>
      <w:marTop w:val="0"/>
      <w:marBottom w:val="0"/>
      <w:divBdr>
        <w:top w:val="none" w:sz="0" w:space="0" w:color="auto"/>
        <w:left w:val="none" w:sz="0" w:space="0" w:color="auto"/>
        <w:bottom w:val="none" w:sz="0" w:space="0" w:color="auto"/>
        <w:right w:val="none" w:sz="0" w:space="0" w:color="auto"/>
      </w:divBdr>
      <w:divsChild>
        <w:div w:id="1697194126">
          <w:marLeft w:val="0"/>
          <w:marRight w:val="0"/>
          <w:marTop w:val="0"/>
          <w:marBottom w:val="0"/>
          <w:divBdr>
            <w:top w:val="none" w:sz="0" w:space="0" w:color="auto"/>
            <w:left w:val="none" w:sz="0" w:space="0" w:color="auto"/>
            <w:bottom w:val="none" w:sz="0" w:space="0" w:color="auto"/>
            <w:right w:val="none" w:sz="0" w:space="0" w:color="auto"/>
          </w:divBdr>
          <w:divsChild>
            <w:div w:id="72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368">
      <w:bodyDiv w:val="1"/>
      <w:marLeft w:val="0"/>
      <w:marRight w:val="0"/>
      <w:marTop w:val="0"/>
      <w:marBottom w:val="0"/>
      <w:divBdr>
        <w:top w:val="none" w:sz="0" w:space="0" w:color="auto"/>
        <w:left w:val="none" w:sz="0" w:space="0" w:color="auto"/>
        <w:bottom w:val="none" w:sz="0" w:space="0" w:color="auto"/>
        <w:right w:val="none" w:sz="0" w:space="0" w:color="auto"/>
      </w:divBdr>
      <w:divsChild>
        <w:div w:id="1400056724">
          <w:marLeft w:val="0"/>
          <w:marRight w:val="0"/>
          <w:marTop w:val="0"/>
          <w:marBottom w:val="0"/>
          <w:divBdr>
            <w:top w:val="none" w:sz="0" w:space="0" w:color="auto"/>
            <w:left w:val="none" w:sz="0" w:space="0" w:color="auto"/>
            <w:bottom w:val="none" w:sz="0" w:space="0" w:color="auto"/>
            <w:right w:val="none" w:sz="0" w:space="0" w:color="auto"/>
          </w:divBdr>
          <w:divsChild>
            <w:div w:id="11659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Pinard, Anthony</dc:creator>
  <cp:keywords/>
  <dc:description/>
  <cp:lastModifiedBy>Pinard, Anthony</cp:lastModifiedBy>
  <cp:revision>234</cp:revision>
  <dcterms:created xsi:type="dcterms:W3CDTF">2024-10-11T12:46:00Z</dcterms:created>
  <dcterms:modified xsi:type="dcterms:W3CDTF">2024-10-11T20:11:00Z</dcterms:modified>
</cp:coreProperties>
</file>