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F8410" w14:textId="34B72625" w:rsidR="00A77C6E" w:rsidRPr="001C31EE" w:rsidRDefault="00A77C6E" w:rsidP="001C31EE">
      <w:pPr>
        <w:jc w:val="center"/>
        <w:rPr>
          <w:b/>
          <w:bCs/>
          <w:sz w:val="28"/>
          <w:szCs w:val="28"/>
        </w:rPr>
      </w:pPr>
      <w:r w:rsidRPr="001C31EE">
        <w:rPr>
          <w:b/>
          <w:bCs/>
          <w:sz w:val="28"/>
          <w:szCs w:val="28"/>
        </w:rPr>
        <w:t>Final Project Phase 1: Report</w:t>
      </w:r>
    </w:p>
    <w:p w14:paraId="713F384C" w14:textId="215FBA2A" w:rsidR="00A77C6E" w:rsidRPr="001C31EE" w:rsidRDefault="00A77C6E" w:rsidP="00A77C6E">
      <w:pPr>
        <w:jc w:val="center"/>
        <w:rPr>
          <w:b/>
          <w:bCs/>
          <w:sz w:val="28"/>
          <w:szCs w:val="28"/>
        </w:rPr>
      </w:pPr>
    </w:p>
    <w:p w14:paraId="2A2840CD" w14:textId="20C12331" w:rsidR="001C31EE" w:rsidRPr="001C31EE" w:rsidRDefault="00731DBA" w:rsidP="001C31EE">
      <w:pPr>
        <w:jc w:val="center"/>
        <w:rPr>
          <w:b/>
          <w:bCs/>
          <w:sz w:val="28"/>
          <w:szCs w:val="28"/>
        </w:rPr>
      </w:pPr>
      <w:r w:rsidRPr="001C31EE">
        <w:rPr>
          <w:b/>
          <w:bCs/>
          <w:sz w:val="28"/>
          <w:szCs w:val="28"/>
        </w:rPr>
        <w:t>Lucas Hall</w:t>
      </w:r>
      <w:r w:rsidR="001C31EE" w:rsidRPr="001C31EE">
        <w:rPr>
          <w:b/>
          <w:bCs/>
          <w:sz w:val="28"/>
          <w:szCs w:val="28"/>
        </w:rPr>
        <w:t xml:space="preserve"> ID# 20474841</w:t>
      </w:r>
    </w:p>
    <w:p w14:paraId="1515E692" w14:textId="77777777" w:rsidR="004759B5" w:rsidRPr="004759B5" w:rsidRDefault="00731DBA" w:rsidP="004759B5">
      <w:pPr>
        <w:jc w:val="center"/>
        <w:rPr>
          <w:b/>
          <w:bCs/>
          <w:sz w:val="28"/>
          <w:szCs w:val="28"/>
        </w:rPr>
      </w:pPr>
      <w:r w:rsidRPr="001C31EE">
        <w:rPr>
          <w:b/>
          <w:bCs/>
          <w:sz w:val="28"/>
          <w:szCs w:val="28"/>
        </w:rPr>
        <w:t>Fran</w:t>
      </w:r>
      <w:r w:rsidR="000A02A6" w:rsidRPr="001C31EE">
        <w:rPr>
          <w:b/>
          <w:bCs/>
          <w:sz w:val="28"/>
          <w:szCs w:val="28"/>
        </w:rPr>
        <w:t>cisco Gonzalez</w:t>
      </w:r>
      <w:r w:rsidR="00383AC9">
        <w:rPr>
          <w:b/>
          <w:bCs/>
          <w:sz w:val="28"/>
          <w:szCs w:val="28"/>
        </w:rPr>
        <w:t xml:space="preserve"> ID#</w:t>
      </w:r>
      <w:r w:rsidR="004759B5">
        <w:rPr>
          <w:b/>
          <w:bCs/>
          <w:sz w:val="28"/>
          <w:szCs w:val="28"/>
        </w:rPr>
        <w:t xml:space="preserve"> </w:t>
      </w:r>
      <w:r w:rsidR="004759B5" w:rsidRPr="004759B5">
        <w:rPr>
          <w:b/>
          <w:bCs/>
          <w:sz w:val="28"/>
          <w:szCs w:val="28"/>
        </w:rPr>
        <w:t>20388005</w:t>
      </w:r>
    </w:p>
    <w:p w14:paraId="7075AF27" w14:textId="76C998DE" w:rsidR="00A77C6E" w:rsidRPr="001C31EE" w:rsidRDefault="00731DBA" w:rsidP="001C31EE">
      <w:pPr>
        <w:jc w:val="center"/>
        <w:rPr>
          <w:b/>
          <w:bCs/>
          <w:sz w:val="28"/>
          <w:szCs w:val="28"/>
        </w:rPr>
      </w:pPr>
      <w:r w:rsidRPr="001C31EE">
        <w:rPr>
          <w:b/>
          <w:bCs/>
          <w:sz w:val="28"/>
          <w:szCs w:val="28"/>
        </w:rPr>
        <w:t>Ryan Luna</w:t>
      </w:r>
      <w:r w:rsidR="00383AC9">
        <w:rPr>
          <w:b/>
          <w:bCs/>
          <w:sz w:val="28"/>
          <w:szCs w:val="28"/>
        </w:rPr>
        <w:t xml:space="preserve"> ID# 20201083</w:t>
      </w:r>
    </w:p>
    <w:p w14:paraId="6D4CE3EA" w14:textId="39D082AB" w:rsidR="001C31EE" w:rsidRDefault="001C31EE" w:rsidP="001C31EE">
      <w:pPr>
        <w:jc w:val="center"/>
      </w:pPr>
    </w:p>
    <w:p w14:paraId="0F319AF0" w14:textId="77777777" w:rsidR="001C31EE" w:rsidRDefault="001C31EE" w:rsidP="001C31EE">
      <w:pPr>
        <w:jc w:val="center"/>
      </w:pPr>
    </w:p>
    <w:p w14:paraId="3A62952B" w14:textId="73016437" w:rsidR="00731DBA" w:rsidRDefault="00731DBA" w:rsidP="00A77C6E"/>
    <w:p w14:paraId="176E8AC5" w14:textId="4003B9D4" w:rsidR="00731DBA" w:rsidRDefault="00731DBA" w:rsidP="00A77C6E">
      <w:r w:rsidRPr="001C31EE">
        <w:rPr>
          <w:b/>
          <w:bCs/>
        </w:rPr>
        <w:t>Project Area:</w:t>
      </w:r>
      <w:r>
        <w:t xml:space="preserve"> Computer Architecture (Parallel Computing)</w:t>
      </w:r>
    </w:p>
    <w:p w14:paraId="69FCD9FF" w14:textId="77777777" w:rsidR="001C31EE" w:rsidRDefault="001C31EE" w:rsidP="00A77C6E"/>
    <w:p w14:paraId="2403945B" w14:textId="385F33DC" w:rsidR="00731DBA" w:rsidRDefault="00731DBA" w:rsidP="00A77C6E"/>
    <w:p w14:paraId="37555FBB" w14:textId="684931BC" w:rsidR="00731DBA" w:rsidRDefault="00731DBA" w:rsidP="000A02A6">
      <w:r w:rsidRPr="001C31EE">
        <w:rPr>
          <w:b/>
          <w:bCs/>
        </w:rPr>
        <w:t>Research Paper:</w:t>
      </w:r>
      <w:r>
        <w:t xml:space="preserve"> </w:t>
      </w:r>
      <w:r w:rsidRPr="00731DBA">
        <w:t>Parallel implementation of cryptographic algorithm: AES using OpenCL on GPUs</w:t>
      </w:r>
      <w:r w:rsidR="000A02A6">
        <w:t xml:space="preserve"> </w:t>
      </w:r>
    </w:p>
    <w:p w14:paraId="5B05DF93" w14:textId="2443FFA1" w:rsidR="000A02A6" w:rsidRDefault="000A02A6" w:rsidP="000A02A6">
      <w:pPr>
        <w:rPr>
          <w:rStyle w:val="Hyperlink"/>
        </w:rPr>
      </w:pPr>
      <w:r>
        <w:t xml:space="preserve">Link: </w:t>
      </w:r>
      <w:hyperlink r:id="rId4" w:history="1">
        <w:r w:rsidRPr="008533B3">
          <w:rPr>
            <w:rStyle w:val="Hyperlink"/>
          </w:rPr>
          <w:t>https://ieeexplore.ieee.org/document/8398949</w:t>
        </w:r>
      </w:hyperlink>
    </w:p>
    <w:p w14:paraId="5FB27DDB" w14:textId="77777777" w:rsidR="001C31EE" w:rsidRDefault="001C31EE" w:rsidP="000A02A6"/>
    <w:p w14:paraId="7ABDBFDC" w14:textId="358C702B" w:rsidR="000A02A6" w:rsidRDefault="000A02A6" w:rsidP="000A02A6"/>
    <w:p w14:paraId="67B8014D" w14:textId="15885A65" w:rsidR="000A02A6" w:rsidRPr="001C31EE" w:rsidRDefault="000A02A6" w:rsidP="000A02A6">
      <w:pPr>
        <w:rPr>
          <w:b/>
          <w:bCs/>
        </w:rPr>
      </w:pPr>
      <w:r w:rsidRPr="001C31EE">
        <w:rPr>
          <w:b/>
          <w:bCs/>
        </w:rPr>
        <w:t>Project Design:</w:t>
      </w:r>
    </w:p>
    <w:p w14:paraId="2B0080E7" w14:textId="4D5DD7D6" w:rsidR="000A02A6" w:rsidRDefault="000A02A6" w:rsidP="000A02A6"/>
    <w:p w14:paraId="242E163E" w14:textId="0EA89E1D" w:rsidR="000A02A6" w:rsidRPr="00A77C6E" w:rsidRDefault="000A02A6" w:rsidP="000A02A6">
      <w:r>
        <w:tab/>
        <w:t xml:space="preserve">This research paper </w:t>
      </w:r>
      <w:r w:rsidR="00383A10">
        <w:t>analyzes the performance gain/reduction between parallel and sequential implementations of the Advanced Encryption Standard (AES) algorithm</w:t>
      </w:r>
      <w:r w:rsidR="001C31EE">
        <w:t xml:space="preserve"> on GPU’s</w:t>
      </w:r>
      <w:r w:rsidR="00383A10">
        <w:t>. For our project we will build upon this research and further analyze the performance gain/reduction between parallel and sequential implementations of AES and Data Encryption Standard (DES) algorithms</w:t>
      </w:r>
      <w:r w:rsidR="001C31EE">
        <w:t xml:space="preserve"> for use on CPU’s as opposed to GPU’s used in the paper</w:t>
      </w:r>
      <w:r w:rsidR="00383A10">
        <w:t>. Moreover, we will be using images as opposed to plain text. Our coding language of choice is Python.</w:t>
      </w:r>
    </w:p>
    <w:sectPr w:rsidR="000A02A6" w:rsidRPr="00A77C6E" w:rsidSect="000A0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6E"/>
    <w:rsid w:val="000A02A6"/>
    <w:rsid w:val="001C31EE"/>
    <w:rsid w:val="00383A10"/>
    <w:rsid w:val="00383AC9"/>
    <w:rsid w:val="004759B5"/>
    <w:rsid w:val="00731DBA"/>
    <w:rsid w:val="008A5F71"/>
    <w:rsid w:val="00A7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D794"/>
  <w15:chartTrackingRefBased/>
  <w15:docId w15:val="{0A9E8977-8CAD-0145-9517-97D5A80A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0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5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6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0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4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3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72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2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83989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Luna</dc:creator>
  <cp:keywords/>
  <dc:description/>
  <cp:lastModifiedBy>Ryan Luna</cp:lastModifiedBy>
  <cp:revision>2</cp:revision>
  <dcterms:created xsi:type="dcterms:W3CDTF">2021-04-19T02:11:00Z</dcterms:created>
  <dcterms:modified xsi:type="dcterms:W3CDTF">2021-04-19T02:11:00Z</dcterms:modified>
</cp:coreProperties>
</file>