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250" w:rsidRPr="00805250" w:rsidRDefault="00805250" w:rsidP="00805250">
      <w:pPr>
        <w:tabs>
          <w:tab w:val="left" w:pos="426"/>
        </w:tabs>
        <w:spacing w:line="312" w:lineRule="auto"/>
        <w:ind w:firstLine="709"/>
        <w:jc w:val="center"/>
        <w:rPr>
          <w:b/>
          <w:i/>
          <w:sz w:val="40"/>
          <w:szCs w:val="40"/>
        </w:rPr>
      </w:pPr>
      <w:bookmarkStart w:id="0" w:name="_GoBack"/>
      <w:bookmarkEnd w:id="0"/>
      <w:r w:rsidRPr="00805250">
        <w:rPr>
          <w:b/>
          <w:i/>
          <w:sz w:val="40"/>
          <w:szCs w:val="40"/>
        </w:rPr>
        <w:t>THIẾT KẾ CSDL</w:t>
      </w:r>
    </w:p>
    <w:p w:rsidR="00805250" w:rsidRDefault="00805250" w:rsidP="00805250">
      <w:pPr>
        <w:tabs>
          <w:tab w:val="left" w:pos="426"/>
        </w:tabs>
        <w:spacing w:line="312" w:lineRule="auto"/>
        <w:ind w:firstLine="709"/>
        <w:jc w:val="both"/>
        <w:rPr>
          <w:sz w:val="26"/>
          <w:szCs w:val="26"/>
        </w:rPr>
      </w:pPr>
    </w:p>
    <w:p w:rsidR="00805250" w:rsidRPr="00FD1B00" w:rsidRDefault="00805250" w:rsidP="00805250">
      <w:pPr>
        <w:tabs>
          <w:tab w:val="left" w:pos="426"/>
        </w:tabs>
        <w:spacing w:line="312" w:lineRule="auto"/>
        <w:ind w:firstLine="709"/>
        <w:jc w:val="both"/>
        <w:rPr>
          <w:sz w:val="26"/>
          <w:szCs w:val="26"/>
        </w:rPr>
      </w:pPr>
      <w:r w:rsidRPr="00FD1B00">
        <w:rPr>
          <w:sz w:val="26"/>
          <w:szCs w:val="26"/>
        </w:rPr>
        <w:t xml:space="preserve">Một đại lý bán vé máy bay cần xây dựng hệ thống quản lý việc đặt vé và bán vé </w:t>
      </w:r>
      <w:r>
        <w:rPr>
          <w:sz w:val="26"/>
          <w:szCs w:val="26"/>
        </w:rPr>
        <w:t xml:space="preserve">           </w:t>
      </w:r>
      <w:r w:rsidRPr="00FD1B00">
        <w:rPr>
          <w:sz w:val="26"/>
          <w:szCs w:val="26"/>
        </w:rPr>
        <w:t>cho khách, hệ thống được mô tả như sau:</w:t>
      </w:r>
    </w:p>
    <w:p w:rsidR="00805250" w:rsidRPr="00FD1B00" w:rsidRDefault="00805250" w:rsidP="00805250">
      <w:pPr>
        <w:tabs>
          <w:tab w:val="left" w:pos="426"/>
        </w:tabs>
        <w:spacing w:line="312" w:lineRule="auto"/>
        <w:ind w:left="720"/>
        <w:jc w:val="both"/>
        <w:rPr>
          <w:sz w:val="26"/>
          <w:szCs w:val="26"/>
        </w:rPr>
      </w:pPr>
      <w:r w:rsidRPr="00FD1B00">
        <w:rPr>
          <w:sz w:val="26"/>
          <w:szCs w:val="26"/>
        </w:rPr>
        <w:t xml:space="preserve">-   Đại lý này bán vé cho nhiều hãng máy bay khác nhau, thông tin của các hãng bao gồm: Mã hãng, tên hãng (Việt Nam Airline, Pacific, Airline,…). </w:t>
      </w:r>
    </w:p>
    <w:p w:rsidR="00805250" w:rsidRPr="00FD1B00" w:rsidRDefault="00805250" w:rsidP="00805250">
      <w:pPr>
        <w:tabs>
          <w:tab w:val="left" w:pos="426"/>
        </w:tabs>
        <w:spacing w:line="312" w:lineRule="auto"/>
        <w:ind w:left="720"/>
        <w:jc w:val="both"/>
        <w:rPr>
          <w:sz w:val="26"/>
          <w:szCs w:val="26"/>
        </w:rPr>
      </w:pPr>
      <w:r w:rsidRPr="00FD1B00">
        <w:rPr>
          <w:sz w:val="26"/>
          <w:szCs w:val="26"/>
        </w:rPr>
        <w:t xml:space="preserve">-    Mỗi hãng có các tuyến bay nhất định. Thông tin về tuyến bay bao gồm: Mã tuyến bay, sân bay cất cánh, giờ cất cánh, sân bay hạ cánh, giờ hạ cánh. </w:t>
      </w:r>
    </w:p>
    <w:p w:rsidR="00805250" w:rsidRPr="00FD1B00" w:rsidRDefault="00805250" w:rsidP="00805250">
      <w:pPr>
        <w:tabs>
          <w:tab w:val="left" w:pos="426"/>
        </w:tabs>
        <w:spacing w:line="312" w:lineRule="auto"/>
        <w:ind w:left="720"/>
        <w:jc w:val="both"/>
        <w:rPr>
          <w:sz w:val="26"/>
          <w:szCs w:val="26"/>
        </w:rPr>
      </w:pPr>
      <w:r w:rsidRPr="00FD1B00">
        <w:rPr>
          <w:sz w:val="26"/>
          <w:szCs w:val="26"/>
        </w:rPr>
        <w:t xml:space="preserve">-   Thông tin về sân bay bao gồm: Mã sân bay, tên sân bay, thành phố nơi sân bay đó đóng. </w:t>
      </w:r>
    </w:p>
    <w:p w:rsidR="00805250" w:rsidRPr="00FD1B00" w:rsidRDefault="00805250" w:rsidP="00805250">
      <w:pPr>
        <w:tabs>
          <w:tab w:val="left" w:pos="426"/>
        </w:tabs>
        <w:spacing w:line="312" w:lineRule="auto"/>
        <w:ind w:left="720"/>
        <w:jc w:val="both"/>
        <w:rPr>
          <w:sz w:val="26"/>
          <w:szCs w:val="26"/>
        </w:rPr>
      </w:pPr>
      <w:r w:rsidRPr="00FD1B00">
        <w:rPr>
          <w:sz w:val="26"/>
          <w:szCs w:val="26"/>
        </w:rPr>
        <w:t>-    Một lộ trình bao gồm nhiều tuyến bay và một tuyến bay có thể thuộc nhiều lộ trình khác nhau. Hệ thống cần cho biết tuyến bay đó là tuyến thứ mấy của lộ trình .Thông tin về lộ trình bao gồm: Mã lộ trình, tên lộ trình</w:t>
      </w:r>
      <w:r>
        <w:rPr>
          <w:sz w:val="26"/>
          <w:szCs w:val="26"/>
        </w:rPr>
        <w:t>, điểm đầu, điểm cuối</w:t>
      </w:r>
      <w:r w:rsidRPr="00FD1B00">
        <w:rPr>
          <w:sz w:val="26"/>
          <w:szCs w:val="26"/>
        </w:rPr>
        <w:t>.</w:t>
      </w:r>
    </w:p>
    <w:p w:rsidR="00805250" w:rsidRPr="00FD1B00" w:rsidRDefault="00805250" w:rsidP="00805250">
      <w:pPr>
        <w:tabs>
          <w:tab w:val="left" w:pos="426"/>
        </w:tabs>
        <w:spacing w:line="312" w:lineRule="auto"/>
        <w:ind w:left="720"/>
        <w:jc w:val="both"/>
        <w:rPr>
          <w:sz w:val="26"/>
          <w:szCs w:val="26"/>
        </w:rPr>
      </w:pPr>
      <w:r w:rsidRPr="00FD1B00">
        <w:rPr>
          <w:sz w:val="26"/>
          <w:szCs w:val="26"/>
        </w:rPr>
        <w:t>-   Vào đầu năm, các hãng hàng không cung cấp các thông tin trên cũng như lịch bay của các tuyến bay cho đại lý. Thông tin về lịch bay bao gồm: Mã lịch bay, ngày có hiệu lực, ngày hết hiệu lực</w:t>
      </w:r>
      <w:r>
        <w:rPr>
          <w:sz w:val="26"/>
          <w:szCs w:val="26"/>
        </w:rPr>
        <w:t>, tần suất (ví dụ như 2 chuyến bay/ 1 ngày)</w:t>
      </w:r>
      <w:r w:rsidRPr="00FD1B00">
        <w:rPr>
          <w:sz w:val="26"/>
          <w:szCs w:val="26"/>
        </w:rPr>
        <w:t xml:space="preserve">. </w:t>
      </w:r>
    </w:p>
    <w:p w:rsidR="00805250" w:rsidRPr="00FD1B00" w:rsidRDefault="00805250" w:rsidP="00805250">
      <w:pPr>
        <w:tabs>
          <w:tab w:val="left" w:pos="426"/>
        </w:tabs>
        <w:spacing w:line="312" w:lineRule="auto"/>
        <w:ind w:left="720"/>
        <w:jc w:val="both"/>
        <w:rPr>
          <w:sz w:val="26"/>
          <w:szCs w:val="26"/>
        </w:rPr>
      </w:pPr>
      <w:r w:rsidRPr="00FD1B00">
        <w:rPr>
          <w:sz w:val="26"/>
          <w:szCs w:val="26"/>
        </w:rPr>
        <w:t xml:space="preserve">-    Một lịch bay chỉ đáp ứng cho một tuyến bay và có thể được thực hiện bởi các chuyến bay. </w:t>
      </w:r>
    </w:p>
    <w:p w:rsidR="00805250" w:rsidRPr="00FD1B00" w:rsidRDefault="00805250" w:rsidP="00805250">
      <w:pPr>
        <w:tabs>
          <w:tab w:val="left" w:pos="426"/>
        </w:tabs>
        <w:spacing w:line="312" w:lineRule="auto"/>
        <w:ind w:left="720"/>
        <w:jc w:val="both"/>
        <w:rPr>
          <w:sz w:val="26"/>
          <w:szCs w:val="26"/>
        </w:rPr>
      </w:pPr>
      <w:r w:rsidRPr="00FD1B00">
        <w:rPr>
          <w:sz w:val="26"/>
          <w:szCs w:val="26"/>
        </w:rPr>
        <w:t>-    Thông tin của chuyến bay bao gồm: mã chuyến bay, trạng thái</w:t>
      </w:r>
      <w:r>
        <w:rPr>
          <w:sz w:val="26"/>
          <w:szCs w:val="26"/>
        </w:rPr>
        <w:t xml:space="preserve"> (số vé bán ra, số vé tối đa), ngày bay</w:t>
      </w:r>
      <w:r w:rsidRPr="00FD1B00">
        <w:rPr>
          <w:sz w:val="26"/>
          <w:szCs w:val="26"/>
        </w:rPr>
        <w:t xml:space="preserve">. </w:t>
      </w:r>
      <w:r>
        <w:rPr>
          <w:sz w:val="26"/>
          <w:szCs w:val="26"/>
        </w:rPr>
        <w:t>Mỗi chuyến bay được thực hiện bởi 1 máy bay. Một hãng hàng không có nhiều máy bay, mỗi chuyến bay của hãng sẽ được thực hiện bởi máy bay của hãng đó.</w:t>
      </w:r>
    </w:p>
    <w:p w:rsidR="00805250" w:rsidRDefault="00805250" w:rsidP="00805250">
      <w:pPr>
        <w:tabs>
          <w:tab w:val="left" w:pos="426"/>
        </w:tabs>
        <w:spacing w:line="312" w:lineRule="auto"/>
        <w:ind w:left="720"/>
        <w:jc w:val="both"/>
        <w:rPr>
          <w:sz w:val="26"/>
          <w:szCs w:val="26"/>
        </w:rPr>
      </w:pPr>
      <w:r w:rsidRPr="00FD1B00">
        <w:rPr>
          <w:sz w:val="26"/>
          <w:szCs w:val="26"/>
        </w:rPr>
        <w:t>-     Thông tin của máy bay bao gồm: Mã máy bay, loại máy bay, mô tả</w:t>
      </w:r>
      <w:r>
        <w:rPr>
          <w:sz w:val="26"/>
          <w:szCs w:val="26"/>
        </w:rPr>
        <w:t>, số ghế ngồi</w:t>
      </w:r>
      <w:r w:rsidRPr="00FD1B00">
        <w:rPr>
          <w:sz w:val="26"/>
          <w:szCs w:val="26"/>
        </w:rPr>
        <w:t>. Mỗi máy bay có thể có nhiều hạng ghế khác nhau. Giá vé được quy định bởi hạng ghế và tuyến bay (hoặc lộ trình), không phụ thuộc vào loại máy bay thực hiện. Thông tin về giá vé cũng được hà</w:t>
      </w:r>
      <w:r>
        <w:rPr>
          <w:sz w:val="26"/>
          <w:szCs w:val="26"/>
        </w:rPr>
        <w:t xml:space="preserve">ng không cung cấp vào đầu năm, bao gồm các thuộc tính: Hạng ghế, loại bay (tuyến bay/lộ trình), giá VNĐ, giá USD. </w:t>
      </w:r>
    </w:p>
    <w:p w:rsidR="00805250" w:rsidRPr="00FD1B00" w:rsidRDefault="00805250" w:rsidP="00805250">
      <w:pPr>
        <w:tabs>
          <w:tab w:val="left" w:pos="426"/>
        </w:tabs>
        <w:spacing w:line="312" w:lineRule="auto"/>
        <w:ind w:left="720"/>
        <w:jc w:val="both"/>
        <w:rPr>
          <w:sz w:val="26"/>
          <w:szCs w:val="26"/>
        </w:rPr>
      </w:pPr>
      <w:r>
        <w:rPr>
          <w:sz w:val="26"/>
          <w:szCs w:val="26"/>
        </w:rPr>
        <w:t>- Số lượng vé cho mỗi chuyến bay có thể dựa trên số ghế ngồi của máy bay đó / tùy theo yêu cầu bán của hãng.</w:t>
      </w:r>
    </w:p>
    <w:p w:rsidR="00805250" w:rsidRPr="00FD1B00" w:rsidRDefault="00805250" w:rsidP="00805250">
      <w:pPr>
        <w:tabs>
          <w:tab w:val="left" w:pos="426"/>
        </w:tabs>
        <w:spacing w:line="312" w:lineRule="auto"/>
        <w:ind w:left="720"/>
        <w:jc w:val="both"/>
        <w:rPr>
          <w:sz w:val="26"/>
          <w:szCs w:val="26"/>
        </w:rPr>
      </w:pPr>
      <w:r w:rsidRPr="00FD1B00">
        <w:rPr>
          <w:sz w:val="26"/>
          <w:szCs w:val="26"/>
        </w:rPr>
        <w:t>-     Trước khi mua vé, khách hàng phải đặt vé. Thông tin của khác hàng bao gồm: Mã khách hàng, tên, địa chỉ, giới tính</w:t>
      </w:r>
      <w:r>
        <w:rPr>
          <w:sz w:val="26"/>
          <w:szCs w:val="26"/>
        </w:rPr>
        <w:t>, SĐT</w:t>
      </w:r>
      <w:r w:rsidRPr="00FD1B00">
        <w:rPr>
          <w:sz w:val="26"/>
          <w:szCs w:val="26"/>
        </w:rPr>
        <w:t>.</w:t>
      </w:r>
    </w:p>
    <w:p w:rsidR="00805250" w:rsidRPr="00FD1B00" w:rsidRDefault="00805250" w:rsidP="00805250">
      <w:pPr>
        <w:tabs>
          <w:tab w:val="left" w:pos="426"/>
        </w:tabs>
        <w:spacing w:line="312" w:lineRule="auto"/>
        <w:ind w:left="720"/>
        <w:jc w:val="both"/>
        <w:rPr>
          <w:sz w:val="26"/>
          <w:szCs w:val="26"/>
        </w:rPr>
      </w:pPr>
      <w:r w:rsidRPr="00FD1B00">
        <w:rPr>
          <w:sz w:val="26"/>
          <w:szCs w:val="26"/>
        </w:rPr>
        <w:t xml:space="preserve">-    Khi đặt vé, </w:t>
      </w:r>
      <w:r>
        <w:rPr>
          <w:sz w:val="26"/>
          <w:szCs w:val="26"/>
        </w:rPr>
        <w:t>tùy vào yêu cầu của khách hàng: điểm đi, điểm đến, hạng ghế hay ngày bay mà hệ thống sẽ đưa ra các chuyến bay/ lộ trình phù hợp nhất.</w:t>
      </w:r>
      <w:r w:rsidRPr="00FD1B00">
        <w:rPr>
          <w:sz w:val="26"/>
          <w:szCs w:val="26"/>
        </w:rPr>
        <w:t xml:space="preserve"> </w:t>
      </w:r>
    </w:p>
    <w:p w:rsidR="00805250" w:rsidRPr="00FD1B00" w:rsidRDefault="00805250" w:rsidP="00805250">
      <w:pPr>
        <w:tabs>
          <w:tab w:val="left" w:pos="426"/>
        </w:tabs>
        <w:spacing w:line="312" w:lineRule="auto"/>
        <w:ind w:left="720"/>
        <w:jc w:val="both"/>
        <w:rPr>
          <w:sz w:val="26"/>
          <w:szCs w:val="26"/>
        </w:rPr>
      </w:pPr>
      <w:r w:rsidRPr="00FD1B00">
        <w:rPr>
          <w:sz w:val="26"/>
          <w:szCs w:val="26"/>
        </w:rPr>
        <w:lastRenderedPageBreak/>
        <w:t xml:space="preserve">-    Hệ thống cần ghi nhận lại ngày đặt vé của khách và chỉ in vé cho khách khi bộ phận kế toán xác nhận khách đã đóng đủ tiền vé. </w:t>
      </w:r>
    </w:p>
    <w:p w:rsidR="00805250" w:rsidRPr="00FD1B00" w:rsidRDefault="00805250" w:rsidP="00805250">
      <w:pPr>
        <w:tabs>
          <w:tab w:val="left" w:pos="426"/>
        </w:tabs>
        <w:spacing w:line="312" w:lineRule="auto"/>
        <w:ind w:left="720"/>
        <w:jc w:val="both"/>
        <w:rPr>
          <w:sz w:val="26"/>
          <w:szCs w:val="26"/>
        </w:rPr>
      </w:pPr>
      <w:r w:rsidRPr="00FD1B00">
        <w:rPr>
          <w:sz w:val="26"/>
          <w:szCs w:val="26"/>
        </w:rPr>
        <w:t xml:space="preserve">-    Khách hàng phải xác nhận lại thông tin (confirm) trước giờ cất cánh 72 giờ, nếu không đại lý có quyền in lại vé và bán cho khách hàng khác. </w:t>
      </w:r>
    </w:p>
    <w:p w:rsidR="00805250" w:rsidRPr="00FD1B00" w:rsidRDefault="00805250" w:rsidP="00805250">
      <w:pPr>
        <w:tabs>
          <w:tab w:val="left" w:pos="426"/>
        </w:tabs>
        <w:spacing w:line="312" w:lineRule="auto"/>
        <w:ind w:left="720"/>
        <w:jc w:val="both"/>
        <w:rPr>
          <w:sz w:val="26"/>
          <w:szCs w:val="26"/>
        </w:rPr>
      </w:pPr>
      <w:r w:rsidRPr="00FD1B00">
        <w:rPr>
          <w:sz w:val="26"/>
          <w:szCs w:val="26"/>
        </w:rPr>
        <w:t>-      Khách hàng cũng có thể hủy yêu cầu đặt vé. Nếu việc hủy thực hiện trước giờ bay 72 giờ thì khách hàng sẽ được trả lại 80% tiền vé, ngược lại khách hàng chỉ được trả 50% tiền vé.</w:t>
      </w:r>
    </w:p>
    <w:p w:rsidR="00805250" w:rsidRPr="00FD1B00" w:rsidRDefault="00805250" w:rsidP="00805250">
      <w:pPr>
        <w:tabs>
          <w:tab w:val="left" w:pos="426"/>
        </w:tabs>
        <w:spacing w:line="312" w:lineRule="auto"/>
        <w:ind w:left="720"/>
        <w:jc w:val="both"/>
        <w:rPr>
          <w:sz w:val="26"/>
          <w:szCs w:val="26"/>
        </w:rPr>
      </w:pPr>
      <w:r w:rsidRPr="00FD1B00">
        <w:rPr>
          <w:sz w:val="26"/>
          <w:szCs w:val="26"/>
        </w:rPr>
        <w:t>-     Cuối mỗi tháng bộ phận kế toán lập các báo cáo thống kê để thấy tình hình kinh doanh của đại lý.</w:t>
      </w:r>
    </w:p>
    <w:p w:rsidR="0066303F" w:rsidRDefault="0066303F"/>
    <w:sectPr w:rsidR="00663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250"/>
    <w:rsid w:val="000C5861"/>
    <w:rsid w:val="001E2610"/>
    <w:rsid w:val="003D1BB7"/>
    <w:rsid w:val="0066303F"/>
    <w:rsid w:val="00805250"/>
    <w:rsid w:val="009F2610"/>
    <w:rsid w:val="00CC0E7E"/>
    <w:rsid w:val="00E85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21DC4-DCB3-47FD-90D3-F7208A587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250"/>
    <w:pPr>
      <w:spacing w:after="0" w:line="240" w:lineRule="auto"/>
    </w:pPr>
    <w:rPr>
      <w:rFonts w:ascii="Times New Roman" w:eastAsia="Times New Roman" w:hAnsi="Times New Roman"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 32bit VS7</dc:creator>
  <cp:keywords/>
  <dc:description/>
  <cp:lastModifiedBy>Win 8 32bit VS7</cp:lastModifiedBy>
  <cp:revision>1</cp:revision>
  <dcterms:created xsi:type="dcterms:W3CDTF">2016-01-09T12:18:00Z</dcterms:created>
  <dcterms:modified xsi:type="dcterms:W3CDTF">2016-01-09T12:19:00Z</dcterms:modified>
</cp:coreProperties>
</file>