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2650D2" w:rsidRPr="008908B9" w:rsidTr="00A24E3A">
        <w:tc>
          <w:tcPr>
            <w:tcW w:w="9648" w:type="dxa"/>
          </w:tcPr>
          <w:p w:rsidR="002650D2" w:rsidRPr="008908B9" w:rsidRDefault="002650D2" w:rsidP="00A24E3A">
            <w:pPr>
              <w:spacing w:line="240" w:lineRule="atLeast"/>
              <w:rPr>
                <w:i/>
                <w:iCs/>
                <w:lang w:val="pt-BR"/>
              </w:rPr>
            </w:pPr>
          </w:p>
        </w:tc>
      </w:tr>
    </w:tbl>
    <w:p w:rsidR="002650D2" w:rsidRPr="008908B9" w:rsidRDefault="002650D2" w:rsidP="002650D2">
      <w:pPr>
        <w:spacing w:line="240" w:lineRule="atLeast"/>
        <w:ind w:firstLine="720"/>
        <w:jc w:val="both"/>
        <w:rPr>
          <w:i/>
          <w:iCs/>
          <w:lang w:val="pt-BR"/>
        </w:rPr>
      </w:pPr>
    </w:p>
    <w:tbl>
      <w:tblPr>
        <w:tblW w:w="9716" w:type="dxa"/>
        <w:tblInd w:w="-110" w:type="dxa"/>
        <w:tblLook w:val="0000" w:firstRow="0" w:lastRow="0" w:firstColumn="0" w:lastColumn="0" w:noHBand="0" w:noVBand="0"/>
      </w:tblPr>
      <w:tblGrid>
        <w:gridCol w:w="4423"/>
        <w:gridCol w:w="5293"/>
      </w:tblGrid>
      <w:tr w:rsidR="00EE1E41" w:rsidRPr="008908B9" w:rsidTr="00EE1E41">
        <w:tc>
          <w:tcPr>
            <w:tcW w:w="4423" w:type="dxa"/>
          </w:tcPr>
          <w:p w:rsidR="00EE1E41" w:rsidRPr="008908B9" w:rsidRDefault="00EE1E41" w:rsidP="002650D2">
            <w:pPr>
              <w:jc w:val="center"/>
              <w:rPr>
                <w:lang w:val="pt-BR"/>
              </w:rPr>
            </w:pPr>
            <w:r w:rsidRPr="002650D2">
              <w:rPr>
                <w:shd w:val="clear" w:color="auto" w:fill="FF0000"/>
                <w:lang w:val="pt-BR"/>
              </w:rPr>
              <w:t>textarea1</w:t>
            </w:r>
          </w:p>
          <w:p w:rsidR="00EE1E41" w:rsidRPr="008908B9" w:rsidRDefault="00EE1E41" w:rsidP="00A24E3A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>
              <w:rPr>
                <w:sz w:val="22"/>
                <w:szCs w:val="26"/>
                <w:lang w:val="pt-BR"/>
              </w:rPr>
              <w:t>.................</w:t>
            </w:r>
          </w:p>
          <w:p w:rsidR="00EE1E41" w:rsidRPr="008908B9" w:rsidRDefault="00EE1E41" w:rsidP="00A24E3A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</w:p>
          <w:p w:rsidR="00EE1E41" w:rsidRPr="008908B9" w:rsidRDefault="00EE1E41" w:rsidP="00A24E3A">
            <w:pPr>
              <w:spacing w:line="240" w:lineRule="atLeast"/>
              <w:jc w:val="center"/>
              <w:rPr>
                <w:b/>
                <w:bCs/>
                <w:sz w:val="22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Số:</w:t>
            </w:r>
            <w:r w:rsidRPr="002650D2">
              <w:rPr>
                <w:shd w:val="clear" w:color="auto" w:fill="FF0000"/>
              </w:rPr>
              <w:t>text1</w:t>
            </w:r>
          </w:p>
        </w:tc>
        <w:tc>
          <w:tcPr>
            <w:tcW w:w="5293" w:type="dxa"/>
          </w:tcPr>
          <w:p w:rsidR="00EE1E41" w:rsidRPr="008908B9" w:rsidRDefault="00EE1E41" w:rsidP="00A24E3A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 w:rsidRPr="008908B9">
              <w:rPr>
                <w:b/>
                <w:bCs/>
                <w:szCs w:val="26"/>
                <w:lang w:val="pt-BR"/>
              </w:rPr>
              <w:t>CỘNG HOÀ XÃ HỘI CHỦ NGHĨA VIỆT NAM</w:t>
            </w:r>
          </w:p>
          <w:p w:rsidR="00EE1E41" w:rsidRPr="008908B9" w:rsidRDefault="00EE1E41" w:rsidP="00A24E3A">
            <w:pPr>
              <w:spacing w:line="240" w:lineRule="atLeast"/>
              <w:jc w:val="center"/>
              <w:rPr>
                <w:b/>
                <w:bCs/>
                <w:szCs w:val="26"/>
                <w:lang w:val="pt-BR"/>
              </w:rPr>
            </w:pPr>
            <w:r w:rsidRPr="008908B9">
              <w:rPr>
                <w:b/>
                <w:bCs/>
                <w:szCs w:val="26"/>
                <w:lang w:val="pt-BR"/>
              </w:rPr>
              <w:t>Độc lập - Tự do - Hạnh phúc</w:t>
            </w:r>
          </w:p>
          <w:p w:rsidR="00EE1E41" w:rsidRPr="008908B9" w:rsidRDefault="00EE1E41" w:rsidP="00A24E3A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>
              <w:rPr>
                <w:sz w:val="22"/>
                <w:szCs w:val="26"/>
                <w:lang w:val="pt-BR"/>
              </w:rPr>
              <w:t>.....................................</w:t>
            </w:r>
            <w:r w:rsidRPr="008908B9">
              <w:rPr>
                <w:sz w:val="22"/>
                <w:szCs w:val="26"/>
                <w:lang w:val="pt-BR"/>
              </w:rPr>
              <w:t xml:space="preserve">    </w:t>
            </w:r>
          </w:p>
          <w:p w:rsidR="00EE1E41" w:rsidRPr="008908B9" w:rsidRDefault="00EE1E41" w:rsidP="002650D2">
            <w:pPr>
              <w:spacing w:line="240" w:lineRule="atLeast"/>
              <w:jc w:val="center"/>
              <w:rPr>
                <w:i/>
                <w:iCs/>
                <w:sz w:val="26"/>
                <w:szCs w:val="26"/>
                <w:lang w:val="pt-BR"/>
              </w:rPr>
            </w:pPr>
            <w:r w:rsidRPr="002650D2">
              <w:rPr>
                <w:shd w:val="clear" w:color="auto" w:fill="FF0000"/>
              </w:rPr>
              <w:t>text2</w:t>
            </w:r>
            <w:r>
              <w:rPr>
                <w:i/>
                <w:sz w:val="26"/>
                <w:szCs w:val="26"/>
                <w:lang w:val="pt-BR"/>
              </w:rPr>
              <w:t xml:space="preserve">  ,ngày </w:t>
            </w:r>
            <w:r w:rsidRPr="002650D2">
              <w:rPr>
                <w:shd w:val="clear" w:color="auto" w:fill="FF0000"/>
              </w:rPr>
              <w:t>text3</w:t>
            </w:r>
          </w:p>
        </w:tc>
      </w:tr>
    </w:tbl>
    <w:p w:rsidR="002650D2" w:rsidRPr="008908B9" w:rsidRDefault="002650D2" w:rsidP="002650D2">
      <w:pPr>
        <w:spacing w:line="240" w:lineRule="atLeast"/>
        <w:jc w:val="both"/>
        <w:rPr>
          <w:lang w:val="pt-BR"/>
        </w:rPr>
      </w:pPr>
    </w:p>
    <w:p w:rsidR="002650D2" w:rsidRPr="008908B9" w:rsidRDefault="002650D2" w:rsidP="002650D2">
      <w:pPr>
        <w:spacing w:line="240" w:lineRule="atLeast"/>
        <w:jc w:val="center"/>
        <w:rPr>
          <w:b/>
          <w:bCs/>
          <w:lang w:val="pt-BR"/>
        </w:rPr>
      </w:pPr>
      <w:r w:rsidRPr="008908B9">
        <w:rPr>
          <w:b/>
          <w:bCs/>
          <w:lang w:val="pt-BR"/>
        </w:rPr>
        <w:t xml:space="preserve">ĐƠN ĐỀ NGHỊ </w:t>
      </w:r>
    </w:p>
    <w:p w:rsidR="002650D2" w:rsidRPr="008908B9" w:rsidRDefault="002650D2" w:rsidP="002650D2">
      <w:pPr>
        <w:spacing w:line="240" w:lineRule="atLeast"/>
        <w:jc w:val="center"/>
        <w:rPr>
          <w:b/>
          <w:bCs/>
        </w:rPr>
      </w:pPr>
      <w:r w:rsidRPr="008908B9">
        <w:rPr>
          <w:b/>
          <w:bCs/>
          <w:lang w:val="pt-BR"/>
        </w:rPr>
        <w:t>Về công bố mở luồng, tuyến đường thủy nội địa</w:t>
      </w:r>
      <w:r>
        <w:rPr>
          <w:b/>
          <w:bCs/>
          <w:lang w:val="pt-BR"/>
        </w:rPr>
        <w:t xml:space="preserve"> </w:t>
      </w:r>
      <w:r w:rsidRPr="002650D2">
        <w:rPr>
          <w:shd w:val="clear" w:color="auto" w:fill="FF0000"/>
        </w:rPr>
        <w:t>text4</w:t>
      </w:r>
      <w:r w:rsidRPr="008908B9">
        <w:t>(2)</w:t>
      </w:r>
    </w:p>
    <w:p w:rsidR="002650D2" w:rsidRPr="008908B9" w:rsidRDefault="00EE1E41" w:rsidP="002650D2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………………………..</w:t>
      </w:r>
    </w:p>
    <w:p w:rsidR="002650D2" w:rsidRPr="008908B9" w:rsidRDefault="002650D2" w:rsidP="002650D2">
      <w:pPr>
        <w:spacing w:line="240" w:lineRule="atLeast"/>
        <w:ind w:firstLine="720"/>
        <w:jc w:val="both"/>
      </w:pPr>
    </w:p>
    <w:p w:rsidR="002650D2" w:rsidRPr="008908B9" w:rsidRDefault="002650D2" w:rsidP="00EE1E41">
      <w:pPr>
        <w:spacing w:line="240" w:lineRule="atLeast"/>
        <w:ind w:firstLine="720"/>
        <w:jc w:val="center"/>
      </w:pPr>
      <w:proofErr w:type="spellStart"/>
      <w:r w:rsidRPr="008908B9">
        <w:t>Kính</w:t>
      </w:r>
      <w:proofErr w:type="spellEnd"/>
      <w:r w:rsidRPr="008908B9">
        <w:t xml:space="preserve"> gửi</w:t>
      </w:r>
      <w:proofErr w:type="gramStart"/>
      <w:r w:rsidRPr="008908B9">
        <w:t>:</w:t>
      </w:r>
      <w:r w:rsidRPr="002650D2">
        <w:rPr>
          <w:shd w:val="clear" w:color="auto" w:fill="FF0000"/>
        </w:rPr>
        <w:t>text5</w:t>
      </w:r>
      <w:proofErr w:type="gramEnd"/>
      <w:r>
        <w:t xml:space="preserve"> (3)</w:t>
      </w:r>
    </w:p>
    <w:p w:rsidR="002650D2" w:rsidRPr="008908B9" w:rsidRDefault="002650D2" w:rsidP="002650D2">
      <w:pPr>
        <w:spacing w:line="240" w:lineRule="atLeast"/>
        <w:ind w:firstLine="720"/>
        <w:jc w:val="both"/>
      </w:pPr>
    </w:p>
    <w:p w:rsidR="002650D2" w:rsidRPr="008908B9" w:rsidRDefault="002650D2" w:rsidP="002650D2">
      <w:pPr>
        <w:numPr>
          <w:ilvl w:val="0"/>
          <w:numId w:val="1"/>
        </w:numPr>
        <w:spacing w:line="240" w:lineRule="atLeast"/>
        <w:jc w:val="both"/>
      </w:pPr>
      <w:proofErr w:type="spellStart"/>
      <w:r w:rsidRPr="008908B9">
        <w:t>Căn</w:t>
      </w:r>
      <w:proofErr w:type="spellEnd"/>
      <w:r w:rsidRPr="008908B9">
        <w:t xml:space="preserve"> </w:t>
      </w:r>
      <w:proofErr w:type="spellStart"/>
      <w:r w:rsidRPr="008908B9">
        <w:t>cứ</w:t>
      </w:r>
      <w:proofErr w:type="spellEnd"/>
      <w:r w:rsidRPr="008908B9">
        <w:t xml:space="preserve"> </w:t>
      </w:r>
      <w:proofErr w:type="spellStart"/>
      <w:r w:rsidRPr="008908B9">
        <w:t>pháp</w:t>
      </w:r>
      <w:proofErr w:type="spellEnd"/>
      <w:r w:rsidRPr="008908B9">
        <w:t xml:space="preserve"> </w:t>
      </w:r>
      <w:proofErr w:type="spellStart"/>
      <w:r w:rsidRPr="008908B9">
        <w:t>lý</w:t>
      </w:r>
      <w:proofErr w:type="spellEnd"/>
    </w:p>
    <w:p w:rsidR="002650D2" w:rsidRPr="008908B9" w:rsidRDefault="002650D2" w:rsidP="002650D2">
      <w:pPr>
        <w:spacing w:line="240" w:lineRule="atLeast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2650D2">
        <w:rPr>
          <w:shd w:val="clear" w:color="auto" w:fill="FF0000"/>
        </w:rPr>
        <w:t>text7</w:t>
      </w:r>
      <w:r>
        <w:t xml:space="preserve"> /2016/TT-BGTVT </w:t>
      </w:r>
      <w:proofErr w:type="spellStart"/>
      <w:r>
        <w:t>ngày</w:t>
      </w:r>
      <w:proofErr w:type="spellEnd"/>
      <w:r>
        <w:t xml:space="preserve"> </w:t>
      </w:r>
      <w:r w:rsidRPr="002650D2">
        <w:rPr>
          <w:shd w:val="clear" w:color="auto" w:fill="FF0000"/>
        </w:rPr>
        <w:t>text8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Pr="002650D2">
        <w:rPr>
          <w:shd w:val="clear" w:color="auto" w:fill="FF0000"/>
        </w:rPr>
        <w:t>text9</w:t>
      </w:r>
      <w:r w:rsidRPr="008908B9">
        <w:t xml:space="preserve"> </w:t>
      </w:r>
      <w:proofErr w:type="spellStart"/>
      <w:r w:rsidRPr="008908B9">
        <w:t>năm</w:t>
      </w:r>
      <w:proofErr w:type="spellEnd"/>
      <w:r w:rsidRPr="008908B9">
        <w:t xml:space="preserve"> 2016 </w:t>
      </w:r>
      <w:proofErr w:type="spellStart"/>
      <w:r w:rsidRPr="008908B9">
        <w:t>của</w:t>
      </w:r>
      <w:proofErr w:type="spellEnd"/>
      <w:r w:rsidRPr="008908B9">
        <w:t xml:space="preserve"> </w:t>
      </w:r>
      <w:proofErr w:type="spellStart"/>
      <w:r w:rsidRPr="008908B9">
        <w:t>Bộ</w:t>
      </w:r>
      <w:proofErr w:type="spellEnd"/>
      <w:r w:rsidRPr="008908B9">
        <w:t xml:space="preserve"> </w:t>
      </w:r>
      <w:proofErr w:type="spellStart"/>
      <w:r w:rsidRPr="008908B9">
        <w:t>trưởng</w:t>
      </w:r>
      <w:proofErr w:type="spellEnd"/>
      <w:r w:rsidRPr="008908B9">
        <w:t xml:space="preserve"> </w:t>
      </w:r>
      <w:proofErr w:type="spellStart"/>
      <w:r w:rsidRPr="008908B9">
        <w:t>Bộ</w:t>
      </w:r>
      <w:proofErr w:type="spellEnd"/>
      <w:r w:rsidRPr="008908B9">
        <w:t xml:space="preserve"> </w:t>
      </w:r>
      <w:proofErr w:type="spellStart"/>
      <w:r w:rsidRPr="008908B9">
        <w:t>Giao</w:t>
      </w:r>
      <w:proofErr w:type="spellEnd"/>
      <w:r w:rsidRPr="008908B9">
        <w:t xml:space="preserve"> </w:t>
      </w:r>
      <w:proofErr w:type="spellStart"/>
      <w:r w:rsidRPr="008908B9">
        <w:t>thông</w:t>
      </w:r>
      <w:proofErr w:type="spellEnd"/>
      <w:r w:rsidRPr="008908B9">
        <w:t xml:space="preserve"> </w:t>
      </w:r>
      <w:proofErr w:type="spellStart"/>
      <w:r w:rsidRPr="008908B9">
        <w:t>vận</w:t>
      </w:r>
      <w:proofErr w:type="spellEnd"/>
      <w:r w:rsidRPr="008908B9">
        <w:t xml:space="preserve"> </w:t>
      </w:r>
      <w:proofErr w:type="spellStart"/>
      <w:r w:rsidRPr="008908B9">
        <w:t>tải</w:t>
      </w:r>
      <w:proofErr w:type="spellEnd"/>
      <w:r w:rsidRPr="008908B9">
        <w:t xml:space="preserve"> </w:t>
      </w:r>
      <w:proofErr w:type="spellStart"/>
      <w:r w:rsidRPr="008908B9">
        <w:t>quy</w:t>
      </w:r>
      <w:proofErr w:type="spellEnd"/>
      <w:r w:rsidRPr="008908B9">
        <w:t xml:space="preserve"> </w:t>
      </w:r>
      <w:proofErr w:type="spellStart"/>
      <w:r w:rsidRPr="008908B9">
        <w:t>định</w:t>
      </w:r>
      <w:proofErr w:type="spellEnd"/>
      <w:r w:rsidRPr="008908B9">
        <w:t xml:space="preserve"> </w:t>
      </w:r>
      <w:proofErr w:type="spellStart"/>
      <w:r w:rsidRPr="008908B9">
        <w:t>về</w:t>
      </w:r>
      <w:proofErr w:type="spellEnd"/>
      <w:r w:rsidRPr="008908B9">
        <w:t xml:space="preserve"> </w:t>
      </w:r>
      <w:proofErr w:type="spellStart"/>
      <w:r w:rsidRPr="008908B9">
        <w:t>quản</w:t>
      </w:r>
      <w:proofErr w:type="spellEnd"/>
      <w:r w:rsidRPr="008908B9">
        <w:t xml:space="preserve"> </w:t>
      </w:r>
      <w:proofErr w:type="spellStart"/>
      <w:r w:rsidRPr="008908B9">
        <w:t>lý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>.</w:t>
      </w:r>
    </w:p>
    <w:p w:rsidR="002650D2" w:rsidRPr="008908B9" w:rsidRDefault="002650D2" w:rsidP="002650D2">
      <w:pPr>
        <w:spacing w:line="240" w:lineRule="atLeast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r w:rsidRPr="002650D2">
        <w:rPr>
          <w:shd w:val="clear" w:color="auto" w:fill="FF0000"/>
        </w:rPr>
        <w:t>text10</w:t>
      </w:r>
      <w:r>
        <w:t xml:space="preserve"> </w:t>
      </w:r>
      <w:r w:rsidRPr="008908B9">
        <w:t>(4)</w:t>
      </w:r>
    </w:p>
    <w:p w:rsidR="002650D2" w:rsidRPr="008908B9" w:rsidRDefault="002650D2" w:rsidP="002650D2">
      <w:pPr>
        <w:numPr>
          <w:ilvl w:val="0"/>
          <w:numId w:val="1"/>
        </w:numPr>
        <w:spacing w:line="240" w:lineRule="atLeast"/>
        <w:jc w:val="both"/>
      </w:pPr>
      <w:proofErr w:type="spellStart"/>
      <w:r w:rsidRPr="008908B9">
        <w:t>Nội</w:t>
      </w:r>
      <w:proofErr w:type="spellEnd"/>
      <w:r w:rsidRPr="008908B9">
        <w:t xml:space="preserve"> dung </w:t>
      </w:r>
      <w:proofErr w:type="spellStart"/>
      <w:r w:rsidRPr="008908B9">
        <w:t>đề</w:t>
      </w:r>
      <w:proofErr w:type="spellEnd"/>
      <w:r w:rsidRPr="008908B9">
        <w:t xml:space="preserve"> </w:t>
      </w:r>
      <w:proofErr w:type="spellStart"/>
      <w:r w:rsidRPr="008908B9">
        <w:t>xuất</w:t>
      </w:r>
      <w:proofErr w:type="spellEnd"/>
    </w:p>
    <w:p w:rsidR="002650D2" w:rsidRPr="008908B9" w:rsidRDefault="002650D2" w:rsidP="002650D2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Chiều</w:t>
      </w:r>
      <w:proofErr w:type="spellEnd"/>
      <w:r w:rsidRPr="008908B9">
        <w:t xml:space="preserve"> </w:t>
      </w:r>
      <w:proofErr w:type="spellStart"/>
      <w:r w:rsidRPr="008908B9">
        <w:t>dài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</w:t>
      </w:r>
      <w:r>
        <w:t>ờng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r w:rsidRPr="002650D2">
        <w:rPr>
          <w:shd w:val="clear" w:color="auto" w:fill="FF0000"/>
        </w:rPr>
        <w:t>text11</w:t>
      </w:r>
      <w:r>
        <w:t xml:space="preserve"> km (</w:t>
      </w:r>
      <w:proofErr w:type="spellStart"/>
      <w:r>
        <w:t>từ</w:t>
      </w:r>
      <w:proofErr w:type="spellEnd"/>
      <w:r>
        <w:t xml:space="preserve"> </w:t>
      </w:r>
      <w:r w:rsidRPr="002650D2">
        <w:rPr>
          <w:shd w:val="clear" w:color="auto" w:fill="FF0000"/>
        </w:rPr>
        <w:t>text12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2650D2">
        <w:rPr>
          <w:shd w:val="clear" w:color="auto" w:fill="FF0000"/>
        </w:rPr>
        <w:t>text13</w:t>
      </w:r>
      <w:r w:rsidRPr="008908B9">
        <w:t>);</w:t>
      </w:r>
    </w:p>
    <w:p w:rsidR="002650D2" w:rsidRPr="008908B9" w:rsidRDefault="002650D2" w:rsidP="002650D2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Cấp</w:t>
      </w:r>
      <w:proofErr w:type="spellEnd"/>
      <w:r w:rsidRPr="008908B9">
        <w:t xml:space="preserve"> </w:t>
      </w:r>
      <w:proofErr w:type="spellStart"/>
      <w:r w:rsidRPr="008908B9">
        <w:t>kỹ</w:t>
      </w:r>
      <w:proofErr w:type="spellEnd"/>
      <w:r w:rsidRPr="008908B9">
        <w:t xml:space="preserve"> </w:t>
      </w:r>
      <w:proofErr w:type="spellStart"/>
      <w:r w:rsidRPr="008908B9">
        <w:t>thuật</w:t>
      </w:r>
      <w:proofErr w:type="spellEnd"/>
      <w:r w:rsidRPr="008908B9">
        <w:t xml:space="preserve"> </w:t>
      </w:r>
      <w:proofErr w:type="spellStart"/>
      <w:r w:rsidRPr="008908B9">
        <w:t>của</w:t>
      </w:r>
      <w:proofErr w:type="spellEnd"/>
      <w:r w:rsidRPr="008908B9">
        <w:t xml:space="preserve"> </w:t>
      </w:r>
      <w:proofErr w:type="spellStart"/>
      <w:r w:rsidRPr="008908B9">
        <w:t>lu</w:t>
      </w:r>
      <w:r>
        <w:t>ồng</w:t>
      </w:r>
      <w:proofErr w:type="spellEnd"/>
      <w:r>
        <w:t xml:space="preserve">,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địạ</w:t>
      </w:r>
      <w:proofErr w:type="spellEnd"/>
      <w:r>
        <w:t xml:space="preserve"> </w:t>
      </w:r>
      <w:r w:rsidRPr="002650D2">
        <w:rPr>
          <w:shd w:val="clear" w:color="auto" w:fill="FF0000"/>
        </w:rPr>
        <w:t>text14</w:t>
      </w:r>
      <w:r w:rsidRPr="008908B9">
        <w:t xml:space="preserve">; </w:t>
      </w:r>
    </w:p>
    <w:p w:rsidR="002650D2" w:rsidRPr="008908B9" w:rsidRDefault="002650D2" w:rsidP="002650D2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Thời</w:t>
      </w:r>
      <w:proofErr w:type="spellEnd"/>
      <w:r w:rsidRPr="008908B9">
        <w:t xml:space="preserve"> </w:t>
      </w:r>
      <w:proofErr w:type="spellStart"/>
      <w:r w:rsidRPr="008908B9">
        <w:t>gian</w:t>
      </w:r>
      <w:proofErr w:type="spellEnd"/>
      <w:r w:rsidRPr="008908B9">
        <w:t xml:space="preserve"> </w:t>
      </w:r>
      <w:proofErr w:type="spellStart"/>
      <w:r w:rsidRPr="008908B9">
        <w:t>bắt</w:t>
      </w:r>
      <w:proofErr w:type="spellEnd"/>
      <w:r w:rsidRPr="008908B9">
        <w:t xml:space="preserve"> </w:t>
      </w:r>
      <w:proofErr w:type="spellStart"/>
      <w:r w:rsidRPr="008908B9">
        <w:t>đầu</w:t>
      </w:r>
      <w:proofErr w:type="spellEnd"/>
      <w:r w:rsidRPr="008908B9">
        <w:t xml:space="preserve"> </w:t>
      </w:r>
      <w:proofErr w:type="spellStart"/>
      <w:r w:rsidRPr="008908B9">
        <w:t>thực</w:t>
      </w:r>
      <w:proofErr w:type="spellEnd"/>
      <w:r w:rsidRPr="008908B9">
        <w:t xml:space="preserve"> </w:t>
      </w:r>
      <w:proofErr w:type="spellStart"/>
      <w:r w:rsidRPr="008908B9">
        <w:t>hiện</w:t>
      </w:r>
      <w:proofErr w:type="spellEnd"/>
      <w:r w:rsidRPr="008908B9">
        <w:t xml:space="preserve"> </w:t>
      </w:r>
      <w:proofErr w:type="spellStart"/>
      <w:r w:rsidRPr="008908B9">
        <w:t>khai</w:t>
      </w:r>
      <w:proofErr w:type="spellEnd"/>
      <w:r w:rsidRPr="008908B9">
        <w:t xml:space="preserve"> </w:t>
      </w:r>
      <w:proofErr w:type="spellStart"/>
      <w:r w:rsidRPr="008908B9">
        <w:t>thác</w:t>
      </w:r>
      <w:proofErr w:type="spellEnd"/>
      <w:r w:rsidRPr="008908B9">
        <w:t xml:space="preserve"> </w:t>
      </w:r>
      <w:proofErr w:type="spellStart"/>
      <w:r w:rsidRPr="008908B9">
        <w:t>trên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>;</w:t>
      </w:r>
    </w:p>
    <w:p w:rsidR="002650D2" w:rsidRDefault="002650D2" w:rsidP="002650D2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Các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dung </w:t>
      </w:r>
      <w:proofErr w:type="spellStart"/>
      <w:r w:rsidRPr="008908B9">
        <w:t>khác</w:t>
      </w:r>
      <w:proofErr w:type="spellEnd"/>
      <w:r>
        <w:t xml:space="preserve"> </w:t>
      </w:r>
      <w:r w:rsidRPr="002650D2">
        <w:rPr>
          <w:shd w:val="clear" w:color="auto" w:fill="FF0000"/>
        </w:rPr>
        <w:t>text15</w:t>
      </w:r>
    </w:p>
    <w:p w:rsidR="002650D2" w:rsidRPr="008908B9" w:rsidRDefault="002650D2" w:rsidP="002650D2">
      <w:pPr>
        <w:tabs>
          <w:tab w:val="left" w:pos="1134"/>
        </w:tabs>
        <w:spacing w:line="240" w:lineRule="atLeast"/>
        <w:ind w:left="720"/>
        <w:jc w:val="both"/>
      </w:pPr>
      <w:r w:rsidRPr="002650D2">
        <w:rPr>
          <w:shd w:val="clear" w:color="auto" w:fill="FF0000"/>
        </w:rPr>
        <w:t>text16</w:t>
      </w:r>
      <w:r>
        <w:t xml:space="preserve"> (5)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r w:rsidRPr="002650D2">
        <w:rPr>
          <w:shd w:val="clear" w:color="auto" w:fill="FF0000"/>
        </w:rPr>
        <w:t>text17</w:t>
      </w:r>
      <w:r>
        <w:t xml:space="preserve"> (3</w:t>
      </w:r>
      <w:proofErr w:type="gramStart"/>
      <w:r>
        <w:t>)</w:t>
      </w:r>
      <w:proofErr w:type="spellStart"/>
      <w:r w:rsidRPr="008908B9">
        <w:t>xem</w:t>
      </w:r>
      <w:proofErr w:type="spellEnd"/>
      <w:proofErr w:type="gramEnd"/>
      <w:r w:rsidRPr="008908B9">
        <w:t xml:space="preserve"> </w:t>
      </w:r>
      <w:proofErr w:type="spellStart"/>
      <w:r w:rsidRPr="008908B9">
        <w:t>xét</w:t>
      </w:r>
      <w:proofErr w:type="spellEnd"/>
      <w:r w:rsidRPr="008908B9">
        <w:t xml:space="preserve">, </w:t>
      </w:r>
      <w:proofErr w:type="spellStart"/>
      <w:r w:rsidRPr="008908B9">
        <w:t>công</w:t>
      </w:r>
      <w:proofErr w:type="spellEnd"/>
      <w:r w:rsidRPr="008908B9">
        <w:t xml:space="preserve"> </w:t>
      </w:r>
      <w:proofErr w:type="spellStart"/>
      <w:r w:rsidRPr="008908B9">
        <w:t>bố</w:t>
      </w:r>
      <w:proofErr w:type="spellEnd"/>
      <w:r w:rsidRPr="008908B9">
        <w:t xml:space="preserve"> </w:t>
      </w:r>
      <w:proofErr w:type="spellStart"/>
      <w:r w:rsidRPr="008908B9">
        <w:t>mở</w:t>
      </w:r>
      <w:proofErr w:type="spellEnd"/>
      <w:r w:rsidRPr="008908B9">
        <w:t xml:space="preserve"> </w:t>
      </w:r>
      <w:proofErr w:type="spellStart"/>
      <w:r w:rsidRPr="008908B9">
        <w:t>l</w:t>
      </w:r>
      <w:r>
        <w:t>uồng</w:t>
      </w:r>
      <w:proofErr w:type="spellEnd"/>
      <w:r>
        <w:t xml:space="preserve">,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r w:rsidRPr="002650D2">
        <w:rPr>
          <w:shd w:val="clear" w:color="auto" w:fill="FF0000"/>
        </w:rPr>
        <w:t>text18</w:t>
      </w:r>
      <w:r>
        <w:t xml:space="preserve"> </w:t>
      </w:r>
      <w:r w:rsidRPr="008908B9">
        <w:t>(2)</w:t>
      </w:r>
    </w:p>
    <w:p w:rsidR="002650D2" w:rsidRPr="008908B9" w:rsidRDefault="002650D2" w:rsidP="002650D2">
      <w:pPr>
        <w:spacing w:line="240" w:lineRule="atLeast"/>
        <w:ind w:firstLine="720"/>
        <w:jc w:val="both"/>
      </w:pPr>
      <w:r w:rsidRPr="008908B9">
        <w:t xml:space="preserve">Xin </w:t>
      </w:r>
      <w:proofErr w:type="spellStart"/>
      <w:r w:rsidRPr="008908B9">
        <w:t>trân</w:t>
      </w:r>
      <w:proofErr w:type="spellEnd"/>
      <w:r w:rsidRPr="008908B9">
        <w:t xml:space="preserve"> </w:t>
      </w:r>
      <w:proofErr w:type="spellStart"/>
      <w:r w:rsidRPr="008908B9">
        <w:t>trọng</w:t>
      </w:r>
      <w:proofErr w:type="spellEnd"/>
      <w:r w:rsidRPr="008908B9">
        <w:t xml:space="preserve"> </w:t>
      </w:r>
      <w:proofErr w:type="spellStart"/>
      <w:r w:rsidRPr="008908B9">
        <w:t>cảm</w:t>
      </w:r>
      <w:proofErr w:type="spellEnd"/>
      <w:r w:rsidRPr="008908B9">
        <w:t xml:space="preserve"> </w:t>
      </w:r>
      <w:proofErr w:type="spellStart"/>
      <w:r w:rsidRPr="008908B9">
        <w:t>ơn</w:t>
      </w:r>
      <w:proofErr w:type="spellEnd"/>
      <w:proofErr w:type="gramStart"/>
      <w:r w:rsidRPr="008908B9">
        <w:t>./</w:t>
      </w:r>
      <w:proofErr w:type="gramEnd"/>
      <w:r w:rsidRPr="008908B9">
        <w:t>.</w:t>
      </w: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2650D2" w:rsidRPr="008908B9" w:rsidTr="00EE1E41">
        <w:trPr>
          <w:trHeight w:val="884"/>
        </w:trPr>
        <w:tc>
          <w:tcPr>
            <w:tcW w:w="3923" w:type="dxa"/>
          </w:tcPr>
          <w:p w:rsidR="002650D2" w:rsidRPr="008908B9" w:rsidRDefault="002650D2" w:rsidP="00A24E3A">
            <w:pPr>
              <w:spacing w:line="240" w:lineRule="atLeast"/>
              <w:jc w:val="both"/>
              <w:rPr>
                <w:b/>
                <w:bCs/>
                <w:i/>
                <w:iCs/>
              </w:rPr>
            </w:pPr>
            <w:proofErr w:type="spellStart"/>
            <w:r w:rsidRPr="008908B9">
              <w:rPr>
                <w:b/>
                <w:bCs/>
                <w:i/>
                <w:iCs/>
              </w:rPr>
              <w:t>Nơi</w:t>
            </w:r>
            <w:proofErr w:type="spellEnd"/>
            <w:r w:rsidRPr="008908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908B9">
              <w:rPr>
                <w:b/>
                <w:bCs/>
                <w:i/>
                <w:iCs/>
              </w:rPr>
              <w:t>nhận</w:t>
            </w:r>
            <w:proofErr w:type="spellEnd"/>
            <w:r w:rsidRPr="008908B9">
              <w:rPr>
                <w:b/>
                <w:bCs/>
                <w:i/>
                <w:iCs/>
              </w:rPr>
              <w:t>:</w:t>
            </w:r>
          </w:p>
          <w:p w:rsidR="002650D2" w:rsidRPr="008908B9" w:rsidRDefault="002650D2" w:rsidP="00A24E3A">
            <w:pPr>
              <w:spacing w:line="240" w:lineRule="atLeast"/>
              <w:jc w:val="both"/>
              <w:rPr>
                <w:sz w:val="22"/>
                <w:szCs w:val="22"/>
              </w:rPr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Như</w:t>
            </w:r>
            <w:proofErr w:type="spellEnd"/>
            <w:r w:rsidRPr="008908B9">
              <w:rPr>
                <w:sz w:val="22"/>
                <w:szCs w:val="22"/>
              </w:rPr>
              <w:t xml:space="preserve"> </w:t>
            </w:r>
            <w:proofErr w:type="spellStart"/>
            <w:r w:rsidRPr="008908B9">
              <w:rPr>
                <w:sz w:val="22"/>
                <w:szCs w:val="22"/>
              </w:rPr>
              <w:t>trên</w:t>
            </w:r>
            <w:proofErr w:type="spellEnd"/>
            <w:r w:rsidRPr="008908B9">
              <w:rPr>
                <w:sz w:val="22"/>
                <w:szCs w:val="22"/>
              </w:rPr>
              <w:t>;</w:t>
            </w:r>
          </w:p>
          <w:p w:rsidR="002650D2" w:rsidRPr="008908B9" w:rsidRDefault="002650D2" w:rsidP="00A24E3A">
            <w:pPr>
              <w:spacing w:line="240" w:lineRule="atLeast"/>
              <w:jc w:val="both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: VT, </w:t>
            </w:r>
            <w:proofErr w:type="spellStart"/>
            <w:proofErr w:type="gramStart"/>
            <w:r w:rsidRPr="002650D2">
              <w:rPr>
                <w:shd w:val="clear" w:color="auto" w:fill="FF0000"/>
              </w:rPr>
              <w:t>textarea</w:t>
            </w:r>
            <w:proofErr w:type="spellEnd"/>
            <w:r w:rsidRPr="008908B9">
              <w:rPr>
                <w:sz w:val="22"/>
                <w:szCs w:val="22"/>
              </w:rPr>
              <w:t>(</w:t>
            </w:r>
            <w:proofErr w:type="gramEnd"/>
            <w:r w:rsidRPr="008908B9">
              <w:rPr>
                <w:sz w:val="22"/>
                <w:szCs w:val="22"/>
              </w:rPr>
              <w:t>7).</w:t>
            </w:r>
          </w:p>
        </w:tc>
        <w:tc>
          <w:tcPr>
            <w:tcW w:w="5320" w:type="dxa"/>
          </w:tcPr>
          <w:p w:rsidR="002650D2" w:rsidRPr="008908B9" w:rsidRDefault="002650D2" w:rsidP="00EE1E41">
            <w:pPr>
              <w:jc w:val="center"/>
              <w:rPr>
                <w:b/>
              </w:rPr>
            </w:pPr>
            <w:r w:rsidRPr="002650D2">
              <w:rPr>
                <w:shd w:val="clear" w:color="auto" w:fill="FF0000"/>
              </w:rPr>
              <w:t>text19</w:t>
            </w:r>
          </w:p>
          <w:p w:rsidR="00EE1E41" w:rsidRDefault="002650D2" w:rsidP="00A24E3A">
            <w:pPr>
              <w:spacing w:line="240" w:lineRule="atLeast"/>
              <w:jc w:val="center"/>
              <w:rPr>
                <w:b/>
                <w:sz w:val="26"/>
              </w:rPr>
            </w:pPr>
            <w:r w:rsidRPr="008908B9">
              <w:rPr>
                <w:b/>
                <w:sz w:val="26"/>
              </w:rPr>
              <w:t>(</w:t>
            </w:r>
            <w:proofErr w:type="spellStart"/>
            <w:r w:rsidRPr="008908B9">
              <w:rPr>
                <w:b/>
                <w:sz w:val="26"/>
              </w:rPr>
              <w:t>Ký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đóng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dấu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họ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và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>)</w:t>
            </w:r>
          </w:p>
          <w:p w:rsidR="002650D2" w:rsidRPr="008908B9" w:rsidRDefault="002650D2" w:rsidP="00A24E3A">
            <w:pPr>
              <w:spacing w:line="240" w:lineRule="atLeast"/>
              <w:jc w:val="center"/>
              <w:rPr>
                <w:b/>
              </w:rPr>
            </w:pPr>
            <w:r w:rsidRPr="002650D2">
              <w:rPr>
                <w:shd w:val="clear" w:color="auto" w:fill="FF0000"/>
              </w:rPr>
              <w:t>text20</w:t>
            </w:r>
          </w:p>
        </w:tc>
      </w:tr>
    </w:tbl>
    <w:p w:rsidR="002650D2" w:rsidRPr="008908B9" w:rsidRDefault="002650D2" w:rsidP="002650D2">
      <w:pPr>
        <w:spacing w:line="240" w:lineRule="atLeast"/>
        <w:jc w:val="both"/>
        <w:rPr>
          <w:b/>
          <w:bCs/>
        </w:rPr>
      </w:pPr>
    </w:p>
    <w:p w:rsidR="002650D2" w:rsidRPr="008908B9" w:rsidRDefault="002650D2" w:rsidP="002650D2">
      <w:pPr>
        <w:spacing w:line="240" w:lineRule="atLeast"/>
        <w:jc w:val="both"/>
        <w:rPr>
          <w:b/>
          <w:bCs/>
        </w:rPr>
      </w:pPr>
    </w:p>
    <w:p w:rsidR="002650D2" w:rsidRPr="008908B9" w:rsidRDefault="002650D2" w:rsidP="002650D2">
      <w:pPr>
        <w:spacing w:line="240" w:lineRule="atLeast"/>
        <w:jc w:val="both"/>
      </w:pPr>
      <w:proofErr w:type="spellStart"/>
      <w:r w:rsidRPr="008908B9">
        <w:rPr>
          <w:b/>
          <w:bCs/>
        </w:rPr>
        <w:t>Ghi</w:t>
      </w:r>
      <w:proofErr w:type="spellEnd"/>
      <w:r w:rsidRPr="008908B9">
        <w:rPr>
          <w:b/>
          <w:bCs/>
        </w:rPr>
        <w:t xml:space="preserve"> </w:t>
      </w:r>
      <w:proofErr w:type="spellStart"/>
      <w:r w:rsidRPr="008908B9">
        <w:rPr>
          <w:b/>
          <w:bCs/>
        </w:rPr>
        <w:t>chú</w:t>
      </w:r>
      <w:proofErr w:type="spellEnd"/>
      <w:r w:rsidRPr="008908B9">
        <w:rPr>
          <w:b/>
          <w:bCs/>
        </w:rPr>
        <w:t>:</w:t>
      </w:r>
    </w:p>
    <w:p w:rsidR="002650D2" w:rsidRPr="008908B9" w:rsidRDefault="002650D2" w:rsidP="002650D2">
      <w:pPr>
        <w:spacing w:line="240" w:lineRule="atLeast"/>
        <w:jc w:val="both"/>
        <w:rPr>
          <w:i/>
          <w:iCs/>
        </w:rPr>
      </w:pPr>
      <w:r w:rsidRPr="008908B9">
        <w:t xml:space="preserve"> </w:t>
      </w:r>
      <w:bookmarkStart w:id="0" w:name="_GoBack"/>
      <w:r w:rsidRPr="008908B9">
        <w:rPr>
          <w:i/>
          <w:iCs/>
        </w:rPr>
        <w:t>(1)</w:t>
      </w:r>
      <w:proofErr w:type="spellStart"/>
      <w:r w:rsidRPr="008908B9">
        <w:rPr>
          <w:i/>
          <w:iCs/>
        </w:rPr>
        <w:t>Ký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hiệu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viết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tắt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tổ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chức</w:t>
      </w:r>
      <w:proofErr w:type="spellEnd"/>
      <w:r w:rsidRPr="008908B9">
        <w:rPr>
          <w:i/>
          <w:iCs/>
        </w:rPr>
        <w:t xml:space="preserve"> (</w:t>
      </w:r>
      <w:proofErr w:type="spellStart"/>
      <w:r w:rsidRPr="008908B9">
        <w:rPr>
          <w:i/>
          <w:iCs/>
        </w:rPr>
        <w:t>đơn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vị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doanh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nghiệp</w:t>
      </w:r>
      <w:proofErr w:type="spellEnd"/>
      <w:r w:rsidRPr="008908B9">
        <w:rPr>
          <w:i/>
          <w:iCs/>
        </w:rPr>
        <w:t xml:space="preserve">). </w:t>
      </w:r>
    </w:p>
    <w:p w:rsidR="002650D2" w:rsidRPr="008908B9" w:rsidRDefault="002650D2" w:rsidP="002650D2">
      <w:pPr>
        <w:spacing w:line="240" w:lineRule="atLeast"/>
        <w:jc w:val="both"/>
        <w:rPr>
          <w:i/>
          <w:iCs/>
        </w:rPr>
      </w:pPr>
      <w:r w:rsidRPr="008908B9">
        <w:rPr>
          <w:i/>
          <w:iCs/>
        </w:rPr>
        <w:t xml:space="preserve">(2)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đường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thủy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địa</w:t>
      </w:r>
      <w:proofErr w:type="spellEnd"/>
      <w:r w:rsidRPr="008908B9">
        <w:rPr>
          <w:i/>
          <w:iCs/>
        </w:rPr>
        <w:t>.</w:t>
      </w:r>
    </w:p>
    <w:p w:rsidR="002650D2" w:rsidRPr="008908B9" w:rsidRDefault="002650D2" w:rsidP="002650D2">
      <w:pPr>
        <w:spacing w:line="240" w:lineRule="atLeast"/>
        <w:jc w:val="both"/>
      </w:pPr>
      <w:r w:rsidRPr="008908B9">
        <w:rPr>
          <w:i/>
          <w:iCs/>
        </w:rPr>
        <w:t xml:space="preserve">(3)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1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6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>.</w:t>
      </w:r>
    </w:p>
    <w:p w:rsidR="002650D2" w:rsidRPr="008908B9" w:rsidRDefault="002650D2" w:rsidP="002650D2">
      <w:pPr>
        <w:spacing w:line="240" w:lineRule="atLeast"/>
        <w:jc w:val="both"/>
        <w:rPr>
          <w:i/>
          <w:iCs/>
        </w:rPr>
      </w:pPr>
      <w:r w:rsidRPr="008908B9">
        <w:rPr>
          <w:i/>
          <w:iCs/>
        </w:rPr>
        <w:t xml:space="preserve">(4)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Quyết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phê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duyệt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hồ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sơ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hoàn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công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Biên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bản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hoàn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thành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dự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án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công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trình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điểm</w:t>
      </w:r>
      <w:proofErr w:type="spellEnd"/>
      <w:r w:rsidRPr="008908B9">
        <w:rPr>
          <w:i/>
          <w:iCs/>
        </w:rPr>
        <w:t xml:space="preserve"> a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2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7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hoặc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Bình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đồ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khảo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sát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hiện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trạng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luồng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tuyến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đường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thuỷ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điểm</w:t>
      </w:r>
      <w:proofErr w:type="spellEnd"/>
      <w:r w:rsidRPr="008908B9">
        <w:rPr>
          <w:i/>
          <w:iCs/>
        </w:rPr>
        <w:t xml:space="preserve"> b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2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7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 xml:space="preserve">. </w:t>
      </w:r>
    </w:p>
    <w:p w:rsidR="002650D2" w:rsidRPr="008908B9" w:rsidRDefault="002650D2" w:rsidP="002650D2">
      <w:pPr>
        <w:spacing w:line="240" w:lineRule="atLeast"/>
        <w:jc w:val="both"/>
        <w:rPr>
          <w:i/>
          <w:iCs/>
          <w:lang w:val="pt-BR"/>
        </w:rPr>
      </w:pPr>
      <w:r w:rsidRPr="008908B9">
        <w:rPr>
          <w:i/>
          <w:iCs/>
          <w:lang w:val="pt-BR"/>
        </w:rPr>
        <w:t>(5) Tên cơ quan, tổ chức, cá nhân.</w:t>
      </w:r>
    </w:p>
    <w:p w:rsidR="002650D2" w:rsidRPr="008908B9" w:rsidRDefault="002650D2" w:rsidP="002650D2">
      <w:pPr>
        <w:spacing w:line="240" w:lineRule="atLeast"/>
        <w:jc w:val="both"/>
        <w:rPr>
          <w:i/>
          <w:iCs/>
          <w:lang w:val="pt-BR"/>
        </w:rPr>
      </w:pPr>
      <w:r w:rsidRPr="008908B9">
        <w:rPr>
          <w:i/>
          <w:iCs/>
          <w:lang w:val="pt-BR"/>
        </w:rPr>
        <w:t>(6) Thẩm quyền ký là Thủ tr</w:t>
      </w:r>
      <w:r w:rsidRPr="008908B9">
        <w:rPr>
          <w:rFonts w:hint="eastAsia"/>
          <w:i/>
          <w:iCs/>
          <w:lang w:val="pt-BR"/>
        </w:rPr>
        <w:t>ư</w:t>
      </w:r>
      <w:r w:rsidRPr="008908B9">
        <w:rPr>
          <w:i/>
          <w:iCs/>
          <w:lang w:val="pt-BR"/>
        </w:rPr>
        <w:t>ởng cơ quan, tổ chức, cá nhân.</w:t>
      </w:r>
    </w:p>
    <w:p w:rsidR="002650D2" w:rsidRPr="008908B9" w:rsidRDefault="002650D2" w:rsidP="002650D2">
      <w:pPr>
        <w:spacing w:line="240" w:lineRule="atLeast"/>
        <w:jc w:val="both"/>
        <w:rPr>
          <w:lang w:val="pt-BR"/>
        </w:rPr>
      </w:pPr>
      <w:r w:rsidRPr="008908B9">
        <w:rPr>
          <w:i/>
          <w:lang w:val="pt-BR"/>
        </w:rPr>
        <w:t>(7) Chữ viết tắt tên cơ quan tham mưu và số lượng bản lưu (nếu cần).</w:t>
      </w:r>
    </w:p>
    <w:bookmarkEnd w:id="0"/>
    <w:p w:rsidR="002650D2" w:rsidRDefault="002650D2" w:rsidP="002650D2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D2"/>
    <w:rsid w:val="002650D2"/>
    <w:rsid w:val="00287DFC"/>
    <w:rsid w:val="00AC58B4"/>
    <w:rsid w:val="00B167B7"/>
    <w:rsid w:val="00E274D7"/>
    <w:rsid w:val="00E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56E1-844B-48F3-9B12-CDF384AC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2018-10-05T03:52:00Z</dcterms:created>
  <dcterms:modified xsi:type="dcterms:W3CDTF">2018-10-05T07:48:00Z</dcterms:modified>
</cp:coreProperties>
</file>