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97E7" w14:textId="77777777" w:rsidR="0091258B" w:rsidRPr="003E7B2C" w:rsidRDefault="0091258B" w:rsidP="0091258B">
      <w:pPr>
        <w:keepNext/>
        <w:spacing w:before="240" w:after="60" w:line="276" w:lineRule="auto"/>
        <w:jc w:val="center"/>
        <w:outlineLvl w:val="1"/>
        <w:rPr>
          <w:rFonts w:ascii="Times New Roman" w:hAnsi="Times New Roman"/>
          <w:b w:val="0"/>
          <w:bCs/>
          <w:i/>
          <w:iCs/>
          <w:lang w:val="x-none" w:eastAsia="x-none"/>
        </w:rPr>
      </w:pPr>
      <w:r w:rsidRPr="003E7B2C">
        <w:rPr>
          <w:rFonts w:ascii="Times New Roman" w:hAnsi="Times New Roman"/>
          <w:b w:val="0"/>
          <w:iCs/>
          <w:lang w:val="vi-VN" w:eastAsia="x-none"/>
        </w:rPr>
        <w:t>P</w:t>
      </w:r>
      <w:r w:rsidRPr="003E7B2C">
        <w:rPr>
          <w:rFonts w:ascii="Times New Roman" w:hAnsi="Times New Roman"/>
          <w:b w:val="0"/>
          <w:iCs/>
          <w:lang w:val="x-none" w:eastAsia="x-none"/>
        </w:rPr>
        <w:t xml:space="preserve">hụ lục </w:t>
      </w:r>
      <w:r w:rsidRPr="003E7B2C">
        <w:rPr>
          <w:rFonts w:ascii="Times New Roman" w:hAnsi="Times New Roman"/>
          <w:b w:val="0"/>
          <w:iCs/>
          <w:lang w:eastAsia="x-none"/>
        </w:rPr>
        <w:t>XI.</w:t>
      </w:r>
      <w:r w:rsidRPr="003E7B2C">
        <w:rPr>
          <w:rFonts w:ascii="Times New Roman" w:hAnsi="Times New Roman"/>
          <w:b w:val="0"/>
          <w:bCs/>
          <w:i/>
          <w:iCs/>
          <w:lang w:val="x-none" w:eastAsia="x-none"/>
        </w:rPr>
        <w:t>MẪU PHIẾU KIỂM SOÁT THU HOẠCH</w:t>
      </w:r>
    </w:p>
    <w:p w14:paraId="6CA45DD8" w14:textId="77777777" w:rsidR="0091258B" w:rsidRPr="003E7B2C" w:rsidRDefault="0091258B" w:rsidP="0091258B">
      <w:pPr>
        <w:tabs>
          <w:tab w:val="left" w:pos="4680"/>
          <w:tab w:val="right" w:leader="dot" w:pos="8640"/>
        </w:tabs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(ban hành kèm theo Thông tư 33/2015/TT-BNNPTNT  ngày 08 tháng 10 năm 2015 của Bộ trưởng Bộ Nông nghiệp và Phát triển nông thôn)</w:t>
      </w:r>
    </w:p>
    <w:p w14:paraId="78B11B01" w14:textId="36C00604" w:rsidR="0091258B" w:rsidRPr="003E7B2C" w:rsidRDefault="0091258B" w:rsidP="0091258B">
      <w:pPr>
        <w:tabs>
          <w:tab w:val="right" w:leader="dot" w:pos="8640"/>
        </w:tabs>
        <w:spacing w:before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806D0" wp14:editId="3BB2003D">
                <wp:simplePos x="0" y="0"/>
                <wp:positionH relativeFrom="column">
                  <wp:posOffset>9525</wp:posOffset>
                </wp:positionH>
                <wp:positionV relativeFrom="paragraph">
                  <wp:posOffset>100965</wp:posOffset>
                </wp:positionV>
                <wp:extent cx="5934710" cy="0"/>
                <wp:effectExtent l="7620" t="7620" r="10795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73F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75pt;margin-top:7.95pt;width:467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"/>
            </w:pict>
          </mc:Fallback>
        </mc:AlternateContent>
      </w:r>
    </w:p>
    <w:tbl>
      <w:tblPr>
        <w:tblW w:w="9408" w:type="dxa"/>
        <w:tblInd w:w="77" w:type="dxa"/>
        <w:tblLook w:val="01E0" w:firstRow="1" w:lastRow="1" w:firstColumn="1" w:lastColumn="1" w:noHBand="0" w:noVBand="0"/>
      </w:tblPr>
      <w:tblGrid>
        <w:gridCol w:w="3704"/>
        <w:gridCol w:w="5704"/>
      </w:tblGrid>
      <w:tr w:rsidR="0091258B" w:rsidRPr="003E7B2C" w14:paraId="7EED1DB9" w14:textId="77777777" w:rsidTr="00A65BAD">
        <w:tc>
          <w:tcPr>
            <w:tcW w:w="3704" w:type="dxa"/>
          </w:tcPr>
          <w:p w14:paraId="3D65F92A" w14:textId="77777777" w:rsidR="0091258B" w:rsidRPr="003E7B2C" w:rsidRDefault="0091258B" w:rsidP="00A65BAD">
            <w:pPr>
              <w:tabs>
                <w:tab w:val="center" w:pos="1860"/>
                <w:tab w:val="center" w:pos="5983"/>
              </w:tabs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 xml:space="preserve">Tên cơ quan </w:t>
            </w:r>
          </w:p>
          <w:p w14:paraId="0C148738" w14:textId="77777777" w:rsidR="0091258B" w:rsidRPr="003E7B2C" w:rsidRDefault="0091258B" w:rsidP="00A65BAD">
            <w:pPr>
              <w:tabs>
                <w:tab w:val="center" w:pos="1860"/>
                <w:tab w:val="center" w:pos="5983"/>
              </w:tabs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>Kiểm soát thu hoạch</w:t>
            </w:r>
          </w:p>
          <w:p w14:paraId="0A942359" w14:textId="434D89B8" w:rsidR="0091258B" w:rsidRPr="003E7B2C" w:rsidRDefault="0091258B" w:rsidP="00A65BAD">
            <w:pPr>
              <w:tabs>
                <w:tab w:val="center" w:pos="1860"/>
                <w:tab w:val="center" w:pos="5983"/>
              </w:tabs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624A1940" wp14:editId="0CE83532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18414</wp:posOffset>
                      </wp:positionV>
                      <wp:extent cx="13976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6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0972C" id="Straight Connector 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.25pt,1.45pt" to="140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ZQ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704" w:type="dxa"/>
          </w:tcPr>
          <w:p w14:paraId="701CC30E" w14:textId="77777777" w:rsidR="0091258B" w:rsidRPr="003E7B2C" w:rsidRDefault="0091258B" w:rsidP="00A65BAD">
            <w:pPr>
              <w:tabs>
                <w:tab w:val="center" w:pos="1860"/>
                <w:tab w:val="center" w:pos="5983"/>
              </w:tabs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>CỘNG HOÀ XÃ HỘI CHỦ NGHĨA VIỆT NAM</w:t>
            </w:r>
          </w:p>
          <w:p w14:paraId="1A73D2FE" w14:textId="77777777" w:rsidR="0091258B" w:rsidRPr="003E7B2C" w:rsidRDefault="0091258B" w:rsidP="00A65BAD">
            <w:pPr>
              <w:tabs>
                <w:tab w:val="center" w:pos="1860"/>
                <w:tab w:val="center" w:pos="5983"/>
              </w:tabs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>Độc lập – Tự do – Hạnh phúc</w:t>
            </w:r>
          </w:p>
          <w:p w14:paraId="68722B1E" w14:textId="7DA32F65" w:rsidR="0091258B" w:rsidRPr="003E7B2C" w:rsidRDefault="0091258B" w:rsidP="00A65BAD">
            <w:pPr>
              <w:tabs>
                <w:tab w:val="center" w:pos="1860"/>
                <w:tab w:val="center" w:pos="5983"/>
              </w:tabs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FB79539" wp14:editId="059343F8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36194</wp:posOffset>
                      </wp:positionV>
                      <wp:extent cx="2042795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2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727A9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7.15pt,2.85pt" to="218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"/>
                  </w:pict>
                </mc:Fallback>
              </mc:AlternateContent>
            </w:r>
          </w:p>
        </w:tc>
      </w:tr>
    </w:tbl>
    <w:p w14:paraId="699A3DC3" w14:textId="77777777" w:rsidR="0091258B" w:rsidRPr="003E7B2C" w:rsidRDefault="0091258B" w:rsidP="0091258B">
      <w:pPr>
        <w:tabs>
          <w:tab w:val="right" w:leader="dot" w:pos="8640"/>
        </w:tabs>
        <w:spacing w:before="120"/>
        <w:jc w:val="center"/>
        <w:rPr>
          <w:rFonts w:ascii="Times New Roman" w:hAnsi="Times New Roman"/>
          <w:b w:val="0"/>
          <w:lang w:val="vi-VN"/>
        </w:rPr>
      </w:pPr>
    </w:p>
    <w:p w14:paraId="5D404FE8" w14:textId="77777777" w:rsidR="0091258B" w:rsidRPr="003E7B2C" w:rsidRDefault="0091258B" w:rsidP="0091258B">
      <w:pPr>
        <w:tabs>
          <w:tab w:val="right" w:leader="dot" w:pos="8640"/>
        </w:tabs>
        <w:spacing w:before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PHIẾU KIỂM SOÁT THU HOẠCH NHUYỄN THỂ HAI MẢNH VỎ</w:t>
      </w:r>
    </w:p>
    <w:p w14:paraId="074670F8" w14:textId="77777777" w:rsidR="0091258B" w:rsidRPr="003E7B2C" w:rsidRDefault="0091258B" w:rsidP="0091258B">
      <w:pPr>
        <w:tabs>
          <w:tab w:val="right" w:leader="dot" w:pos="8640"/>
        </w:tabs>
        <w:jc w:val="center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</w:rPr>
        <w:t>NOTE FOR MONITORING OF HARVESTED BIVALVE MOLLUSCS</w:t>
      </w:r>
    </w:p>
    <w:p w14:paraId="34688CF9" w14:textId="77777777" w:rsidR="0091258B" w:rsidRPr="003E7B2C" w:rsidRDefault="0091258B" w:rsidP="0091258B">
      <w:pPr>
        <w:tabs>
          <w:tab w:val="right" w:leader="dot" w:pos="8640"/>
        </w:tabs>
        <w:spacing w:before="120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Số/ </w:t>
      </w:r>
      <w:r w:rsidRPr="003E7B2C">
        <w:rPr>
          <w:rFonts w:ascii="Times New Roman" w:hAnsi="Times New Roman"/>
          <w:b w:val="0"/>
          <w:i/>
        </w:rPr>
        <w:t>No</w:t>
      </w:r>
      <w:r w:rsidRPr="003E7B2C">
        <w:rPr>
          <w:rFonts w:ascii="Times New Roman" w:hAnsi="Times New Roman"/>
          <w:b w:val="0"/>
        </w:rPr>
        <w:t>……….</w:t>
      </w:r>
    </w:p>
    <w:p w14:paraId="29F4ECBF" w14:textId="77777777" w:rsidR="0091258B" w:rsidRPr="003E7B2C" w:rsidRDefault="0091258B" w:rsidP="0091258B">
      <w:pPr>
        <w:tabs>
          <w:tab w:val="right" w:leader="dot" w:pos="8640"/>
        </w:tabs>
        <w:spacing w:before="120"/>
        <w:rPr>
          <w:rFonts w:ascii="Times New Roman" w:hAnsi="Times New Roman"/>
          <w:b w:val="0"/>
        </w:rPr>
      </w:pPr>
    </w:p>
    <w:p w14:paraId="342B2F62" w14:textId="77777777" w:rsidR="0091258B" w:rsidRPr="003E7B2C" w:rsidRDefault="0091258B" w:rsidP="0091258B">
      <w:pPr>
        <w:numPr>
          <w:ilvl w:val="0"/>
          <w:numId w:val="1"/>
        </w:numPr>
        <w:tabs>
          <w:tab w:val="right" w:leader="dot" w:pos="9331"/>
        </w:tabs>
        <w:spacing w:before="120" w:after="200" w:line="276" w:lineRule="auto"/>
        <w:ind w:left="0" w:firstLine="31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Cơ sở thu hoạch/</w:t>
      </w:r>
      <w:r w:rsidRPr="003E7B2C">
        <w:rPr>
          <w:rFonts w:ascii="Times New Roman" w:hAnsi="Times New Roman"/>
          <w:b w:val="0"/>
          <w:i/>
        </w:rPr>
        <w:t>Harvester</w:t>
      </w:r>
      <w:r w:rsidRPr="003E7B2C">
        <w:rPr>
          <w:rFonts w:ascii="Times New Roman" w:hAnsi="Times New Roman"/>
          <w:b w:val="0"/>
        </w:rPr>
        <w:tab/>
      </w:r>
    </w:p>
    <w:p w14:paraId="77C58DD4" w14:textId="77777777" w:rsidR="0091258B" w:rsidRPr="003E7B2C" w:rsidRDefault="0091258B" w:rsidP="0091258B">
      <w:pPr>
        <w:numPr>
          <w:ilvl w:val="0"/>
          <w:numId w:val="1"/>
        </w:numPr>
        <w:tabs>
          <w:tab w:val="right" w:leader="dot" w:pos="9331"/>
        </w:tabs>
        <w:spacing w:before="120" w:after="200" w:line="276" w:lineRule="auto"/>
        <w:ind w:left="0" w:firstLine="31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Địa chỉ/ </w:t>
      </w:r>
      <w:r w:rsidRPr="003E7B2C">
        <w:rPr>
          <w:rFonts w:ascii="Times New Roman" w:hAnsi="Times New Roman"/>
          <w:b w:val="0"/>
          <w:i/>
        </w:rPr>
        <w:t>Address</w:t>
      </w:r>
      <w:r w:rsidRPr="003E7B2C">
        <w:rPr>
          <w:rFonts w:ascii="Times New Roman" w:hAnsi="Times New Roman"/>
          <w:b w:val="0"/>
        </w:rPr>
        <w:tab/>
      </w:r>
    </w:p>
    <w:p w14:paraId="70DEE5F0" w14:textId="77777777" w:rsidR="0091258B" w:rsidRPr="003E7B2C" w:rsidRDefault="0091258B" w:rsidP="0091258B">
      <w:pPr>
        <w:numPr>
          <w:ilvl w:val="0"/>
          <w:numId w:val="1"/>
        </w:numPr>
        <w:tabs>
          <w:tab w:val="right" w:leader="dot" w:pos="9331"/>
        </w:tabs>
        <w:spacing w:before="120" w:after="200" w:line="276" w:lineRule="auto"/>
        <w:ind w:left="0" w:firstLine="31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Số hiệu phương tiện vận chuyển/ </w:t>
      </w:r>
      <w:r w:rsidRPr="003E7B2C">
        <w:rPr>
          <w:rFonts w:ascii="Times New Roman" w:hAnsi="Times New Roman"/>
          <w:b w:val="0"/>
          <w:i/>
        </w:rPr>
        <w:t>Identification number of transport means</w:t>
      </w:r>
      <w:r w:rsidRPr="003E7B2C">
        <w:rPr>
          <w:rFonts w:ascii="Times New Roman" w:hAnsi="Times New Roman"/>
          <w:b w:val="0"/>
        </w:rPr>
        <w:tab/>
      </w:r>
    </w:p>
    <w:p w14:paraId="322825FE" w14:textId="77777777" w:rsidR="0091258B" w:rsidRPr="003E7B2C" w:rsidRDefault="0091258B" w:rsidP="0091258B">
      <w:pPr>
        <w:numPr>
          <w:ilvl w:val="0"/>
          <w:numId w:val="1"/>
        </w:numPr>
        <w:tabs>
          <w:tab w:val="right" w:leader="dot" w:pos="9331"/>
        </w:tabs>
        <w:spacing w:before="120" w:after="200" w:line="276" w:lineRule="auto"/>
        <w:ind w:left="0" w:firstLine="31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Ngày thu hoạch/ </w:t>
      </w:r>
      <w:r w:rsidRPr="003E7B2C">
        <w:rPr>
          <w:rFonts w:ascii="Times New Roman" w:hAnsi="Times New Roman"/>
          <w:b w:val="0"/>
          <w:i/>
        </w:rPr>
        <w:t>Date of harvesting</w:t>
      </w:r>
      <w:r w:rsidRPr="003E7B2C">
        <w:rPr>
          <w:rFonts w:ascii="Times New Roman" w:hAnsi="Times New Roman"/>
          <w:b w:val="0"/>
        </w:rPr>
        <w:tab/>
      </w:r>
    </w:p>
    <w:p w14:paraId="49465A37" w14:textId="77777777" w:rsidR="0091258B" w:rsidRPr="003E7B2C" w:rsidRDefault="0091258B" w:rsidP="0091258B">
      <w:pPr>
        <w:numPr>
          <w:ilvl w:val="0"/>
          <w:numId w:val="1"/>
        </w:numPr>
        <w:tabs>
          <w:tab w:val="num" w:pos="426"/>
          <w:tab w:val="right" w:leader="dot" w:pos="9331"/>
        </w:tabs>
        <w:spacing w:before="120" w:after="200" w:line="276" w:lineRule="auto"/>
        <w:ind w:left="0" w:firstLine="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Vùng thu hoạch/ </w:t>
      </w:r>
      <w:r w:rsidRPr="003E7B2C">
        <w:rPr>
          <w:rFonts w:ascii="Times New Roman" w:hAnsi="Times New Roman"/>
          <w:b w:val="0"/>
          <w:i/>
        </w:rPr>
        <w:t>Production area</w:t>
      </w:r>
      <w:r w:rsidRPr="003E7B2C">
        <w:rPr>
          <w:rFonts w:ascii="Times New Roman" w:hAnsi="Times New Roman"/>
          <w:b w:val="0"/>
        </w:rPr>
        <w:tab/>
        <w:t xml:space="preserve">được xếp loại/ </w:t>
      </w:r>
      <w:r w:rsidRPr="003E7B2C">
        <w:rPr>
          <w:rFonts w:ascii="Times New Roman" w:hAnsi="Times New Roman"/>
          <w:b w:val="0"/>
          <w:i/>
        </w:rPr>
        <w:t>classified in category</w:t>
      </w:r>
      <w:r w:rsidRPr="003E7B2C">
        <w:rPr>
          <w:rFonts w:ascii="Times New Roman" w:hAnsi="Times New Roman"/>
          <w:b w:val="0"/>
        </w:rPr>
        <w:t>………</w:t>
      </w:r>
    </w:p>
    <w:p w14:paraId="2AFFBAC3" w14:textId="77777777" w:rsidR="0091258B" w:rsidRPr="003E7B2C" w:rsidRDefault="0091258B" w:rsidP="0091258B">
      <w:pPr>
        <w:numPr>
          <w:ilvl w:val="0"/>
          <w:numId w:val="1"/>
        </w:numPr>
        <w:tabs>
          <w:tab w:val="right" w:leader="dot" w:pos="9331"/>
        </w:tabs>
        <w:spacing w:before="120" w:after="200" w:line="276" w:lineRule="auto"/>
        <w:ind w:left="0" w:firstLine="31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Loài nhuyễn thể/ </w:t>
      </w:r>
      <w:r w:rsidRPr="003E7B2C">
        <w:rPr>
          <w:rFonts w:ascii="Times New Roman" w:hAnsi="Times New Roman"/>
          <w:b w:val="0"/>
          <w:i/>
        </w:rPr>
        <w:t>Species</w:t>
      </w:r>
      <w:r w:rsidRPr="003E7B2C">
        <w:rPr>
          <w:rFonts w:ascii="Times New Roman" w:hAnsi="Times New Roman"/>
          <w:b w:val="0"/>
        </w:rPr>
        <w:tab/>
      </w:r>
    </w:p>
    <w:p w14:paraId="2FAC88F5" w14:textId="77777777" w:rsidR="0091258B" w:rsidRPr="003E7B2C" w:rsidRDefault="0091258B" w:rsidP="0091258B">
      <w:pPr>
        <w:numPr>
          <w:ilvl w:val="0"/>
          <w:numId w:val="1"/>
        </w:numPr>
        <w:tabs>
          <w:tab w:val="right" w:leader="dot" w:pos="9331"/>
        </w:tabs>
        <w:spacing w:before="120" w:after="200" w:line="276" w:lineRule="auto"/>
        <w:ind w:left="0" w:firstLine="31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Khối lượng/ </w:t>
      </w:r>
      <w:r w:rsidRPr="003E7B2C">
        <w:rPr>
          <w:rFonts w:ascii="Times New Roman" w:hAnsi="Times New Roman"/>
          <w:b w:val="0"/>
          <w:i/>
        </w:rPr>
        <w:t>Quantity (kgs)</w:t>
      </w:r>
      <w:r w:rsidRPr="003E7B2C">
        <w:rPr>
          <w:rFonts w:ascii="Times New Roman" w:hAnsi="Times New Roman"/>
          <w:b w:val="0"/>
        </w:rPr>
        <w:tab/>
      </w:r>
    </w:p>
    <w:p w14:paraId="090EE8BD" w14:textId="77777777" w:rsidR="0091258B" w:rsidRPr="003E7B2C" w:rsidRDefault="0091258B" w:rsidP="0091258B">
      <w:pPr>
        <w:numPr>
          <w:ilvl w:val="0"/>
          <w:numId w:val="1"/>
        </w:numPr>
        <w:tabs>
          <w:tab w:val="right" w:leader="dot" w:pos="9331"/>
        </w:tabs>
        <w:spacing w:before="120" w:after="200" w:line="276" w:lineRule="auto"/>
        <w:ind w:left="0" w:firstLine="31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Tên và địa chỉ cơ sở tiếp nhận </w:t>
      </w:r>
      <w:r w:rsidRPr="003E7B2C">
        <w:rPr>
          <w:rFonts w:ascii="Times New Roman" w:hAnsi="Times New Roman"/>
          <w:b w:val="0"/>
          <w:vertAlign w:val="superscript"/>
        </w:rPr>
        <w:t>(*)</w:t>
      </w:r>
      <w:r w:rsidRPr="003E7B2C">
        <w:rPr>
          <w:rFonts w:ascii="Times New Roman" w:hAnsi="Times New Roman"/>
          <w:b w:val="0"/>
        </w:rPr>
        <w:t xml:space="preserve">/ </w:t>
      </w:r>
      <w:r w:rsidRPr="003E7B2C">
        <w:rPr>
          <w:rFonts w:ascii="Times New Roman" w:hAnsi="Times New Roman"/>
          <w:b w:val="0"/>
          <w:i/>
        </w:rPr>
        <w:t xml:space="preserve">Name and address of recipient </w:t>
      </w:r>
      <w:r w:rsidRPr="003E7B2C">
        <w:rPr>
          <w:rFonts w:ascii="Times New Roman" w:hAnsi="Times New Roman"/>
          <w:b w:val="0"/>
          <w:vertAlign w:val="superscript"/>
        </w:rPr>
        <w:t>(*)</w:t>
      </w:r>
      <w:r w:rsidRPr="003E7B2C">
        <w:rPr>
          <w:rFonts w:ascii="Times New Roman" w:hAnsi="Times New Roman"/>
          <w:b w:val="0"/>
        </w:rPr>
        <w:tab/>
      </w:r>
    </w:p>
    <w:p w14:paraId="1C0343F3" w14:textId="77777777" w:rsidR="0091258B" w:rsidRPr="003E7B2C" w:rsidRDefault="0091258B" w:rsidP="0091258B">
      <w:pPr>
        <w:tabs>
          <w:tab w:val="right" w:leader="dot" w:pos="9331"/>
        </w:tabs>
        <w:spacing w:before="120"/>
        <w:ind w:left="31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445277FA" w14:textId="77777777" w:rsidR="0091258B" w:rsidRPr="003E7B2C" w:rsidRDefault="0091258B" w:rsidP="0091258B">
      <w:pPr>
        <w:numPr>
          <w:ilvl w:val="0"/>
          <w:numId w:val="1"/>
        </w:numPr>
        <w:tabs>
          <w:tab w:val="right" w:leader="dot" w:pos="9331"/>
        </w:tabs>
        <w:spacing w:before="120" w:after="200" w:line="276" w:lineRule="auto"/>
        <w:ind w:left="0" w:firstLine="31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Có giá trị đến ngày/</w:t>
      </w:r>
      <w:r w:rsidRPr="003E7B2C">
        <w:rPr>
          <w:rFonts w:ascii="Times New Roman" w:hAnsi="Times New Roman"/>
          <w:b w:val="0"/>
          <w:i/>
        </w:rPr>
        <w:t>Valid until</w:t>
      </w:r>
      <w:r w:rsidRPr="003E7B2C">
        <w:rPr>
          <w:rFonts w:ascii="Times New Roman" w:hAnsi="Times New Roman"/>
          <w:b w:val="0"/>
        </w:rPr>
        <w:t>:</w:t>
      </w:r>
      <w:r w:rsidRPr="003E7B2C">
        <w:rPr>
          <w:rFonts w:ascii="Times New Roman" w:hAnsi="Times New Roman"/>
          <w:b w:val="0"/>
          <w:i/>
        </w:rPr>
        <w:t>………………………………………………………</w:t>
      </w:r>
    </w:p>
    <w:p w14:paraId="2AD17C3A" w14:textId="77777777" w:rsidR="0091258B" w:rsidRPr="003E7B2C" w:rsidRDefault="0091258B" w:rsidP="0091258B">
      <w:pPr>
        <w:tabs>
          <w:tab w:val="right" w:leader="dot" w:pos="8640"/>
        </w:tabs>
        <w:spacing w:before="120"/>
        <w:rPr>
          <w:rFonts w:ascii="Times New Roman" w:hAnsi="Times New Roman"/>
          <w:b w:val="0"/>
        </w:rPr>
      </w:pPr>
    </w:p>
    <w:p w14:paraId="41977EB5" w14:textId="77777777" w:rsidR="0091258B" w:rsidRPr="003E7B2C" w:rsidRDefault="0091258B" w:rsidP="0091258B">
      <w:pPr>
        <w:tabs>
          <w:tab w:val="right" w:leader="dot" w:pos="8640"/>
        </w:tabs>
        <w:spacing w:before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Ngày/ </w:t>
      </w:r>
      <w:r w:rsidRPr="003E7B2C">
        <w:rPr>
          <w:rFonts w:ascii="Times New Roman" w:hAnsi="Times New Roman"/>
          <w:b w:val="0"/>
          <w:i/>
        </w:rPr>
        <w:t>Date</w:t>
      </w:r>
      <w:r w:rsidRPr="003E7B2C">
        <w:rPr>
          <w:rFonts w:ascii="Times New Roman" w:hAnsi="Times New Roman"/>
          <w:b w:val="0"/>
        </w:rPr>
        <w:t>…………………………………...</w:t>
      </w:r>
    </w:p>
    <w:p w14:paraId="6BE4C416" w14:textId="77777777" w:rsidR="0091258B" w:rsidRPr="003E7B2C" w:rsidRDefault="0091258B" w:rsidP="0091258B">
      <w:pPr>
        <w:tabs>
          <w:tab w:val="right" w:pos="9300"/>
        </w:tabs>
        <w:spacing w:before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Tên và chữ ký của người thu hoạch/                 Tên và chữ ký của cán bộ kiểm soát/ </w:t>
      </w:r>
    </w:p>
    <w:p w14:paraId="42437422" w14:textId="77777777" w:rsidR="0091258B" w:rsidRPr="003E7B2C" w:rsidRDefault="0091258B" w:rsidP="0091258B">
      <w:pPr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  <w:i/>
        </w:rPr>
        <w:t xml:space="preserve">   Name and signature of harvester              Name and signature of harvesting controller</w:t>
      </w:r>
      <w:r w:rsidRPr="003E7B2C">
        <w:rPr>
          <w:rFonts w:ascii="Times New Roman" w:hAnsi="Times New Roman"/>
          <w:b w:val="0"/>
        </w:rPr>
        <w:t xml:space="preserve">  </w:t>
      </w:r>
    </w:p>
    <w:p w14:paraId="30CB04CF" w14:textId="77777777" w:rsidR="0091258B" w:rsidRPr="003E7B2C" w:rsidRDefault="0091258B" w:rsidP="0091258B">
      <w:pPr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  <w:i/>
        </w:rPr>
        <w:t>Ghi chú: (*): Ghi tên và địa chỉ của cơ sở sơ chế/chế biến.</w:t>
      </w:r>
    </w:p>
    <w:p w14:paraId="77844579" w14:textId="77777777" w:rsidR="0091258B" w:rsidRDefault="0091258B" w:rsidP="0091258B"/>
    <w:p w14:paraId="6FF194C2" w14:textId="2624E433" w:rsidR="003E574F" w:rsidRPr="0091258B" w:rsidRDefault="003E574F" w:rsidP="0091258B">
      <w:bookmarkStart w:id="0" w:name="_GoBack"/>
      <w:bookmarkEnd w:id="0"/>
    </w:p>
    <w:sectPr w:rsidR="003E574F" w:rsidRPr="0091258B" w:rsidSect="00B11338">
      <w:pgSz w:w="11907" w:h="16840" w:code="9"/>
      <w:pgMar w:top="1134" w:right="1134" w:bottom="902" w:left="154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1283C"/>
    <w:multiLevelType w:val="hybridMultilevel"/>
    <w:tmpl w:val="82800EEC"/>
    <w:lvl w:ilvl="0" w:tplc="6A64E2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B9"/>
    <w:rsid w:val="003E574F"/>
    <w:rsid w:val="008B7AB9"/>
    <w:rsid w:val="0091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3A3C"/>
  <w15:chartTrackingRefBased/>
  <w15:docId w15:val="{E5CFA4BE-74B2-4061-9E3F-7E7E649B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AB9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8B7AB9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2018-09-06T03:08:00Z</dcterms:created>
  <dcterms:modified xsi:type="dcterms:W3CDTF">2018-09-06T03:08:00Z</dcterms:modified>
</cp:coreProperties>
</file>