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1BC" w:rsidRDefault="006971BC" w:rsidP="006971BC">
      <w:pPr>
        <w:pStyle w:val="NormalWeb"/>
        <w:autoSpaceDE w:val="0"/>
        <w:autoSpaceDN w:val="0"/>
        <w:spacing w:after="120" w:afterAutospacing="0"/>
        <w:jc w:val="right"/>
      </w:pPr>
      <w:proofErr w:type="spellStart"/>
      <w:r>
        <w:rPr>
          <w:b/>
          <w:bCs/>
        </w:rPr>
        <w:t>Mẫu</w:t>
      </w:r>
      <w:proofErr w:type="spellEnd"/>
      <w:r>
        <w:rPr>
          <w:b/>
          <w:bCs/>
        </w:rPr>
        <w:t xml:space="preserve"> 01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85"/>
        <w:gridCol w:w="6231"/>
      </w:tblGrid>
      <w:tr w:rsidR="006971BC" w:rsidTr="006971BC">
        <w:trPr>
          <w:trHeight w:val="954"/>
          <w:tblCellSpacing w:w="0" w:type="dxa"/>
        </w:trPr>
        <w:tc>
          <w:tcPr>
            <w:tcW w:w="27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1BC" w:rsidRDefault="006971BC" w:rsidP="00C5583C">
            <w:pPr>
              <w:pStyle w:val="NoSpacing"/>
              <w:jc w:val="center"/>
            </w:pPr>
            <w:r w:rsidRPr="00B61BA0">
              <w:rPr>
                <w:shd w:val="clear" w:color="auto" w:fill="FF0000"/>
              </w:rPr>
              <w:t>text25</w:t>
            </w:r>
            <w:r>
              <w:br/>
              <w:t>-------</w:t>
            </w:r>
          </w:p>
        </w:tc>
        <w:tc>
          <w:tcPr>
            <w:tcW w:w="62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1BC" w:rsidRDefault="006971BC" w:rsidP="00C5583C">
            <w:pPr>
              <w:pStyle w:val="NormalWeb"/>
              <w:spacing w:after="120" w:afterAutospacing="0"/>
              <w:jc w:val="center"/>
            </w:pPr>
            <w:r>
              <w:rPr>
                <w:b/>
                <w:bCs/>
              </w:rPr>
              <w:t>CỘNG HÒA XÃ HỘI CHỦ NGHĨA VIỆT NAM</w:t>
            </w:r>
            <w:r>
              <w:rPr>
                <w:b/>
                <w:bCs/>
              </w:rPr>
              <w:br/>
            </w:r>
            <w:proofErr w:type="spellStart"/>
            <w:r>
              <w:rPr>
                <w:b/>
                <w:bCs/>
              </w:rPr>
              <w:t>Độc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lập</w:t>
            </w:r>
            <w:proofErr w:type="spellEnd"/>
            <w:r>
              <w:rPr>
                <w:b/>
                <w:bCs/>
              </w:rPr>
              <w:t xml:space="preserve"> - </w:t>
            </w: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do - </w:t>
            </w:r>
            <w:proofErr w:type="spellStart"/>
            <w:r>
              <w:rPr>
                <w:b/>
                <w:bCs/>
              </w:rPr>
              <w:t>Hạnh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phúc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---------------</w:t>
            </w:r>
          </w:p>
        </w:tc>
      </w:tr>
      <w:tr w:rsidR="006971BC" w:rsidTr="006971BC">
        <w:trPr>
          <w:trHeight w:val="189"/>
          <w:tblCellSpacing w:w="0" w:type="dxa"/>
        </w:trPr>
        <w:tc>
          <w:tcPr>
            <w:tcW w:w="278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1BC" w:rsidRDefault="006971BC" w:rsidP="00C5583C">
            <w:pPr>
              <w:pStyle w:val="NoSpacing"/>
            </w:pPr>
            <w:r>
              <w:t>Số:</w:t>
            </w:r>
            <w:r w:rsidRPr="001E16CC">
              <w:rPr>
                <w:shd w:val="clear" w:color="auto" w:fill="FF0000"/>
              </w:rPr>
              <w:t>text1</w:t>
            </w:r>
          </w:p>
        </w:tc>
        <w:tc>
          <w:tcPr>
            <w:tcW w:w="623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1BC" w:rsidRDefault="006971BC" w:rsidP="00C5583C">
            <w:pPr>
              <w:pStyle w:val="NoSpacing"/>
              <w:jc w:val="right"/>
            </w:pPr>
            <w:r w:rsidRPr="001E16CC">
              <w:rPr>
                <w:shd w:val="clear" w:color="auto" w:fill="FF0000"/>
              </w:rPr>
              <w:t>text2</w:t>
            </w:r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r w:rsidRPr="001E16CC">
              <w:rPr>
                <w:shd w:val="clear" w:color="auto" w:fill="FF0000"/>
              </w:rPr>
              <w:t>text3</w:t>
            </w:r>
          </w:p>
        </w:tc>
      </w:tr>
    </w:tbl>
    <w:p w:rsidR="006971BC" w:rsidRDefault="006971BC" w:rsidP="006971BC">
      <w:pPr>
        <w:pStyle w:val="NormalWeb"/>
        <w:spacing w:after="120" w:afterAutospacing="0"/>
        <w:jc w:val="center"/>
      </w:pPr>
      <w:r>
        <w:rPr>
          <w:b/>
          <w:bCs/>
        </w:rPr>
        <w:t>ĐỀ NGHỊ</w:t>
      </w:r>
    </w:p>
    <w:p w:rsidR="006971BC" w:rsidRDefault="006971BC" w:rsidP="006971BC">
      <w:pPr>
        <w:pStyle w:val="NormalWeb"/>
        <w:autoSpaceDE w:val="0"/>
        <w:autoSpaceDN w:val="0"/>
        <w:spacing w:after="120" w:afterAutospacing="0"/>
        <w:jc w:val="center"/>
      </w:pPr>
      <w:proofErr w:type="spellStart"/>
      <w:r>
        <w:rPr>
          <w:b/>
          <w:bCs/>
        </w:rPr>
        <w:t>Cấp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sửa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bổ</w:t>
      </w:r>
      <w:proofErr w:type="spellEnd"/>
      <w:r>
        <w:rPr>
          <w:b/>
          <w:bCs/>
        </w:rPr>
        <w:t xml:space="preserve"> sung </w:t>
      </w:r>
      <w:proofErr w:type="spellStart"/>
      <w:r>
        <w:rPr>
          <w:b/>
          <w:bCs/>
        </w:rPr>
        <w:t>giấy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phép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hoạt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động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lực</w:t>
      </w:r>
      <w:proofErr w:type="spellEnd"/>
    </w:p>
    <w:p w:rsidR="006971BC" w:rsidRDefault="006971BC" w:rsidP="006971BC">
      <w:pPr>
        <w:pStyle w:val="NoSpacing"/>
      </w:pPr>
      <w:proofErr w:type="spellStart"/>
      <w:r>
        <w:t>Kính</w:t>
      </w:r>
      <w:proofErr w:type="spellEnd"/>
      <w:r>
        <w:t xml:space="preserve"> gửi:</w:t>
      </w:r>
      <w:r w:rsidRPr="001E16CC">
        <w:rPr>
          <w:shd w:val="clear" w:color="auto" w:fill="FF0000"/>
        </w:rPr>
        <w:t>text4</w:t>
      </w:r>
    </w:p>
    <w:p w:rsidR="006971BC" w:rsidRDefault="006971BC" w:rsidP="006971BC">
      <w:pPr>
        <w:pStyle w:val="NoSpacing"/>
      </w:pPr>
      <w:proofErr w:type="spellStart"/>
      <w:r>
        <w:t>Tên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nghị:</w:t>
      </w:r>
      <w:r w:rsidRPr="001E16CC">
        <w:rPr>
          <w:shd w:val="clear" w:color="auto" w:fill="FF0000"/>
        </w:rPr>
        <w:t>text5</w:t>
      </w:r>
    </w:p>
    <w:p w:rsidR="006971BC" w:rsidRDefault="006971BC" w:rsidP="006971BC">
      <w:pPr>
        <w:pStyle w:val="NoSpacing"/>
      </w:pP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):</w:t>
      </w:r>
      <w:r w:rsidRPr="001E16CC">
        <w:rPr>
          <w:shd w:val="clear" w:color="auto" w:fill="FF0000"/>
        </w:rPr>
        <w:t>text6</w:t>
      </w:r>
    </w:p>
    <w:p w:rsidR="006971BC" w:rsidRDefault="006971BC" w:rsidP="006971BC">
      <w:pPr>
        <w:pStyle w:val="NoSpacing"/>
      </w:pPr>
      <w:proofErr w:type="spellStart"/>
      <w:r>
        <w:t>Có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tại:</w:t>
      </w:r>
      <w:r w:rsidRPr="006971BC">
        <w:rPr>
          <w:shd w:val="clear" w:color="auto" w:fill="FF0000"/>
        </w:rPr>
        <w:t>text7</w:t>
      </w:r>
      <w:r>
        <w:t xml:space="preserve"> </w:t>
      </w:r>
      <w:proofErr w:type="spellStart"/>
      <w:r>
        <w:t>Điện</w:t>
      </w:r>
      <w:proofErr w:type="spellEnd"/>
      <w:r>
        <w:t xml:space="preserve"> thoại:</w:t>
      </w:r>
      <w:r w:rsidRPr="001E16CC">
        <w:rPr>
          <w:shd w:val="clear" w:color="auto" w:fill="FF0000"/>
        </w:rPr>
        <w:t>text8</w:t>
      </w:r>
      <w:r>
        <w:t xml:space="preserve"> Fax:</w:t>
      </w:r>
      <w:r w:rsidRPr="001E16CC">
        <w:rPr>
          <w:shd w:val="clear" w:color="auto" w:fill="FF0000"/>
        </w:rPr>
        <w:t>text</w:t>
      </w:r>
      <w:proofErr w:type="gramStart"/>
      <w:r w:rsidRPr="001E16CC">
        <w:rPr>
          <w:shd w:val="clear" w:color="auto" w:fill="FF0000"/>
        </w:rPr>
        <w:t>9</w:t>
      </w:r>
      <w:r>
        <w:t xml:space="preserve"> ;</w:t>
      </w:r>
      <w:proofErr w:type="gramEnd"/>
      <w:r>
        <w:t xml:space="preserve"> Email:</w:t>
      </w:r>
      <w:r w:rsidRPr="001E16CC">
        <w:rPr>
          <w:shd w:val="clear" w:color="auto" w:fill="FF0000"/>
        </w:rPr>
        <w:t>text10</w:t>
      </w:r>
    </w:p>
    <w:p w:rsidR="006971BC" w:rsidRDefault="006971BC" w:rsidP="006971BC">
      <w:pPr>
        <w:pStyle w:val="NoSpacing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>/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số:</w:t>
      </w:r>
      <w:r w:rsidRPr="001E16CC">
        <w:rPr>
          <w:shd w:val="clear" w:color="auto" w:fill="FF0000"/>
        </w:rPr>
        <w:t>text11</w:t>
      </w:r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Pr="001E16CC">
        <w:rPr>
          <w:shd w:val="clear" w:color="auto" w:fill="FF0000"/>
        </w:rPr>
        <w:t>text12</w:t>
      </w:r>
    </w:p>
    <w:p w:rsidR="006971BC" w:rsidRDefault="006971BC" w:rsidP="006971BC">
      <w:pPr>
        <w:pStyle w:val="NoSpacing"/>
      </w:pPr>
      <w:proofErr w:type="spellStart"/>
      <w:r>
        <w:t>Giấy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do </w:t>
      </w:r>
      <w:r w:rsidRPr="001E16CC">
        <w:rPr>
          <w:shd w:val="clear" w:color="auto" w:fill="FF0000"/>
        </w:rPr>
        <w:t>text13</w:t>
      </w:r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r w:rsidRPr="001E16CC">
        <w:rPr>
          <w:shd w:val="clear" w:color="auto" w:fill="FF0000"/>
        </w:rPr>
        <w:t>text14</w:t>
      </w:r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r w:rsidRPr="001E16CC">
        <w:rPr>
          <w:shd w:val="clear" w:color="auto" w:fill="FF0000"/>
        </w:rPr>
        <w:t>text15</w:t>
      </w:r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Pr="001E16CC">
        <w:rPr>
          <w:shd w:val="clear" w:color="auto" w:fill="FF0000"/>
        </w:rPr>
        <w:t>text16</w:t>
      </w:r>
    </w:p>
    <w:p w:rsidR="006971BC" w:rsidRDefault="006971BC" w:rsidP="006971BC">
      <w:pPr>
        <w:pStyle w:val="NoSpacing"/>
      </w:pP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số:</w:t>
      </w:r>
      <w:r w:rsidRPr="001E16CC">
        <w:rPr>
          <w:shd w:val="clear" w:color="auto" w:fill="FF0000"/>
        </w:rPr>
        <w:t>text</w:t>
      </w:r>
      <w:proofErr w:type="gramStart"/>
      <w:r w:rsidRPr="001E16CC">
        <w:rPr>
          <w:shd w:val="clear" w:color="auto" w:fill="FF0000"/>
        </w:rPr>
        <w:t>17</w:t>
      </w:r>
      <w:r>
        <w:t xml:space="preserve">  do</w:t>
      </w:r>
      <w:proofErr w:type="gramEnd"/>
      <w:r>
        <w:t xml:space="preserve">  </w:t>
      </w:r>
      <w:r w:rsidRPr="001E16CC">
        <w:rPr>
          <w:shd w:val="clear" w:color="auto" w:fill="FF0000"/>
        </w:rPr>
        <w:t>text18</w:t>
      </w:r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Pr="001E16CC">
        <w:rPr>
          <w:shd w:val="clear" w:color="auto" w:fill="FF0000"/>
        </w:rPr>
        <w:t>text19</w:t>
      </w:r>
      <w:r>
        <w:t xml:space="preserve"> 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:rsidR="006971BC" w:rsidRDefault="006971BC" w:rsidP="006971BC">
      <w:pPr>
        <w:pStyle w:val="NoSpacing"/>
      </w:pP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doanh:</w:t>
      </w:r>
      <w:r w:rsidRPr="001E16CC">
        <w:rPr>
          <w:shd w:val="clear" w:color="auto" w:fill="FF0000"/>
        </w:rPr>
        <w:t>text20</w:t>
      </w:r>
    </w:p>
    <w:p w:rsidR="006971BC" w:rsidRDefault="006971BC" w:rsidP="006971BC">
      <w:pPr>
        <w:pStyle w:val="NormalWeb"/>
        <w:autoSpaceDE w:val="0"/>
        <w:autoSpaceDN w:val="0"/>
        <w:spacing w:after="120" w:afterAutospacing="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  <w:r w:rsidRPr="001E16CC">
        <w:t xml:space="preserve"> </w:t>
      </w:r>
    </w:p>
    <w:p w:rsidR="006971BC" w:rsidRDefault="006971BC" w:rsidP="006971BC">
      <w:pPr>
        <w:pStyle w:val="NoSpacing"/>
      </w:pPr>
      <w:r w:rsidRPr="001E16CC">
        <w:rPr>
          <w:shd w:val="clear" w:color="auto" w:fill="FF0000"/>
        </w:rPr>
        <w:t>textarea1</w:t>
      </w:r>
    </w:p>
    <w:p w:rsidR="006971BC" w:rsidRDefault="006971BC" w:rsidP="006971BC">
      <w:pPr>
        <w:pStyle w:val="NormalWeb"/>
        <w:autoSpaceDE w:val="0"/>
        <w:autoSpaceDN w:val="0"/>
        <w:spacing w:after="120" w:afterAutospacing="0"/>
      </w:pP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>:</w:t>
      </w:r>
      <w:bookmarkStart w:id="0" w:name="_GoBack"/>
      <w:bookmarkEnd w:id="0"/>
    </w:p>
    <w:p w:rsidR="006971BC" w:rsidRDefault="006971BC" w:rsidP="006971BC">
      <w:pPr>
        <w:pStyle w:val="NoSpacing"/>
      </w:pPr>
      <w:r w:rsidRPr="001E16CC">
        <w:rPr>
          <w:shd w:val="clear" w:color="auto" w:fill="FF0000"/>
        </w:rPr>
        <w:t>textarea2</w:t>
      </w:r>
    </w:p>
    <w:p w:rsidR="006971BC" w:rsidRDefault="006971BC" w:rsidP="006971BC">
      <w:pPr>
        <w:pStyle w:val="NoSpacing"/>
      </w:pP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r w:rsidRPr="001E16CC">
        <w:rPr>
          <w:shd w:val="clear" w:color="auto" w:fill="FF0000"/>
        </w:rPr>
        <w:t>text21</w:t>
      </w:r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 w:rsidRPr="001E16CC">
        <w:rPr>
          <w:shd w:val="clear" w:color="auto" w:fill="FF0000"/>
        </w:rPr>
        <w:t>text22</w:t>
      </w:r>
    </w:p>
    <w:p w:rsidR="006971BC" w:rsidRDefault="006971BC" w:rsidP="006971BC">
      <w:pPr>
        <w:pStyle w:val="NoSpacing"/>
      </w:pPr>
      <w:r w:rsidRPr="001E16CC">
        <w:rPr>
          <w:shd w:val="clear" w:color="auto" w:fill="FF0000"/>
        </w:rPr>
        <w:t>text23</w:t>
      </w:r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đoan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>./.</w:t>
      </w:r>
    </w:p>
    <w:p w:rsidR="006971BC" w:rsidRDefault="006971BC" w:rsidP="006971BC">
      <w:pPr>
        <w:pStyle w:val="NormalWeb"/>
        <w:spacing w:after="120" w:afterAutospacing="0"/>
      </w:pPr>
      <w:r>
        <w:rPr>
          <w:b/>
          <w:bCs/>
          <w:i/>
          <w:iCs/>
        </w:rPr>
        <w:t> 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25"/>
        <w:gridCol w:w="5201"/>
      </w:tblGrid>
      <w:tr w:rsidR="006971BC" w:rsidTr="00C5583C">
        <w:trPr>
          <w:tblCellSpacing w:w="0" w:type="dxa"/>
          <w:jc w:val="center"/>
        </w:trPr>
        <w:tc>
          <w:tcPr>
            <w:tcW w:w="427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1BC" w:rsidRDefault="006971BC" w:rsidP="00C5583C">
            <w:pPr>
              <w:pStyle w:val="NormalWeb"/>
              <w:spacing w:after="120" w:afterAutospacing="0"/>
              <w:jc w:val="center"/>
            </w:pPr>
            <w:r>
              <w:t> </w:t>
            </w:r>
          </w:p>
        </w:tc>
        <w:tc>
          <w:tcPr>
            <w:tcW w:w="57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71BC" w:rsidRDefault="006971BC" w:rsidP="00C5583C">
            <w:pPr>
              <w:pStyle w:val="NormalWeb"/>
              <w:spacing w:after="120" w:afterAutospacing="0"/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LÃNH ĐẠO</w:t>
            </w:r>
            <w:r>
              <w:br/>
            </w:r>
            <w:r>
              <w:rPr>
                <w:i/>
                <w:iCs/>
              </w:rPr>
              <w:t>(</w:t>
            </w:r>
            <w:proofErr w:type="spellStart"/>
            <w:r>
              <w:rPr>
                <w:i/>
                <w:iCs/>
              </w:rPr>
              <w:t>Ký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tên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rPr>
                <w:i/>
                <w:iCs/>
              </w:rPr>
              <w:t>đóng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dấu</w:t>
            </w:r>
            <w:proofErr w:type="spellEnd"/>
            <w:r>
              <w:rPr>
                <w:i/>
                <w:iCs/>
              </w:rPr>
              <w:t>)</w:t>
            </w:r>
          </w:p>
          <w:p w:rsidR="006971BC" w:rsidRDefault="006971BC" w:rsidP="00C5583C">
            <w:pPr>
              <w:pStyle w:val="NoSpacing"/>
              <w:jc w:val="center"/>
            </w:pPr>
            <w:r w:rsidRPr="001E16CC">
              <w:rPr>
                <w:shd w:val="clear" w:color="auto" w:fill="FF0000"/>
              </w:rPr>
              <w:t>text24</w:t>
            </w:r>
          </w:p>
        </w:tc>
      </w:tr>
    </w:tbl>
    <w:p w:rsidR="006971BC" w:rsidRPr="000150BF" w:rsidRDefault="006971BC" w:rsidP="006971BC"/>
    <w:p w:rsidR="004254E0" w:rsidRDefault="004254E0"/>
    <w:sectPr w:rsidR="004254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1BC"/>
    <w:rsid w:val="00080171"/>
    <w:rsid w:val="004254E0"/>
    <w:rsid w:val="0069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9005"/>
  <w15:chartTrackingRefBased/>
  <w15:docId w15:val="{3D017280-7AC9-4EBE-9003-A81B30DB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71B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971BC"/>
    <w:pPr>
      <w:spacing w:before="100" w:beforeAutospacing="1" w:after="100" w:afterAutospacing="1"/>
    </w:pPr>
    <w:rPr>
      <w:rFonts w:eastAsia="MS Mincho"/>
      <w:sz w:val="24"/>
      <w:szCs w:val="24"/>
      <w:lang w:eastAsia="ja-JP"/>
    </w:rPr>
  </w:style>
  <w:style w:type="paragraph" w:styleId="NoSpacing">
    <w:name w:val="No Spacing"/>
    <w:uiPriority w:val="1"/>
    <w:qFormat/>
    <w:rsid w:val="006971B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2018-09-11T04:38:00Z</dcterms:created>
  <dcterms:modified xsi:type="dcterms:W3CDTF">2018-09-11T06:35:00Z</dcterms:modified>
</cp:coreProperties>
</file>