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9653" w14:textId="65B5DB64" w:rsidR="00EC1239" w:rsidRDefault="00B926BB">
      <w:pPr>
        <w:spacing w:after="280"/>
      </w:pPr>
      <w:r>
        <w:rPr>
          <w:b/>
          <w:color w:val="BF5A2C"/>
          <w:sz w:val="44"/>
        </w:rPr>
        <w:t>Tuyên Bố</w:t>
      </w:r>
      <w:r w:rsidR="00000000">
        <w:rPr>
          <w:b/>
          <w:color w:val="BF5A2C"/>
          <w:sz w:val="44"/>
        </w:rPr>
        <w:t xml:space="preserve"> Bảo Mật</w:t>
      </w:r>
    </w:p>
    <w:p w14:paraId="05AB3940" w14:textId="77777777" w:rsidR="00EC1239" w:rsidRDefault="00000000">
      <w:r>
        <w:t>Công ty Cổ phần Đầu tư Asia Dragon (“ADC”, “chúng tôi”) thông báo đến bạn và cần sự đồng ý của bạn để xử lý, thu thập và lưu trữ dữ liệu cá nhân của bạn nhằm mục đích tuyển dụng khi bạn truy cập và sử dụng Website tuyển dụng ADC (ADC Careers) (sau đây gọi là “Website”) như quy định tại Quy định Bảo mật này. ADC cam kết tuân thủ và giữ thông tin của bạn riêng tư và an toàn theo đúng quy định của pháp luật Việt Nam, bao gồm Nghị định 13/2023/NĐ-CP về bảo vệ dữ liệu cá nhân và Luật Bảo vệ dữ liệu cá nhân.</w:t>
      </w:r>
    </w:p>
    <w:p w14:paraId="14C00DD1" w14:textId="77777777" w:rsidR="00EC1239" w:rsidRDefault="00000000">
      <w:r>
        <w:t>Bằng việc nộp hồ sơ ứng tuyển qua Website, bạn xác nhận đã đọc, hiểu và đồng ý cho phép chúng tôi thu thập, sử dụng, tiết lộ và/hoặc xử lý dữ liệu cá nhân của bạn như quy định trong Quy định này. Sự đồng ý này có hiệu lực từ thời điểm bạn nộp hồ sơ cho đến khi bạn rút lại sự đồng ý hoặc tự động kết thúc theo quy định pháp luật. Nếu bạn không đồng ý, vui lòng không nộp hồ sơ ứng tuyển hoặc thông báo ngay cho chúng tôi qua thông tin liên hệ cuối tài liệu này.</w:t>
      </w:r>
    </w:p>
    <w:p w14:paraId="26DEBBEE" w14:textId="77777777" w:rsidR="00EC1239" w:rsidRDefault="00000000">
      <w:pPr>
        <w:spacing w:before="320" w:after="120"/>
      </w:pPr>
      <w:r>
        <w:rPr>
          <w:b/>
          <w:color w:val="BF5A2C"/>
          <w:sz w:val="26"/>
        </w:rPr>
        <w:t>Các dữ liệu cá nhân nào được thu thập từ bạn</w:t>
      </w:r>
    </w:p>
    <w:p w14:paraId="49DC6B5B" w14:textId="77777777" w:rsidR="00EC1239" w:rsidRDefault="00000000">
      <w:r>
        <w:t>Khi bạn nộp hồ sơ ứng tuyển qua Website, chúng tôi thu thập các thông tin sau:</w:t>
      </w:r>
    </w:p>
    <w:p w14:paraId="280F705B" w14:textId="77777777" w:rsidR="00EC1239" w:rsidRDefault="00000000">
      <w:pPr>
        <w:spacing w:after="120"/>
        <w:ind w:left="340" w:hanging="340"/>
      </w:pPr>
      <w:r>
        <w:t>1. Họ và tên;</w:t>
      </w:r>
    </w:p>
    <w:p w14:paraId="735614EB" w14:textId="77777777" w:rsidR="00EC1239" w:rsidRDefault="00000000">
      <w:pPr>
        <w:spacing w:after="120"/>
        <w:ind w:left="340" w:hanging="340"/>
      </w:pPr>
      <w:r>
        <w:t>2. Địa chỉ email;</w:t>
      </w:r>
    </w:p>
    <w:p w14:paraId="486D6E9C" w14:textId="77777777" w:rsidR="00EC1239" w:rsidRDefault="00000000">
      <w:pPr>
        <w:spacing w:after="120"/>
        <w:ind w:left="340" w:hanging="340"/>
      </w:pPr>
      <w:r>
        <w:t>3. Số điện thoại;</w:t>
      </w:r>
    </w:p>
    <w:p w14:paraId="29393E99" w14:textId="77777777" w:rsidR="00EC1239" w:rsidRDefault="00000000">
      <w:pPr>
        <w:spacing w:after="120"/>
        <w:ind w:left="340" w:hanging="340"/>
      </w:pPr>
      <w:r>
        <w:t>4. Vị trí ứng tuyển;</w:t>
      </w:r>
    </w:p>
    <w:p w14:paraId="14234AF4" w14:textId="77777777" w:rsidR="00EC1239" w:rsidRDefault="00000000">
      <w:pPr>
        <w:spacing w:after="120"/>
        <w:ind w:left="340" w:hanging="340"/>
      </w:pPr>
      <w:r>
        <w:t>5. Mức lương kỳ vọng (nếu bạn cung cấp);</w:t>
      </w:r>
    </w:p>
    <w:p w14:paraId="28FF1E2D" w14:textId="77777777" w:rsidR="00EC1239" w:rsidRDefault="00000000">
      <w:pPr>
        <w:spacing w:after="120"/>
        <w:ind w:left="340" w:hanging="340"/>
      </w:pPr>
      <w:r>
        <w:t>6. Ghi chú/thông tin bổ sung do bạn tự cung cấp (nếu có);</w:t>
      </w:r>
    </w:p>
    <w:p w14:paraId="5E356C47" w14:textId="77777777" w:rsidR="00EC1239" w:rsidRDefault="00000000">
      <w:pPr>
        <w:spacing w:after="120"/>
        <w:ind w:left="340" w:hanging="340"/>
      </w:pPr>
      <w:r>
        <w:t>7. Hồ sơ đính kèm (CV) định dạng PDF/DOC/DOCX — CV có thể chứa thêm thông tin cá nhân khác do bạn tự đưa vào (học vấn, kinh nghiệm làm việc, ảnh...); ADC lưu trữ nguyên trạng nội dung CV, không chỉnh sửa nội dung bên trong;</w:t>
      </w:r>
    </w:p>
    <w:p w14:paraId="4287C805" w14:textId="77777777" w:rsidR="00EC1239" w:rsidRDefault="00000000">
      <w:pPr>
        <w:spacing w:after="120"/>
        <w:ind w:left="340" w:hanging="340"/>
      </w:pPr>
      <w:r>
        <w:t>8. Dữ liệu kỹ thuật tự động: địa chỉ IP, thời điểm nộp hồ sơ — phục vụ chống spam và nhật ký hệ thống.</w:t>
      </w:r>
    </w:p>
    <w:p w14:paraId="6E1134B1" w14:textId="77777777" w:rsidR="00EC1239" w:rsidRDefault="00000000">
      <w:r>
        <w:t>ADC KHÔNG chủ động thu thập các dữ liệu cá nhân nhạy cảm sau qua biểu mẫu ứng tuyển: tình trạng sức khỏe, tôn giáo, dân tộc, quan điểm chính trị, dữ liệu sinh trắc học, số CCCD/hộ chiếu, thông tin tài khoản ngân hàng. Nếu bạn tự ý đưa các thông tin này vào CV hoặc phần ghi chú, ADC chỉ xử lý trong phạm vi mục đích tuyển dụng nêu dưới đây và với trách nhiệm bảo mật tương đương.</w:t>
      </w:r>
    </w:p>
    <w:p w14:paraId="251F5214" w14:textId="77777777" w:rsidR="00EC1239" w:rsidRDefault="00000000">
      <w:pPr>
        <w:spacing w:before="320" w:after="120"/>
      </w:pPr>
      <w:r>
        <w:rPr>
          <w:b/>
          <w:color w:val="BF5A2C"/>
          <w:sz w:val="26"/>
        </w:rPr>
        <w:t>Mục đích Thu thập, Sử dụng và Tiết lộ</w:t>
      </w:r>
    </w:p>
    <w:p w14:paraId="3D9C92C5" w14:textId="77777777" w:rsidR="00EC1239" w:rsidRDefault="00000000">
      <w:r>
        <w:t>ADC thu thập và sử dụng dữ liệu cá nhân của bạn cho các mục đích sau:</w:t>
      </w:r>
    </w:p>
    <w:p w14:paraId="3AB770AD" w14:textId="77777777" w:rsidR="00EC1239" w:rsidRDefault="00000000">
      <w:pPr>
        <w:spacing w:after="120"/>
        <w:ind w:left="340" w:hanging="340"/>
      </w:pPr>
      <w:r>
        <w:t>1. Xác minh và liên hệ với bạn trong quá trình tuyển dụng;</w:t>
      </w:r>
    </w:p>
    <w:p w14:paraId="2A6A5FE9" w14:textId="77777777" w:rsidR="00EC1239" w:rsidRDefault="00000000">
      <w:pPr>
        <w:spacing w:after="120"/>
        <w:ind w:left="340" w:hanging="340"/>
      </w:pPr>
      <w:r>
        <w:t>2. Sàng lọc, đánh giá mức độ phù hợp với vị trí bạn ứng tuyển;</w:t>
      </w:r>
    </w:p>
    <w:p w14:paraId="4DEE36ED" w14:textId="77777777" w:rsidR="00EC1239" w:rsidRDefault="00000000">
      <w:pPr>
        <w:spacing w:after="120"/>
        <w:ind w:left="340" w:hanging="340"/>
      </w:pPr>
      <w:r>
        <w:t>3. Lưu trữ hồ sơ để xem xét cho các cơ hội tuyển dụng phù hợp khác trong thời hạn lưu trữ nêu tại mục “Bạn có thể truy cập, cập nhật và xoá thông tin của bạn như thế nào” bên dưới;</w:t>
      </w:r>
    </w:p>
    <w:p w14:paraId="46BDEE4D" w14:textId="77777777" w:rsidR="00EC1239" w:rsidRDefault="00000000">
      <w:pPr>
        <w:spacing w:after="120"/>
        <w:ind w:left="340" w:hanging="340"/>
      </w:pPr>
      <w:r>
        <w:t>4. Thống kê, báo cáo nội bộ phục vụ công tác quản trị nhân sự.</w:t>
      </w:r>
    </w:p>
    <w:p w14:paraId="7F6BCF65" w14:textId="77777777" w:rsidR="00EC1239" w:rsidRDefault="00000000">
      <w:r>
        <w:lastRenderedPageBreak/>
        <w:t>ADC KHÔNG sử dụng dữ liệu của bạn cho mục đích quảng cáo, tiếp thị, và KHÔNG bán hoặc cho thuê dữ liệu của bạn cho bên thứ ba. ADC cũng KHÔNG chia sẻ hồ sơ ứng viên cho bất kỳ nhà tuyển dụng hay tổ chức nào khác ngoài ADC — khác với các nền tảng tuyển dụng trung gian kết nối nhiều nhà tuyển dụng.</w:t>
      </w:r>
    </w:p>
    <w:p w14:paraId="66004435" w14:textId="77777777" w:rsidR="00EC1239" w:rsidRDefault="00000000">
      <w:r>
        <w:t>Dữ liệu của bạn chỉ được truy cập nội bộ bởi tài khoản Quản trị viên được Phòng Nhân sự (P&amp;O) cấp quyền, và được xử lý bởi các bên xử lý dữ liệu thay mặt ADC theo cấu hình hệ thống hiện tại: Microsoft (SharePoint/OneDrive, Microsoft Graph API — lưu trữ CV và gửi email thông báo) và/hoặc Google (Google Drive — lưu trữ CV; Google reCAPTCHA — xác minh chống spam khi nộp hồ sơ). ADC có thể tiết lộ dữ liệu khi có yêu cầu hợp pháp từ cơ quan nhà nước có thẩm quyền theo quy định pháp luật.</w:t>
      </w:r>
    </w:p>
    <w:p w14:paraId="3345A276" w14:textId="77777777" w:rsidR="00EC1239" w:rsidRDefault="00000000">
      <w:pPr>
        <w:spacing w:before="320" w:after="120"/>
      </w:pPr>
      <w:r>
        <w:rPr>
          <w:b/>
          <w:color w:val="BF5A2C"/>
          <w:sz w:val="26"/>
        </w:rPr>
        <w:t>Cookies là gì và cách chúng được sử dụng</w:t>
      </w:r>
    </w:p>
    <w:p w14:paraId="1176505A" w14:textId="77777777" w:rsidR="00EC1239" w:rsidRDefault="00000000">
      <w:r>
        <w:t>Cookie là các tệp dữ liệu nhỏ được lưu trên trình duyệt của bạn để ghi nhớ trạng thái phiên làm việc hoặc thông tin cấu hình. Khi bạn xem tin tuyển dụng hoặc nộp hồ sơ ứng tuyển trên Website, chúng tôi chỉ sử dụng một cookie duy nhất, đặt bởi Google reCAPTCHA, nhằm xác thực bạn là người dùng thật (không phải công cụ tự động) khi nộp hồ sơ, giúp ngăn chặn spam. Website tuyển dụng ADC KHÔNG sử dụng cookie quảng cáo, cookie theo dõi hành vi liên trang, hay công cụ phân tích lưu lượng (như Google Analytics) đối với người dùng thông thường tại thời điểm ban hành tài liệu này.</w:t>
      </w:r>
    </w:p>
    <w:p w14:paraId="02F54B1D" w14:textId="77777777" w:rsidR="00EC1239" w:rsidRDefault="00000000">
      <w:r>
        <w:t>Bạn có thể kiểm soát hoặc xóa cookie qua cài đặt trình duyệt. Tuy nhiên, cookie xác thực chống spam nêu trên là bắt buộc để hoàn tất việc nộp hồ sơ ứng tuyển — nếu trình duyệt của bạn chặn cookie hoặc script của Google, chức năng nộp hồ sơ có thể không hoạt động được.</w:t>
      </w:r>
    </w:p>
    <w:p w14:paraId="174F56C7" w14:textId="77777777" w:rsidR="00EC1239" w:rsidRDefault="00000000">
      <w:pPr>
        <w:spacing w:before="320" w:after="120"/>
      </w:pPr>
      <w:r>
        <w:rPr>
          <w:b/>
          <w:color w:val="BF5A2C"/>
          <w:sz w:val="26"/>
        </w:rPr>
        <w:t>Dữ liệu của bạn được xử lý như thế nào</w:t>
      </w:r>
    </w:p>
    <w:p w14:paraId="59C0CF75" w14:textId="77777777" w:rsidR="00EC1239" w:rsidRDefault="00000000">
      <w:r>
        <w:t>Do sử dụng hạ tầng đám mây của Microsoft/Google để lưu trữ CV và hạ tầng máy chủ để vận hành Website, dữ liệu cá nhân của bạn có thể được lưu trữ và xử lý tại máy chủ đặt ngoài lãnh thổ Việt Nam.</w:t>
      </w:r>
    </w:p>
    <w:p w14:paraId="3E0CB2CA" w14:textId="77777777" w:rsidR="00EC1239" w:rsidRDefault="00000000">
      <w:pPr>
        <w:spacing w:before="320" w:after="120"/>
      </w:pPr>
      <w:r>
        <w:rPr>
          <w:b/>
          <w:color w:val="BF5A2C"/>
          <w:sz w:val="26"/>
        </w:rPr>
        <w:t>Các quyền lựa chọn của bạn</w:t>
      </w:r>
    </w:p>
    <w:p w14:paraId="0833D284" w14:textId="77777777" w:rsidR="00EC1239" w:rsidRDefault="00000000">
      <w:r>
        <w:t>Theo quy định pháp luật Việt Nam về bảo vệ dữ liệu cá nhân, bạn có các quyền sau đối với dữ liệu cá nhân của mình:</w:t>
      </w:r>
    </w:p>
    <w:p w14:paraId="471FD158" w14:textId="77777777" w:rsidR="00EC1239" w:rsidRDefault="00000000">
      <w:pPr>
        <w:spacing w:after="120"/>
        <w:ind w:left="340" w:hanging="340"/>
      </w:pPr>
      <w:r>
        <w:t>1. Quyền được biết về việc xử lý dữ liệu cá nhân của mình, trừ trường hợp pháp luật có quy định khác;</w:t>
      </w:r>
    </w:p>
    <w:p w14:paraId="2AAEEA12" w14:textId="77777777" w:rsidR="00EC1239" w:rsidRDefault="00000000">
      <w:pPr>
        <w:spacing w:after="120"/>
        <w:ind w:left="340" w:hanging="340"/>
      </w:pPr>
      <w:r>
        <w:t>2. Quyền đồng ý hoặc không đồng ý cho phép xử lý dữ liệu; quyền rút lại sự đồng ý đã cho bất kỳ lúc nào;</w:t>
      </w:r>
    </w:p>
    <w:p w14:paraId="13568ADC" w14:textId="77777777" w:rsidR="00EC1239" w:rsidRDefault="00000000">
      <w:pPr>
        <w:spacing w:after="120"/>
        <w:ind w:left="340" w:hanging="340"/>
      </w:pPr>
      <w:r>
        <w:t>3. Quyền truy cập để xem, chỉnh sửa hoặc yêu cầu chỉnh sửa dữ liệu cá nhân của mình;</w:t>
      </w:r>
    </w:p>
    <w:p w14:paraId="7A19D6FC" w14:textId="77777777" w:rsidR="00EC1239" w:rsidRDefault="00000000">
      <w:pPr>
        <w:spacing w:after="120"/>
        <w:ind w:left="340" w:hanging="340"/>
      </w:pPr>
      <w:r>
        <w:t>4. Quyền yêu cầu xóa dữ liệu cá nhân của mình, trừ trường hợp pháp luật yêu cầu lưu trữ;</w:t>
      </w:r>
    </w:p>
    <w:p w14:paraId="4C59832C" w14:textId="77777777" w:rsidR="00EC1239" w:rsidRDefault="00000000">
      <w:pPr>
        <w:spacing w:after="120"/>
        <w:ind w:left="340" w:hanging="340"/>
      </w:pPr>
      <w:r>
        <w:t>5. Quyền yêu cầu hạn chế hoặc phản đối việc xử lý dữ liệu cá nhân của mình;</w:t>
      </w:r>
    </w:p>
    <w:p w14:paraId="210A121E" w14:textId="77777777" w:rsidR="00EC1239" w:rsidRDefault="00000000">
      <w:pPr>
        <w:spacing w:after="120"/>
        <w:ind w:left="340" w:hanging="340"/>
      </w:pPr>
      <w:r>
        <w:t>6. Quyền khiếu nại, tố cáo, khởi kiện theo quy định pháp luật hiện hành;</w:t>
      </w:r>
    </w:p>
    <w:p w14:paraId="1A65C84A" w14:textId="77777777" w:rsidR="00EC1239" w:rsidRDefault="00000000">
      <w:pPr>
        <w:spacing w:after="120"/>
        <w:ind w:left="340" w:hanging="340"/>
      </w:pPr>
      <w:r>
        <w:t>7. Quyền yêu cầu bồi thường và tự bảo vệ theo quy định pháp luật nếu có thiệt hại xảy ra.</w:t>
      </w:r>
    </w:p>
    <w:p w14:paraId="4DC18BFC" w14:textId="77777777" w:rsidR="00EC1239" w:rsidRDefault="00000000">
      <w:pPr>
        <w:spacing w:before="320" w:after="120"/>
      </w:pPr>
      <w:r>
        <w:rPr>
          <w:b/>
          <w:color w:val="BF5A2C"/>
          <w:sz w:val="26"/>
        </w:rPr>
        <w:t>Bạn có thể truy cập, cập nhật và xoá thông tin của bạn như thế nào</w:t>
      </w:r>
    </w:p>
    <w:p w14:paraId="152418DE" w14:textId="77777777" w:rsidR="00EC1239" w:rsidRDefault="00000000">
      <w:r>
        <w:t>Do Website hiện chưa có tài khoản đăng nhập để ứng viên tự tra cứu hoặc chỉnh sửa hồ sơ trực tuyến, mọi yêu cầu xem, cập nhật hoặc xóa dữ liệu được Phòng Nhân sự (P&amp;O) tiếp nhận và xử lý thủ công qua email tại mục “Liên hệ với chúng tôi” bên dưới, trong thời hạn hợp lý theo quy định pháp luật.</w:t>
      </w:r>
    </w:p>
    <w:p w14:paraId="24DAB9B8" w14:textId="77777777" w:rsidR="00EC1239" w:rsidRDefault="00000000">
      <w:r>
        <w:lastRenderedPageBreak/>
        <w:t>Hồ sơ ứng viên (kể cả trường hợp không trúng tuyển) được lưu trữ tối đa 12 tháng kể từ ngày nộp, sau đó sẽ được xóa khỏi hệ thống, trừ trường hợp pháp luật có quy định lưu trữ lâu hơn hoặc bạn yêu cầu tiếp tục lưu trữ cho các cơ hội tuyển dụng trong tương lai.</w:t>
      </w:r>
    </w:p>
    <w:p w14:paraId="64A56800" w14:textId="77777777" w:rsidR="00EC1239" w:rsidRDefault="00000000">
      <w:pPr>
        <w:spacing w:before="320" w:after="120"/>
      </w:pPr>
      <w:r>
        <w:rPr>
          <w:b/>
          <w:color w:val="BF5A2C"/>
          <w:sz w:val="26"/>
        </w:rPr>
        <w:t>Các rủi ro và những biện pháp an toàn</w:t>
      </w:r>
    </w:p>
    <w:p w14:paraId="3893C641" w14:textId="77777777" w:rsidR="00EC1239" w:rsidRDefault="00000000">
      <w:r>
        <w:t>Mặc dù ADC áp dụng các biện pháp kỹ thuật và quản lý hợp lý, không có phương thức truyền tải dữ liệu nào trên Internet đảm bảo an toàn tuyệt đối. ADC hiện áp dụng các biện pháp sau để bảo vệ dữ liệu của bạn:</w:t>
      </w:r>
    </w:p>
    <w:p w14:paraId="182987ED" w14:textId="77777777" w:rsidR="00EC1239" w:rsidRDefault="00000000">
      <w:pPr>
        <w:spacing w:after="120"/>
        <w:ind w:left="340" w:hanging="340"/>
      </w:pPr>
      <w:r>
        <w:t>1. Kết nối cơ sở dữ liệu mã hóa TLS, có xác thực chứng chỉ máy chủ;</w:t>
      </w:r>
    </w:p>
    <w:p w14:paraId="0C50608C" w14:textId="77777777" w:rsidR="00EC1239" w:rsidRDefault="00000000">
      <w:pPr>
        <w:spacing w:after="120"/>
        <w:ind w:left="340" w:hanging="340"/>
      </w:pPr>
      <w:r>
        <w:t>2. Tài khoản truy cập hệ thống được bảo vệ bằng mật khẩu mã hóa (hash) và giới hạn số lần đăng nhập sai để chống dò mật khẩu tự động;</w:t>
      </w:r>
    </w:p>
    <w:p w14:paraId="02949F59" w14:textId="77777777" w:rsidR="00EC1239" w:rsidRDefault="00000000">
      <w:pPr>
        <w:spacing w:after="120"/>
        <w:ind w:left="340" w:hanging="340"/>
      </w:pPr>
      <w:r>
        <w:t>3. Kiểm tra định dạng thực tế của file CV (không chỉ dựa vào đuôi file) để chống file giả mạo hoặc chứa mã độc;</w:t>
      </w:r>
    </w:p>
    <w:p w14:paraId="1AB1CD8F" w14:textId="77777777" w:rsidR="00EC1239" w:rsidRDefault="00000000">
      <w:pPr>
        <w:spacing w:after="120"/>
        <w:ind w:left="340" w:hanging="340"/>
      </w:pPr>
      <w:r>
        <w:t>4. Giới hạn quyền truy cập dữ liệu ứng viên chỉ dành cho nhân sự được cấp phép;</w:t>
      </w:r>
    </w:p>
    <w:p w14:paraId="3227B195" w14:textId="77777777" w:rsidR="00EC1239" w:rsidRDefault="00000000">
      <w:pPr>
        <w:spacing w:after="120"/>
        <w:ind w:left="340" w:hanging="340"/>
      </w:pPr>
      <w:r>
        <w:t>5. Ghi nhật ký (audit log) các thao tác truy cập/chỉnh sửa dữ liệu ứng viên để phục vụ truy vết khi cần;</w:t>
      </w:r>
    </w:p>
    <w:p w14:paraId="37D46850" w14:textId="77777777" w:rsidR="00EC1239" w:rsidRDefault="00000000">
      <w:pPr>
        <w:spacing w:after="120"/>
        <w:ind w:left="340" w:hanging="340"/>
      </w:pPr>
      <w:r>
        <w:t>6. Xác thực CAPTCHA khi nộp hồ sơ để chống gửi dữ liệu tự động (bot).</w:t>
      </w:r>
    </w:p>
    <w:p w14:paraId="6AB28DF7" w14:textId="77777777" w:rsidR="00EC1239" w:rsidRDefault="00000000">
      <w:pPr>
        <w:spacing w:before="320" w:after="120"/>
      </w:pPr>
      <w:r>
        <w:rPr>
          <w:b/>
          <w:color w:val="BF5A2C"/>
          <w:sz w:val="26"/>
        </w:rPr>
        <w:t>Độ tuổi ứng tuyển</w:t>
      </w:r>
    </w:p>
    <w:p w14:paraId="5EFD32D1" w14:textId="77777777" w:rsidR="00EC1239" w:rsidRDefault="00000000">
      <w:r>
        <w:t>Khi nộp hồ sơ ứng tuyển, bạn xác nhận đáp ứng độ tuổi lao động tối thiểu theo quy định của Bộ luật Lao động Việt Nam đối với vị trí ứng tuyển.</w:t>
      </w:r>
    </w:p>
    <w:p w14:paraId="5AD50049" w14:textId="77777777" w:rsidR="00EC1239" w:rsidRDefault="00000000">
      <w:pPr>
        <w:spacing w:before="320" w:after="120"/>
      </w:pPr>
      <w:r>
        <w:rPr>
          <w:b/>
          <w:color w:val="BF5A2C"/>
          <w:sz w:val="26"/>
        </w:rPr>
        <w:t>Rút lại sự đồng ý</w:t>
      </w:r>
    </w:p>
    <w:p w14:paraId="3878D8E5" w14:textId="77777777" w:rsidR="00EC1239" w:rsidRDefault="00000000">
      <w:r>
        <w:t>Bạn có quyền rút lại sự đồng ý xử lý dữ liệu cá nhân đã cho bất kỳ lúc nào bằng cách liên hệ qua thông tin tại mục “Liên hệ với chúng tôi” bên dưới. Việc rút lại sự đồng ý không ảnh hưởng đến tính hợp pháp của việc xử lý dữ liệu đã thực hiện trước thời điểm rút lại. Sau khi rút lại sự đồng ý, ADC sẽ ngừng xử lý và xóa dữ liệu của bạn trừ trường hợp pháp luật yêu cầu tiếp tục lưu trữ.</w:t>
      </w:r>
    </w:p>
    <w:p w14:paraId="0F25A402" w14:textId="77777777" w:rsidR="00EC1239" w:rsidRDefault="00000000">
      <w:pPr>
        <w:spacing w:before="320" w:after="120"/>
      </w:pPr>
      <w:r>
        <w:rPr>
          <w:b/>
          <w:color w:val="BF5A2C"/>
          <w:sz w:val="26"/>
        </w:rPr>
        <w:t>Thay đổi Quy định Bảo mật</w:t>
      </w:r>
    </w:p>
    <w:p w14:paraId="321199E6" w14:textId="77777777" w:rsidR="00EC1239" w:rsidRDefault="00000000">
      <w:r>
        <w:t>ADC có quyền cập nhật Quy định Bảo mật này khi cần thiết, phù hợp với quy định pháp luật hiện hành. Phiên bản cập nhật sẽ được công bố trên Website tuyển dụng ADC; ngày hiệu lực mới nhất được ghi tại đầu tài liệu này.</w:t>
      </w:r>
    </w:p>
    <w:p w14:paraId="6849D6BB" w14:textId="77777777" w:rsidR="00EC1239" w:rsidRDefault="00000000">
      <w:pPr>
        <w:spacing w:before="320" w:after="120"/>
      </w:pPr>
      <w:r>
        <w:rPr>
          <w:b/>
          <w:color w:val="BF5A2C"/>
          <w:sz w:val="26"/>
        </w:rPr>
        <w:t>Liên hệ với chúng tôi</w:t>
      </w:r>
    </w:p>
    <w:p w14:paraId="73BFBD64" w14:textId="77777777" w:rsidR="00EC1239" w:rsidRDefault="00000000">
      <w:r>
        <w:t>Nếu bạn có bất kỳ câu hỏi nào về Quy định Bảo mật này hoặc muốn thực hiện các quyền của mình đối với dữ liệu cá nhân, vui lòng liên hệ:</w:t>
      </w:r>
    </w:p>
    <w:p w14:paraId="1DD19007" w14:textId="77777777" w:rsidR="00EC1239" w:rsidRDefault="00000000">
      <w:r>
        <w:t>Đơn vị: Công ty Cổ phần Đầu tư Asia Dragon (ADC)</w:t>
      </w:r>
    </w:p>
    <w:p w14:paraId="0B8F2933" w14:textId="77777777" w:rsidR="00EC1239" w:rsidRDefault="00000000">
      <w:r>
        <w:t>Địa chỉ: Lô 9C, Đường số 8, KCN Tân Tạo, P. Tân Tạo, TP.HCM</w:t>
      </w:r>
    </w:p>
    <w:p w14:paraId="0E2C360A" w14:textId="77777777" w:rsidR="00EC1239" w:rsidRDefault="00000000">
      <w:r>
        <w:t>Email: adc.hr@asiadragoncordage.com</w:t>
      </w:r>
    </w:p>
    <w:p w14:paraId="5121CD10" w14:textId="77777777" w:rsidR="00EC1239" w:rsidRDefault="00000000">
      <w:r>
        <w:lastRenderedPageBreak/>
        <w:t>Điện thoại: 0908 022 098</w:t>
      </w:r>
    </w:p>
    <w:sectPr w:rsidR="00EC123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511070">
    <w:abstractNumId w:val="8"/>
  </w:num>
  <w:num w:numId="2" w16cid:durableId="1465807270">
    <w:abstractNumId w:val="6"/>
  </w:num>
  <w:num w:numId="3" w16cid:durableId="725571087">
    <w:abstractNumId w:val="5"/>
  </w:num>
  <w:num w:numId="4" w16cid:durableId="312368274">
    <w:abstractNumId w:val="4"/>
  </w:num>
  <w:num w:numId="5" w16cid:durableId="1030298563">
    <w:abstractNumId w:val="7"/>
  </w:num>
  <w:num w:numId="6" w16cid:durableId="2015722432">
    <w:abstractNumId w:val="3"/>
  </w:num>
  <w:num w:numId="7" w16cid:durableId="1667826581">
    <w:abstractNumId w:val="2"/>
  </w:num>
  <w:num w:numId="8" w16cid:durableId="677659449">
    <w:abstractNumId w:val="1"/>
  </w:num>
  <w:num w:numId="9" w16cid:durableId="17400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61F"/>
    <w:rsid w:val="0006063C"/>
    <w:rsid w:val="0015074B"/>
    <w:rsid w:val="0029639D"/>
    <w:rsid w:val="00326F90"/>
    <w:rsid w:val="00AA1D8D"/>
    <w:rsid w:val="00B47730"/>
    <w:rsid w:val="00B926BB"/>
    <w:rsid w:val="00CB0664"/>
    <w:rsid w:val="00EC12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4DCA1"/>
  <w14:defaultImageDpi w14:val="300"/>
  <w15:docId w15:val="{55756FAB-5656-4959-8301-B61C93E1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olor w:val="59595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 Đặng Minh</cp:lastModifiedBy>
  <cp:revision>2</cp:revision>
  <dcterms:created xsi:type="dcterms:W3CDTF">2013-12-23T23:15:00Z</dcterms:created>
  <dcterms:modified xsi:type="dcterms:W3CDTF">2026-07-28T03:05:00Z</dcterms:modified>
  <cp:category/>
</cp:coreProperties>
</file>