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 w:themeShade="bf"/>
          <w:sz w:val="20"/>
          <w:szCs w:val="20"/>
        </w:rPr>
        <w:tab/>
      </w:r>
      <w:r>
        <w:rPr>
          <w:rFonts w:cs="Times New Roman" w:ascii="Times New Roman" w:hAnsi="Times New Roman"/>
          <w:color w:val="94070A" w:themeShade="bf"/>
          <w:sz w:val="20"/>
          <w:szCs w:val="20"/>
        </w:rPr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đang làm Job…….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 xml:space="preserve">+ Đã chuyển tiền cho hãng tàu, đang đợi Draft Bill 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Đợi Vegitigi phản hồi Debit Note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r>
        <w:rPr>
          <w:rFonts w:cs="Times New Roman" w:ascii="Times New Roman" w:hAnsi="Times New Roman"/>
          <w:color w:val="94070A"/>
          <w:sz w:val="20"/>
          <w:szCs w:val="20"/>
        </w:rPr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>: Chờ hợp đồng EMC có hiệu lực…..</w:t>
      </w:r>
      <w:r>
        <w:rPr>
          <w:rFonts w:cs="Times New Roman" w:ascii="Times New Roman" w:hAnsi="Times New Roman"/>
          <w:sz w:val="20"/>
          <w:szCs w:val="20"/>
        </w:rPr>
        <w:t>chưa lấy đc Booking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tabs>
          <w:tab w:val="left" w:pos="5585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 xml:space="preserve">- </w:t>
      </w:r>
      <w:r>
        <w:rPr>
          <w:rFonts w:eastAsia="Calibri" w:cs="Times New Roman" w:ascii="Times New Roman" w:hAnsi="Times New Roman"/>
          <w:color w:val="365F91" w:themeColor="accent1" w:themeShade="bf"/>
          <w:sz w:val="20"/>
          <w:szCs w:val="20"/>
        </w:rPr>
        <w:t>ADNE 263</w:t>
      </w:r>
      <w:r>
        <w:rPr>
          <w:rFonts w:cs="Times New Roman" w:ascii="Times New Roman" w:hAnsi="Times New Roman"/>
          <w:sz w:val="20"/>
          <w:szCs w:val="20"/>
        </w:rPr>
        <w:t>: Chờ SI và VGM từ anh Hoàn để submit với hãng tàu (13/04)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 xml:space="preserve">: ETD:19/04(Thứ 5) Đang đợi booking note từ hãng tàu TSLine. </w:t>
      </w:r>
      <w:r>
        <w:rPr>
          <w:rFonts w:cs="Times New Roman" w:ascii="Times New Roman" w:hAnsi="Times New Roman"/>
          <w:sz w:val="20"/>
          <w:szCs w:val="20"/>
        </w:rPr>
        <w:t>Hối gấp hãng tàu…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>
          <w:color w:val="666666"/>
        </w:rPr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</w:t>
      </w:r>
      <w:r>
        <w:rPr>
          <w:rFonts w:cs="Times New Roman" w:ascii="Times New Roman" w:hAnsi="Times New Roman"/>
          <w:color w:val="666666"/>
          <w:sz w:val="20"/>
          <w:szCs w:val="20"/>
        </w:rPr>
        <w:t>Care less</w:t>
      </w:r>
      <w:r>
        <w:rPr>
          <w:rFonts w:cs="Times New Roman" w:ascii="Times New Roman" w:hAnsi="Times New Roman"/>
          <w:color w:val="666666"/>
          <w:sz w:val="20"/>
          <w:szCs w:val="20"/>
        </w:rPr>
        <w:t>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 xml:space="preserve">ADNE 257: Chờ chi phí nội địa </w:t>
      </w: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(HUGE)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-146050</wp:posOffset>
                </wp:positionH>
                <wp:positionV relativeFrom="paragraph">
                  <wp:posOffset>-775970</wp:posOffset>
                </wp:positionV>
                <wp:extent cx="5715" cy="57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" cy="50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6pt,-61.2pt" to="-11.25pt,-60.85pt" ID="Shape1" stroked="t" style="position:absolute;flip:x">
                <v:stroke color="#3465a4" weight="5472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color w:val="00B050"/>
          <w:sz w:val="20"/>
          <w:szCs w:val="20"/>
        </w:rPr>
        <w:t>- ADNE 248</w:t>
      </w:r>
      <w:r>
        <w:rPr>
          <w:rFonts w:cs="Times New Roman" w:ascii="Times New Roman" w:hAnsi="Times New Roman"/>
          <w:sz w:val="20"/>
          <w:szCs w:val="20"/>
        </w:rPr>
        <w:t>: Đã có booking, chưa gửi Shipper, chờ đại lý cho gửi. ETD: 19 - 4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>- ADNE 249</w:t>
      </w:r>
      <w:r>
        <w:rPr>
          <w:rFonts w:cs="Times New Roman" w:ascii="Times New Roman" w:hAnsi="Times New Roman"/>
          <w:sz w:val="20"/>
          <w:szCs w:val="20"/>
        </w:rPr>
        <w:t>: Đã có booking, chưa gửi shipper, chờ đại lý cho gửi. ETD: 19 – 4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 xml:space="preserve">- ADNE 250 </w:t>
      </w:r>
      <w:r>
        <w:rPr>
          <w:rFonts w:cs="Times New Roman" w:ascii="Times New Roman" w:hAnsi="Times New Roman"/>
          <w:sz w:val="20"/>
          <w:szCs w:val="20"/>
        </w:rPr>
        <w:t>: Chưa có thông tin, ETD: 26/4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(SI submit trước 12h trưa 1 ngày trước ngày ETD)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r>
        <w:rPr>
          <w:rFonts w:cs="Times New Roman" w:ascii="Times New Roman" w:hAnsi="Times New Roman"/>
          <w:color w:val="94070A"/>
          <w:sz w:val="20"/>
          <w:szCs w:val="20"/>
        </w:rPr>
        <w:t>H</w:t>
      </w:r>
      <w:r>
        <w:rPr>
          <w:rFonts w:cs="Times New Roman" w:ascii="Times New Roman" w:hAnsi="Times New Roman"/>
          <w:color w:val="94070A"/>
          <w:sz w:val="20"/>
          <w:szCs w:val="20"/>
        </w:rPr>
        <w:t>ÀNG LẺ</w:t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color w:val="000000"/>
          <w:u w:val="singl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singl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 xml:space="preserve"> Tiêu zen cmnr…hàng lẻ 2 luồng mail ?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Application>LibreOffice/6.0.3.2$Windows_x86 LibreOffice_project/8f48d515416608e3a835360314dac7e47fd0b821</Application>
  <Pages>1</Pages>
  <Words>192</Words>
  <Characters>695</Characters>
  <CharactersWithSpaces>876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2018-04-12T17:53:30Z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