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 w:themeShade="bf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 xml:space="preserve">: Chị Sam </w:t>
      </w:r>
      <w:r>
        <w:rPr>
          <w:rFonts w:cs="Times New Roman" w:ascii="Times New Roman" w:hAnsi="Times New Roman"/>
          <w:sz w:val="20"/>
          <w:szCs w:val="20"/>
        </w:rPr>
        <w:t xml:space="preserve">đã </w:t>
      </w:r>
      <w:r>
        <w:rPr>
          <w:rFonts w:cs="Times New Roman" w:ascii="Times New Roman" w:hAnsi="Times New Roman"/>
          <w:sz w:val="20"/>
          <w:szCs w:val="20"/>
        </w:rPr>
        <w:t>làm Job…….</w:t>
      </w:r>
      <w:r>
        <w:rPr>
          <w:rFonts w:cs="Times New Roman" w:ascii="Times New Roman" w:hAnsi="Times New Roman"/>
          <w:sz w:val="20"/>
          <w:szCs w:val="20"/>
        </w:rPr>
        <w:t>làm đề nghị chuyển khoản hãng tàu.</w:t>
      </w:r>
    </w:p>
    <w:p>
      <w:pPr>
        <w:pStyle w:val="Normal"/>
        <w:spacing w:before="0" w:after="0"/>
        <w:ind w:right="-270" w:hanging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→ 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Gửi mail cho Ashin xác nhận chi phí → Confirm → Gửi debit cho Shipper</w:t>
      </w:r>
    </w:p>
    <w:p>
      <w:pPr>
        <w:pStyle w:val="Normal"/>
        <w:spacing w:before="0" w:after="0"/>
        <w:ind w:right="-270" w:hanging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Thứ 2 đưa chị Thủy duyệt chuyển tiền cho hãng tàu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 xml:space="preserve">+ Đã chuyển tiền cho hãng tàu, đang đợi </w:t>
      </w:r>
      <w:r>
        <w:rPr>
          <w:rFonts w:cs="Times New Roman" w:ascii="Times New Roman" w:hAnsi="Times New Roman"/>
          <w:sz w:val="20"/>
          <w:szCs w:val="20"/>
        </w:rPr>
        <w:t>MBL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 xml:space="preserve">+ </w:t>
      </w:r>
      <w:r>
        <w:rPr>
          <w:rFonts w:cs="Times New Roman" w:ascii="Times New Roman" w:hAnsi="Times New Roman"/>
          <w:sz w:val="20"/>
          <w:szCs w:val="20"/>
        </w:rPr>
        <w:t>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 xml:space="preserve">: </w:t>
      </w:r>
      <w:r>
        <w:rPr>
          <w:rFonts w:cs="Times New Roman" w:ascii="Times New Roman" w:hAnsi="Times New Roman"/>
          <w:sz w:val="20"/>
          <w:szCs w:val="20"/>
        </w:rPr>
        <w:t xml:space="preserve">Shipper chấp nhận đi ngày 18/04, vẫn như cũ, đang chờ </w:t>
      </w:r>
      <w:r>
        <w:rPr>
          <w:rFonts w:cs="Times New Roman" w:ascii="Times New Roman" w:hAnsi="Times New Roman"/>
          <w:sz w:val="20"/>
          <w:szCs w:val="20"/>
        </w:rPr>
        <w:t>booking...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 xml:space="preserve">- </w:t>
      </w:r>
      <w:r>
        <w:rPr>
          <w:rFonts w:eastAsia="Calibri" w:cs="Times New Roman" w:ascii="Times New Roman" w:hAnsi="Times New Roman"/>
          <w:color w:val="365F91" w:themeColor="accent1" w:themeShade="bf"/>
          <w:sz w:val="20"/>
          <w:szCs w:val="20"/>
        </w:rPr>
        <w:t>ADNE 263</w:t>
      </w:r>
      <w:r>
        <w:rPr>
          <w:rFonts w:cs="Times New Roman" w:ascii="Times New Roman" w:hAnsi="Times New Roman"/>
          <w:sz w:val="20"/>
          <w:szCs w:val="20"/>
        </w:rPr>
        <w:t xml:space="preserve">: </w:t>
      </w:r>
      <w:r>
        <w:rPr>
          <w:rFonts w:cs="Times New Roman" w:ascii="Times New Roman" w:hAnsi="Times New Roman"/>
          <w:sz w:val="20"/>
          <w:szCs w:val="20"/>
        </w:rPr>
        <w:t>Đã Submit với hãng tàu…đợi bill nháp thôi.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>: ETD:19/04(Thứ 5</w:t>
      </w:r>
      <w:r>
        <w:rPr>
          <w:rFonts w:cs="Times New Roman" w:ascii="Times New Roman" w:hAnsi="Times New Roman"/>
          <w:sz w:val="20"/>
          <w:szCs w:val="20"/>
        </w:rPr>
        <w:t>) Đã gửi Booking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r>
        <w:rPr>
          <w:rFonts w:cs="Times New Roman" w:ascii="Times New Roman" w:hAnsi="Times New Roman"/>
          <w:color w:val="94070A"/>
          <w:sz w:val="20"/>
          <w:szCs w:val="20"/>
        </w:rPr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 xml:space="preserve">- </w:t>
      </w:r>
      <w:r>
        <w:rPr>
          <w:rFonts w:eastAsia="Calibri" w:cs="Times New Roman" w:ascii="Times New Roman" w:hAnsi="Times New Roman"/>
          <w:color w:val="365F91" w:themeColor="accent1" w:themeShade="bf"/>
          <w:sz w:val="20"/>
          <w:szCs w:val="20"/>
        </w:rPr>
        <w:t>ADNE 26</w:t>
      </w:r>
      <w:r>
        <w:rPr>
          <w:rFonts w:eastAsia="Calibri" w:cs="Times New Roman" w:ascii="Times New Roman" w:hAnsi="Times New Roman"/>
          <w:color w:val="365F91" w:themeColor="accent1" w:themeShade="bf"/>
          <w:sz w:val="20"/>
          <w:szCs w:val="20"/>
        </w:rPr>
        <w:t>1:</w:t>
      </w:r>
      <w:r>
        <w:rPr>
          <w:rFonts w:eastAsia="Calibri" w:cs="Times New Roman" w:ascii="Times New Roman" w:hAnsi="Times New Roman"/>
          <w:color w:val="000000" w:themeShade="bf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eastAsia="Calibri" w:cs="Times New Roman" w:ascii="Times New Roman" w:hAnsi="Times New Roman"/>
          <w:color w:val="003D73" w:themeShade="bf"/>
          <w:sz w:val="20"/>
          <w:szCs w:val="20"/>
        </w:rPr>
        <w:t>- ADNE 260</w:t>
      </w:r>
      <w:r>
        <w:rPr>
          <w:rFonts w:eastAsia="Calibri" w:cs="Times New Roman" w:ascii="Times New Roman" w:hAnsi="Times New Roman"/>
          <w:color w:val="000000" w:themeShade="bf"/>
          <w:sz w:val="20"/>
          <w:szCs w:val="20"/>
        </w:rPr>
        <w:t>: Đang chờ phản hồi từ anh Lâm.</w:t>
      </w:r>
    </w:p>
    <w:p>
      <w:pPr>
        <w:pStyle w:val="Normal"/>
        <w:tabs>
          <w:tab w:val="left" w:pos="52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666666"/>
          <w:sz w:val="20"/>
          <w:szCs w:val="20"/>
        </w:rPr>
        <w:tab/>
        <w:t>*Care less*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ADNE 254: Treo vô thời hạn...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color w:val="1C1C1C"/>
        </w:rPr>
      </w:pPr>
      <w:r>
        <w:rPr>
          <w:rFonts w:cs="Times New Roman" w:ascii="Times New Roman" w:hAnsi="Times New Roman"/>
          <w:color w:val="1C1C1C" w:themeTint="80"/>
          <w:sz w:val="20"/>
          <w:szCs w:val="20"/>
        </w:rPr>
        <w:t xml:space="preserve">ADNE 257: </w:t>
      </w:r>
      <w:r>
        <w:rPr>
          <w:rFonts w:cs="Times New Roman" w:ascii="Times New Roman" w:hAnsi="Times New Roman"/>
          <w:color w:val="1C1C1C" w:themeTint="80"/>
          <w:sz w:val="20"/>
          <w:szCs w:val="20"/>
        </w:rPr>
        <w:t>Đã có chi phí nội địa, đợi chị Sam có Debit Note rồi gửi cho anh Hoàn.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B050"/>
          <w:sz w:val="20"/>
          <w:szCs w:val="20"/>
        </w:rPr>
        <w:t>- ADNE 248</w:t>
      </w:r>
      <w:r>
        <w:rPr>
          <w:rFonts w:cs="Times New Roman" w:ascii="Times New Roman" w:hAnsi="Times New Roman"/>
          <w:sz w:val="20"/>
          <w:szCs w:val="20"/>
        </w:rPr>
        <w:t>: Đã có booking, chưa gửi Shipper, chờ đại lý cho gửi. ETD: 19 - 4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B050"/>
          <w:sz w:val="20"/>
          <w:szCs w:val="20"/>
        </w:rPr>
        <w:t>- ADNE 249</w:t>
      </w:r>
      <w:r>
        <w:rPr>
          <w:rFonts w:cs="Times New Roman" w:ascii="Times New Roman" w:hAnsi="Times New Roman"/>
          <w:sz w:val="20"/>
          <w:szCs w:val="20"/>
        </w:rPr>
        <w:t>: Đã có booking, chưa gửi shipper, chờ đại lý cho gửi. ETD: 19 - 4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B050"/>
          <w:sz w:val="20"/>
          <w:szCs w:val="20"/>
        </w:rPr>
        <w:t xml:space="preserve">- ADNE 250 </w:t>
      </w:r>
      <w:r>
        <w:rPr>
          <w:rFonts w:cs="Times New Roman" w:ascii="Times New Roman" w:hAnsi="Times New Roman"/>
          <w:sz w:val="20"/>
          <w:szCs w:val="20"/>
        </w:rPr>
        <w:t>: Chưa có thông tin, ETD: 26/4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(SI submit trước 12h trưa 1 ngày trước ngày ETD)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  <w:u w:val="singl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u w:val="single"/>
        </w:rPr>
        <w:t>Loạn 1001 sứ quân</w:t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Application>LibreOffice/6.0.3.2$Windows_x86 LibreOffice_project/8f48d515416608e3a835360314dac7e47fd0b821</Application>
  <Pages>1</Pages>
  <Words>243</Words>
  <Characters>869</Characters>
  <CharactersWithSpaces>1096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2018-04-13T17:21:47Z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