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225" w:leader="underscore"/>
        </w:tabs>
        <w:spacing w:before="0" w:after="0"/>
        <w:ind w:right="-270" w:hanging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</w:r>
    </w:p>
    <w:p>
      <w:pPr>
        <w:pStyle w:val="Normal"/>
        <w:tabs>
          <w:tab w:val="left" w:pos="5225" w:leader="underscore"/>
        </w:tabs>
        <w:spacing w:before="0" w:after="0"/>
        <w:ind w:right="-270" w:hanging="0"/>
        <w:jc w:val="both"/>
        <w:rPr/>
      </w:pPr>
      <w:r>
        <w:rPr>
          <w:rFonts w:cs="Times New Roman" w:ascii="Times New Roman" w:hAnsi="Times New Roman"/>
          <w:b/>
          <w:color w:val="94070A"/>
          <w:sz w:val="20"/>
          <w:szCs w:val="20"/>
        </w:rPr>
        <w:tab/>
        <w:t>VEGITIGI</w:t>
      </w:r>
    </w:p>
    <w:p>
      <w:pPr>
        <w:pStyle w:val="Normal"/>
        <w:spacing w:before="0" w:after="0"/>
        <w:ind w:right="-27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0066B3"/>
          <w:sz w:val="20"/>
          <w:szCs w:val="20"/>
        </w:rPr>
        <w:t>-</w:t>
      </w: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 xml:space="preserve"> ADNE 244:</w:t>
      </w:r>
      <w:r>
        <w:rPr>
          <w:rFonts w:cs="Times New Roman" w:ascii="Times New Roman" w:hAnsi="Times New Roman"/>
          <w:sz w:val="20"/>
          <w:szCs w:val="20"/>
        </w:rPr>
        <w:t xml:space="preserve"> Chị Sam đã làm Job. Đã gửi Debit lô này cho shipper.</w:t>
      </w:r>
    </w:p>
    <w:p>
      <w:pPr>
        <w:pStyle w:val="Normal"/>
        <w:spacing w:before="0" w:after="0"/>
        <w:ind w:right="-27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Đã gửi UNC cho hãng tàu.</w:t>
      </w:r>
    </w:p>
    <w:p>
      <w:pPr>
        <w:pStyle w:val="Normal"/>
        <w:tabs>
          <w:tab w:val="left" w:pos="1167" w:leader="none"/>
        </w:tabs>
        <w:spacing w:before="0" w:after="0"/>
        <w:ind w:right="270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0066B3"/>
          <w:sz w:val="20"/>
          <w:szCs w:val="20"/>
        </w:rPr>
        <w:t>-</w:t>
      </w: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 xml:space="preserve"> ADNE 246:</w:t>
      </w:r>
      <w:r>
        <w:rPr>
          <w:rFonts w:cs="Times New Roman" w:ascii="Times New Roman" w:hAnsi="Times New Roman"/>
          <w:sz w:val="20"/>
          <w:szCs w:val="20"/>
        </w:rPr>
        <w:t xml:space="preserve"> </w:t>
        <w:tab/>
        <w:t>+ Đã chuyển tiền cho hãng tàu, đang đợi MBL</w:t>
      </w:r>
    </w:p>
    <w:p>
      <w:pPr>
        <w:pStyle w:val="Normal"/>
        <w:tabs>
          <w:tab w:val="left" w:pos="1167" w:leader="none"/>
        </w:tabs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>+ Đã xong…vegitigi đã gửi tiền tại công ty.</w:t>
      </w:r>
    </w:p>
    <w:p>
      <w:pPr>
        <w:pStyle w:val="Normal"/>
        <w:tabs>
          <w:tab w:val="left" w:pos="5313" w:leader="underscore"/>
        </w:tabs>
        <w:spacing w:before="0" w:after="0"/>
        <w:jc w:val="both"/>
        <w:rPr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  <w:tab/>
        <w:t>DOVECO</w:t>
      </w:r>
    </w:p>
    <w:p>
      <w:pPr>
        <w:pStyle w:val="Normal"/>
        <w:tabs>
          <w:tab w:val="left" w:pos="1167" w:leader="none"/>
        </w:tabs>
        <w:spacing w:before="0" w:after="0"/>
        <w:jc w:val="both"/>
        <w:rPr>
          <w:b/>
          <w:b/>
        </w:rPr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 ADNE 262:</w:t>
      </w:r>
      <w:r>
        <w:rPr>
          <w:rFonts w:cs="Times New Roman" w:ascii="Times New Roman" w:hAnsi="Times New Roman"/>
          <w:b/>
          <w:sz w:val="20"/>
          <w:szCs w:val="20"/>
        </w:rPr>
        <w:t xml:space="preserve"> </w:t>
      </w:r>
      <w:r>
        <w:rPr>
          <w:rStyle w:val="StrongEmphasis"/>
          <w:rFonts w:cs="Times New Roman" w:ascii="Times New Roman" w:hAnsi="Times New Roman"/>
          <w:bCs w:val="false"/>
          <w:color w:val="000000"/>
          <w:sz w:val="20"/>
          <w:szCs w:val="20"/>
        </w:rPr>
        <w:t>Đã confirm giữa các bên. Đưa chị thủy duyệt chuyển tiền hãng tàu (04/05)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color w:val="0066B3"/>
          <w:sz w:val="20"/>
          <w:szCs w:val="20"/>
        </w:rPr>
        <w:t xml:space="preserve">- </w:t>
      </w:r>
      <w:r>
        <w:rPr>
          <w:rStyle w:val="StrongEmphasis"/>
          <w:rFonts w:cs="Times New Roman" w:ascii="Times New Roman" w:hAnsi="Times New Roman"/>
          <w:color w:val="0066B3"/>
          <w:sz w:val="20"/>
          <w:szCs w:val="20"/>
        </w:rPr>
        <w:t>ADNE 247: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 Hãng tàu đã gửi lại seaway bill…</w:t>
      </w:r>
    </w:p>
    <w:p>
      <w:pPr>
        <w:pStyle w:val="Normal"/>
        <w:tabs>
          <w:tab w:val="left" w:pos="5585" w:leader="underscore"/>
        </w:tabs>
        <w:spacing w:before="0" w:after="0"/>
        <w:jc w:val="both"/>
        <w:rPr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  <w:tab/>
        <w:t>HUGE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 ADNE 264:</w:t>
      </w:r>
      <w:r>
        <w:rPr>
          <w:rFonts w:cs="Times New Roman" w:ascii="Times New Roman" w:hAnsi="Times New Roman"/>
          <w:sz w:val="20"/>
          <w:szCs w:val="20"/>
        </w:rPr>
        <w:t xml:space="preserve"> Đã gửi HBL cho anh Hoàn...đang chờ ảnh phản hồi.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 ADNE 266:</w:t>
      </w:r>
      <w:r>
        <w:rPr>
          <w:rFonts w:cs="Times New Roman" w:ascii="Times New Roman" w:hAnsi="Times New Roman"/>
          <w:sz w:val="20"/>
          <w:szCs w:val="20"/>
        </w:rPr>
        <w:t xml:space="preserve"> Đã gửi Full Pre-Alert cho đại lý</w:t>
      </w:r>
      <w:r>
        <w:rPr>
          <w:rFonts w:cs="Times New Roman" w:ascii="Times New Roman" w:hAnsi="Times New Roman"/>
          <w:color w:val="000000"/>
          <w:sz w:val="20"/>
          <w:szCs w:val="20"/>
        </w:rPr>
        <w:t>, chưa có chi phí nội địa</w:t>
      </w:r>
    </w:p>
    <w:p>
      <w:pPr>
        <w:pStyle w:val="TextBody"/>
        <w:tabs>
          <w:tab w:val="left" w:pos="805" w:leader="none"/>
        </w:tabs>
        <w:spacing w:before="0" w:after="0"/>
        <w:jc w:val="both"/>
        <w:rPr/>
      </w:pPr>
      <w:r>
        <w:rPr>
          <w:rFonts w:ascii="Times New Roman" w:hAnsi="Times New Roman"/>
          <w:color w:val="000000"/>
          <w:sz w:val="20"/>
          <w:szCs w:val="20"/>
        </w:rPr>
        <w:t>Đã lập lệnh chuyển tiền cho hãng tàu, 23/04 đưa chị Thủy duyệt (Tàu delay các kiểu đến 5/5)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 ADNE 257:</w:t>
      </w:r>
      <w:r>
        <w:rPr>
          <w:rFonts w:cs="Times New Roman" w:ascii="Times New Roman" w:hAnsi="Times New Roman"/>
          <w:color w:val="1C1C1C"/>
          <w:sz w:val="20"/>
          <w:szCs w:val="20"/>
        </w:rPr>
        <w:t xml:space="preserve"> Đã gửi Debit cho anh Hoàn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 ADNE 263:</w:t>
      </w:r>
      <w:r>
        <w:rPr>
          <w:rFonts w:cs="Times New Roman" w:ascii="Times New Roman" w:hAnsi="Times New Roman"/>
          <w:b/>
          <w:bCs/>
          <w:color w:val="94070A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Hãng tàu đã gửi lại MBL Sur...xong…</w:t>
      </w:r>
      <w:r>
        <w:rPr>
          <w:rFonts w:cs="Times New Roman" w:ascii="Times New Roman" w:hAnsi="Times New Roman"/>
          <w:color w:val="94070A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chưa có chi phí nội địa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 xml:space="preserve">- ADNE 271: </w:t>
      </w:r>
      <w:r>
        <w:rPr>
          <w:rFonts w:cs="Times New Roman" w:ascii="Times New Roman" w:hAnsi="Times New Roman"/>
          <w:color w:val="000000"/>
          <w:sz w:val="20"/>
          <w:szCs w:val="20"/>
        </w:rPr>
        <w:t>CMA đã có Booking, đã gửi Shipper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 xml:space="preserve">- ADNE 272: </w:t>
      </w:r>
      <w:r>
        <w:rPr>
          <w:rStyle w:val="StrongEmphasis"/>
          <w:rFonts w:cs="Times New Roman" w:ascii="Times New Roman" w:hAnsi="Times New Roman"/>
          <w:bCs w:val="false"/>
          <w:color w:val="000000"/>
          <w:sz w:val="20"/>
          <w:szCs w:val="20"/>
        </w:rPr>
        <w:t>Đưa chị thủy duyệt chuyển tiền cho Bee (04/05)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 xml:space="preserve">- ADNE 258: </w:t>
      </w:r>
      <w:r>
        <w:rPr>
          <w:rStyle w:val="StrongEmphasis"/>
          <w:rFonts w:cs="Times New Roman" w:ascii="Times New Roman" w:hAnsi="Times New Roman"/>
          <w:bCs w:val="false"/>
          <w:color w:val="000000"/>
          <w:sz w:val="20"/>
          <w:szCs w:val="20"/>
        </w:rPr>
        <w:t>Đưa chị thủy duyệt chuyển tiền cho Bee (04/05)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bookmarkStart w:id="0" w:name="_GoBack"/>
      <w:bookmarkStart w:id="1" w:name="_GoBack"/>
      <w:bookmarkEnd w:id="1"/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B</w:t>
      </w:r>
      <w:r>
        <w:rPr>
          <w:rFonts w:cs="Times New Roman" w:ascii="Times New Roman" w:hAnsi="Times New Roman"/>
        </w:rPr>
        <w:t>ook mới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17"/>
          <w:szCs w:val="17"/>
          <w:shd w:fill="FFFFFF" w:val="clear"/>
        </w:rPr>
        <w:t>Application number(s) : 18050307289052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94070A"/>
        </w:rPr>
      </w:pPr>
      <w:r>
        <w:rPr>
          <w:rFonts w:cs="Times New Roman" w:ascii="Times New Roman" w:hAnsi="Times New Roman"/>
          <w:color w:val="94070A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94070A"/>
        </w:rPr>
      </w:pPr>
      <w:r>
        <w:rPr>
          <w:rFonts w:cs="Times New Roman" w:ascii="Times New Roman" w:hAnsi="Times New Roman"/>
          <w:color w:val="94070A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94070A"/>
        </w:rPr>
      </w:pPr>
      <w:r>
        <w:rPr>
          <w:rFonts w:cs="Times New Roman" w:ascii="Times New Roman" w:hAnsi="Times New Roman"/>
          <w:color w:val="94070A"/>
        </w:rPr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</w:r>
    </w:p>
    <w:p>
      <w:pPr>
        <w:pStyle w:val="Normal"/>
        <w:tabs>
          <w:tab w:val="left" w:pos="315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color w:val="94070A"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</w:r>
    </w:p>
    <w:p>
      <w:pPr>
        <w:pStyle w:val="Normal"/>
        <w:tabs>
          <w:tab w:val="left" w:pos="3242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b/>
          <w:color w:val="94070A"/>
          <w:sz w:val="20"/>
          <w:szCs w:val="20"/>
        </w:rPr>
        <w:tab/>
        <w:t>HÀNG LẺ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-ADNE 265: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Đã có chi phí từ Cat Air...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Đã gửi POD và Debit cho chị Huệ Shipper.</w:t>
      </w:r>
    </w:p>
    <w:p>
      <w:pPr>
        <w:pStyle w:val="Normal"/>
        <w:tabs>
          <w:tab w:val="left" w:pos="3780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b/>
          <w:color w:val="94070A"/>
          <w:sz w:val="20"/>
          <w:szCs w:val="20"/>
        </w:rPr>
        <w:tab/>
        <w:t>PTF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-ADNE 260:</w:t>
      </w:r>
      <w:r>
        <w:rPr>
          <w:rFonts w:cs="Times New Roman" w:ascii="Times New Roman" w:hAnsi="Times New Roman"/>
          <w:b/>
          <w:bCs/>
          <w:color w:val="000000"/>
          <w:sz w:val="20"/>
          <w:szCs w:val="20"/>
        </w:rPr>
        <w:t xml:space="preserve"> Đã gửi booking cho anh Lâm, Submit SI và VGM trước 10h ngày 04/05… dễ ăn shit lắm.</w:t>
      </w:r>
    </w:p>
    <w:p>
      <w:pPr>
        <w:pStyle w:val="Normal"/>
        <w:tabs>
          <w:tab w:val="left" w:pos="3060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b/>
          <w:color w:val="94070A"/>
          <w:sz w:val="20"/>
          <w:szCs w:val="20"/>
        </w:rPr>
        <w:tab/>
        <w:t>LAVIFOOD</w:t>
      </w:r>
    </w:p>
    <w:p>
      <w:pPr>
        <w:pStyle w:val="Normal"/>
        <w:tabs>
          <w:tab w:val="left" w:pos="3153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-ADNE247:</w:t>
      </w:r>
      <w:r>
        <w:rPr>
          <w:rFonts w:cs="Times New Roman" w:ascii="Times New Roman" w:hAnsi="Times New Roman"/>
          <w:b/>
          <w:bCs/>
          <w:color w:val="000000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Đã xong, chờ thả hàng</w:t>
      </w:r>
    </w:p>
    <w:p>
      <w:pPr>
        <w:pStyle w:val="Normal"/>
        <w:tabs>
          <w:tab w:val="left" w:pos="3153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-ADNE267: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Đã đưa chị Thủy duyệt...</w:t>
      </w:r>
    </w:p>
    <w:p>
      <w:pPr>
        <w:pStyle w:val="Normal"/>
        <w:tabs>
          <w:tab w:val="left" w:pos="3153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b/>
          <w:bCs/>
          <w:color w:val="0066B3"/>
          <w:sz w:val="20"/>
          <w:szCs w:val="20"/>
        </w:rPr>
        <w:t>-ADNE270: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Đã chơi 1 lần 4 cái Booking...chờ…..</w:t>
      </w:r>
    </w:p>
    <w:p>
      <w:pPr>
        <w:pStyle w:val="Normal"/>
        <w:tabs>
          <w:tab w:val="left" w:pos="3153" w:leader="underscore"/>
          <w:tab w:val="left" w:pos="5760" w:leader="underscore"/>
        </w:tabs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rPr/>
      </w:pPr>
      <w:r>
        <w:rPr>
          <w:rFonts w:cs="Times New Roman" w:ascii="Times New Roman" w:hAnsi="Times New Roman"/>
          <w:b/>
          <w:bCs/>
          <w:color w:val="1B75BC"/>
          <w:sz w:val="20"/>
          <w:szCs w:val="20"/>
        </w:rPr>
        <w:t>-ADNE275:</w:t>
      </w:r>
      <w:r>
        <w:rPr>
          <w:rFonts w:cs="Times New Roman" w:ascii="Times New Roman" w:hAnsi="Times New Roman"/>
          <w:color w:val="000000"/>
          <w:sz w:val="20"/>
          <w:szCs w:val="20"/>
        </w:rPr>
        <w:t>Application number(s)18042707382563 (15/05) Đã gửi đồ cho Ashin…</w:t>
      </w:r>
    </w:p>
    <w:p>
      <w:pPr>
        <w:pStyle w:val="Normal"/>
        <w:tabs>
          <w:tab w:val="left" w:pos="1053" w:leader="none"/>
        </w:tabs>
        <w:spacing w:before="0" w:after="0"/>
        <w:rPr/>
      </w:pPr>
      <w:r>
        <w:rPr>
          <w:rFonts w:cs="Times New Roman" w:ascii="Times New Roman" w:hAnsi="Times New Roman"/>
          <w:color w:val="000000"/>
          <w:sz w:val="20"/>
          <w:szCs w:val="20"/>
        </w:rPr>
        <w:br/>
      </w:r>
      <w:r>
        <w:rPr>
          <w:rFonts w:cs="Times New Roman" w:ascii="Times New Roman" w:hAnsi="Times New Roman"/>
          <w:b/>
          <w:bCs/>
          <w:color w:val="1B75BC"/>
          <w:sz w:val="20"/>
          <w:szCs w:val="20"/>
        </w:rPr>
        <w:t>-ADNE276:</w:t>
      </w:r>
      <w:r>
        <w:rPr>
          <w:rFonts w:cs="Times New Roman" w:ascii="Times New Roman" w:hAnsi="Times New Roman"/>
          <w:color w:val="000000"/>
          <w:sz w:val="20"/>
          <w:szCs w:val="20"/>
        </w:rPr>
        <w:t>Application number(s)18042707412648     (17/05)</w:t>
      </w:r>
    </w:p>
    <w:p>
      <w:pPr>
        <w:pStyle w:val="Normal"/>
        <w:tabs>
          <w:tab w:val="left" w:pos="2970" w:leader="underscore"/>
          <w:tab w:val="left" w:pos="5760" w:leader="underscore"/>
        </w:tabs>
        <w:spacing w:before="0" w:after="0"/>
        <w:jc w:val="both"/>
        <w:rPr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color w:val="94070A"/>
          <w:sz w:val="20"/>
          <w:szCs w:val="20"/>
        </w:rPr>
        <w:tab/>
        <w:t>NEW ??????</w:t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/>
      </w:pPr>
      <w:r>
        <w:rPr>
          <w:rFonts w:ascii="Times New Roman" w:hAnsi="Times New Roman"/>
          <w:color w:val="0066B3"/>
          <w:sz w:val="20"/>
          <w:szCs w:val="20"/>
        </w:rPr>
        <w:t>-</w:t>
      </w:r>
      <w:r>
        <w:rPr>
          <w:rFonts w:ascii="Times New Roman" w:hAnsi="Times New Roman"/>
          <w:b/>
          <w:bCs/>
          <w:color w:val="0066B3"/>
          <w:sz w:val="20"/>
          <w:szCs w:val="20"/>
        </w:rPr>
        <w:t>ADNE259: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Ngày 15/05 chuyển tiền cho Bee</w:t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66B3"/>
          <w:sz w:val="20"/>
          <w:szCs w:val="20"/>
        </w:rPr>
        <w:t>-</w:t>
      </w:r>
      <w:r>
        <w:rPr>
          <w:rFonts w:ascii="Times New Roman" w:hAnsi="Times New Roman"/>
          <w:b/>
          <w:bCs/>
          <w:color w:val="0066B3"/>
          <w:sz w:val="20"/>
          <w:szCs w:val="20"/>
        </w:rPr>
        <w:t>ADNE258:</w:t>
      </w:r>
      <w:r>
        <w:rPr>
          <w:rFonts w:ascii="Times New Roman" w:hAnsi="Times New Roman"/>
          <w:sz w:val="20"/>
          <w:szCs w:val="20"/>
        </w:rPr>
        <w:t xml:space="preserve"> Lập lệnh chuyển…</w:t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/>
      </w:pPr>
      <w:r>
        <w:rPr/>
      </w:r>
    </w:p>
    <w:sectPr>
      <w:type w:val="nextPage"/>
      <w:pgSz w:w="12240" w:h="15840"/>
      <w:pgMar w:left="720" w:right="810" w:header="0" w:top="1440" w:footer="0" w:bottom="1440" w:gutter="0"/>
      <w:pgNumType w:fmt="decimal"/>
      <w:cols w:num="2" w:equalWidth="false" w:sep="true">
        <w:col w:w="6210" w:space="272"/>
        <w:col w:w="4227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96d88"/>
    <w:rPr>
      <w:rFonts w:ascii="Tahoma" w:hAnsi="Tahoma" w:cs="Tahoma"/>
      <w:color w:val="00000A"/>
      <w:sz w:val="16"/>
      <w:szCs w:val="16"/>
    </w:rPr>
  </w:style>
  <w:style w:type="character" w:styleId="StrongEmphasis" w:customStyle="1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6d8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DD3B2-9A46-43AD-A0AA-1F683257C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4589</TotalTime>
  <Application>LibreOffice/6.0.3.2$Windows_x86 LibreOffice_project/8f48d515416608e3a835360314dac7e47fd0b821</Application>
  <Pages>1</Pages>
  <Words>272</Words>
  <Characters>1129</Characters>
  <CharactersWithSpaces>1384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2018-04-12T02:08:00Z</dcterms:created>
  <dc:creator>Administrator</dc:creator>
  <dc:description/>
  <dc:language>en-US</dc:language>
  <cp:lastModifiedBy/>
  <dcterms:modified xsi:type="dcterms:W3CDTF">2018-05-03T17:22:38Z</dcterms:modified>
  <cp:revision>229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