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TRƯỜNG ĐẠI HỌC MỞ HÀ NỘI</w:t>
        <w:br/>
        <w:t>VIỆN ĐÀO TẠO &amp; PHÁT TRIỂN HỌC TẬP SUỐT ĐỜI</w:t>
        <w:br/>
        <w:t>KHOA CÔNG NGHỆ THÔNG TIN</w:t>
      </w:r>
    </w:p>
    <w:p/>
    <w:p/>
    <w:p>
      <w:pPr>
        <w:jc w:val="center"/>
      </w:pPr>
      <w:r>
        <w:rPr>
          <w:rFonts w:ascii="Times New Roman" w:hAnsi="Times New Roman"/>
          <w:b/>
          <w:i w:val="0"/>
          <w:sz w:val="32"/>
        </w:rPr>
        <w:t>BÁO CÁO CHUYÊN ĐỀ THỰC TẬP CHUYÊN NGÀNH</w:t>
        <w:br/>
        <w:t>(IT43.027 - IT43.028)</w:t>
      </w:r>
    </w:p>
    <w:p/>
    <w:p>
      <w:pPr>
        <w:jc w:val="center"/>
      </w:pPr>
      <w:r>
        <w:rPr>
          <w:rFonts w:ascii="Times New Roman" w:hAnsi="Times New Roman"/>
          <w:b/>
          <w:i w:val="0"/>
          <w:sz w:val="28"/>
        </w:rPr>
        <w:t>ĐỀ TÀI:</w:t>
      </w:r>
    </w:p>
    <w:p>
      <w:pPr>
        <w:jc w:val="center"/>
      </w:pPr>
      <w:r>
        <w:rPr>
          <w:rFonts w:ascii="Times New Roman" w:hAnsi="Times New Roman"/>
          <w:b/>
          <w:i w:val="0"/>
          <w:sz w:val="30"/>
        </w:rPr>
        <w:t>XÂY DỰNG LẠI WEBSITE THEO HƯỚNG TỰ ĐỘNG HÓA NỘI DUNG</w:t>
        <w:br/>
        <w:t>BẰNG AI VÀ TỐI ƯU MỌI MẶT</w:t>
        <w:br/>
        <w:t>(MÔ HÌNH HEADLESS WORDPRESS KẾT HỢP NEXT.JS 14 VÀ AI CONTENT ENGINE)</w:t>
      </w:r>
    </w:p>
    <w:p/>
    <w:p/>
    <w:tbl>
      <w:tblPr>
        <w:tblW w:type="auto" w:w="0"/>
        <w:jc w:val="center"/>
        <w:tblLook w:firstColumn="1" w:firstRow="1" w:lastColumn="0" w:lastRow="0" w:noHBand="0" w:noVBand="1" w:val="04A0"/>
      </w:tblPr>
      <w:tblGrid>
        <w:gridCol w:w="4702"/>
        <w:gridCol w:w="4702"/>
      </w:tblGrid>
      <w:tr>
        <w:tc>
          <w:tcPr>
            <w:tcW w:type="dxa" w:w="4702"/>
            <w:tcBorders>
              <w:top w:val="none"/>
              <w:left w:val="none"/>
              <w:bottom w:val="none"/>
              <w:right w:val="none"/>
            </w:tcBorders>
          </w:tcPr>
          <w:p>
            <w:r/>
            <w:r>
              <w:rPr>
                <w:rFonts w:ascii="Times New Roman" w:hAnsi="Times New Roman"/>
                <w:b/>
                <w:i w:val="0"/>
                <w:sz w:val="24"/>
              </w:rPr>
              <w:t>Đơn vị thực tập:</w:t>
            </w:r>
          </w:p>
        </w:tc>
        <w:tc>
          <w:tcPr>
            <w:tcW w:type="dxa" w:w="4702"/>
            <w:tcBorders>
              <w:top w:val="none"/>
              <w:left w:val="none"/>
              <w:bottom w:val="none"/>
              <w:right w:val="none"/>
            </w:tcBorders>
          </w:tcPr>
          <w:p>
            <w:r/>
            <w:r>
              <w:rPr>
                <w:rFonts w:ascii="Times New Roman" w:hAnsi="Times New Roman"/>
                <w:b w:val="0"/>
                <w:i w:val="0"/>
                <w:sz w:val="24"/>
              </w:rPr>
              <w:t>Công ty Cổ phần Truyền thông Hừng Đông (Hừng Đông Media)</w:t>
            </w:r>
          </w:p>
        </w:tc>
      </w:tr>
      <w:tr>
        <w:tc>
          <w:tcPr>
            <w:tcW w:type="dxa" w:w="4702"/>
            <w:tcBorders>
              <w:top w:val="none"/>
              <w:left w:val="none"/>
              <w:bottom w:val="none"/>
              <w:right w:val="none"/>
            </w:tcBorders>
          </w:tcPr>
          <w:p>
            <w:r/>
            <w:r>
              <w:rPr>
                <w:rFonts w:ascii="Times New Roman" w:hAnsi="Times New Roman"/>
                <w:b/>
                <w:i w:val="0"/>
                <w:sz w:val="24"/>
              </w:rPr>
              <w:t>Người hướng dẫn doanh nghiệp:</w:t>
            </w:r>
          </w:p>
        </w:tc>
        <w:tc>
          <w:tcPr>
            <w:tcW w:type="dxa" w:w="4702"/>
            <w:tcBorders>
              <w:top w:val="none"/>
              <w:left w:val="none"/>
              <w:bottom w:val="none"/>
              <w:right w:val="none"/>
            </w:tcBorders>
          </w:tcPr>
          <w:p>
            <w:r/>
            <w:r>
              <w:rPr>
                <w:rFonts w:ascii="Times New Roman" w:hAnsi="Times New Roman"/>
                <w:b w:val="0"/>
                <w:i w:val="0"/>
                <w:sz w:val="24"/>
              </w:rPr>
              <w:t>Ban Giám Đốc Hừng Đông Media</w:t>
            </w:r>
          </w:p>
        </w:tc>
      </w:tr>
      <w:tr>
        <w:tc>
          <w:tcPr>
            <w:tcW w:type="dxa" w:w="4702"/>
            <w:tcBorders>
              <w:top w:val="none"/>
              <w:left w:val="none"/>
              <w:bottom w:val="none"/>
              <w:right w:val="none"/>
            </w:tcBorders>
          </w:tcPr>
          <w:p>
            <w:r/>
            <w:r>
              <w:rPr>
                <w:rFonts w:ascii="Times New Roman" w:hAnsi="Times New Roman"/>
                <w:b/>
                <w:i w:val="0"/>
                <w:sz w:val="24"/>
              </w:rPr>
              <w:t>Nhóm sinh viên thực hiện:</w:t>
            </w:r>
          </w:p>
        </w:tc>
        <w:tc>
          <w:tcPr>
            <w:tcW w:type="dxa" w:w="4702"/>
            <w:tcBorders>
              <w:top w:val="none"/>
              <w:left w:val="none"/>
              <w:bottom w:val="none"/>
              <w:right w:val="none"/>
            </w:tcBorders>
          </w:tcPr>
          <w:p>
            <w:r/>
            <w:r>
              <w:rPr>
                <w:rFonts w:ascii="Times New Roman" w:hAnsi="Times New Roman"/>
                <w:b w:val="0"/>
                <w:i w:val="0"/>
                <w:sz w:val="24"/>
              </w:rPr>
              <w:t>1. Đặng Minh Tuấn   - Lớp: CHTM518 (Nhóm trưởng)</w:t>
              <w:br/>
              <w:t>2. Trần Anh Tuấn    - Lớp: CHCT419</w:t>
              <w:br/>
              <w:t>3. Nguyễn Minh Hiếu - Lớp: CLCA520</w:t>
            </w:r>
          </w:p>
        </w:tc>
      </w:tr>
      <w:tr>
        <w:tc>
          <w:tcPr>
            <w:tcW w:type="dxa" w:w="4702"/>
            <w:tcBorders>
              <w:top w:val="none"/>
              <w:left w:val="none"/>
              <w:bottom w:val="none"/>
              <w:right w:val="none"/>
            </w:tcBorders>
          </w:tcPr>
          <w:p>
            <w:r/>
            <w:r>
              <w:rPr>
                <w:rFonts w:ascii="Times New Roman" w:hAnsi="Times New Roman"/>
                <w:b/>
                <w:i w:val="0"/>
                <w:sz w:val="24"/>
              </w:rPr>
              <w:t>Chuyên ngành đào tạo:</w:t>
            </w:r>
          </w:p>
        </w:tc>
        <w:tc>
          <w:tcPr>
            <w:tcW w:type="dxa" w:w="4702"/>
            <w:tcBorders>
              <w:top w:val="none"/>
              <w:left w:val="none"/>
              <w:bottom w:val="none"/>
              <w:right w:val="none"/>
            </w:tcBorders>
          </w:tcPr>
          <w:p>
            <w:r/>
            <w:r>
              <w:rPr>
                <w:rFonts w:ascii="Times New Roman" w:hAnsi="Times New Roman"/>
                <w:b w:val="0"/>
                <w:i w:val="0"/>
                <w:sz w:val="24"/>
              </w:rPr>
              <w:t>Công nghệ Thông tin</w:t>
            </w:r>
          </w:p>
        </w:tc>
      </w:tr>
      <w:tr>
        <w:tc>
          <w:tcPr>
            <w:tcW w:type="dxa" w:w="4702"/>
            <w:tcBorders>
              <w:top w:val="none"/>
              <w:left w:val="none"/>
              <w:bottom w:val="none"/>
              <w:right w:val="none"/>
            </w:tcBorders>
          </w:tcPr>
          <w:p>
            <w:r/>
            <w:r>
              <w:rPr>
                <w:rFonts w:ascii="Times New Roman" w:hAnsi="Times New Roman"/>
                <w:b/>
                <w:i w:val="0"/>
                <w:sz w:val="24"/>
              </w:rPr>
              <w:t>Thời gian thực tập:</w:t>
            </w:r>
          </w:p>
        </w:tc>
        <w:tc>
          <w:tcPr>
            <w:tcW w:type="dxa" w:w="4702"/>
            <w:tcBorders>
              <w:top w:val="none"/>
              <w:left w:val="none"/>
              <w:bottom w:val="none"/>
              <w:right w:val="none"/>
            </w:tcBorders>
          </w:tcPr>
          <w:p>
            <w:r/>
            <w:r>
              <w:rPr>
                <w:rFonts w:ascii="Times New Roman" w:hAnsi="Times New Roman"/>
                <w:b w:val="0"/>
                <w:i w:val="0"/>
                <w:sz w:val="24"/>
              </w:rPr>
              <w:t>24/05/2026 đến 06/09/2026 (16 tuần)</w:t>
            </w:r>
          </w:p>
        </w:tc>
      </w:tr>
    </w:tbl>
    <w:p/>
    <w:p/>
    <w:p>
      <w:pPr>
        <w:jc w:val="center"/>
      </w:pPr>
      <w:r>
        <w:rPr>
          <w:rFonts w:ascii="Times New Roman" w:hAnsi="Times New Roman"/>
          <w:b/>
          <w:i w:val="0"/>
          <w:sz w:val="26"/>
        </w:rPr>
        <w:t>HÀ NỘI – THÁNG 09/2026</w:t>
      </w:r>
    </w:p>
    <w:p>
      <w:r>
        <w:br w:type="page"/>
      </w:r>
    </w:p>
    <w:p>
      <w:pPr>
        <w:keepNext/>
        <w:spacing w:before="360" w:after="160"/>
      </w:pPr>
      <w:r>
        <w:rPr>
          <w:rFonts w:ascii="Times New Roman" w:hAnsi="Times New Roman"/>
          <w:b/>
          <w:i w:val="0"/>
          <w:sz w:val="28"/>
        </w:rPr>
        <w:t>LỜI CẢM ƠN</w:t>
      </w:r>
    </w:p>
    <w:p>
      <w:pPr>
        <w:spacing w:line="312" w:lineRule="auto" w:after="100"/>
        <w:ind w:firstLine="720"/>
        <w:jc w:val="both"/>
      </w:pPr>
      <w:r>
        <w:rPr>
          <w:rFonts w:ascii="Times New Roman" w:hAnsi="Times New Roman"/>
          <w:b w:val="0"/>
          <w:i w:val="0"/>
          <w:sz w:val="26"/>
        </w:rPr>
        <w:t>Lời đầu tiên, nhóm sinh viên chúng em xin bày tỏ lòng biết ơn sâu sắc và chân thành nhất đến Ban Giám hiệu Trường Đại học Mở Hà Nội, Viện Đào tạo &amp; Phát triển Học tập Suốt đời, cùng toàn thể quý Thầy/Cô giáo Khoa Công nghệ Thông tin. Trong suốt quá trình học tập và rèn luyện dưới mái trường, Thầy/Cô đã tận tình trang bị cho chúng em những nền tảng kiến thức khoa học máy tính vững chắc, tư duy phân tích hệ thống và đạo đức nghề nghiệp quý báu.</w:t>
      </w:r>
    </w:p>
    <w:p>
      <w:pPr>
        <w:spacing w:line="312" w:lineRule="auto" w:after="100"/>
        <w:ind w:firstLine="720"/>
        <w:jc w:val="both"/>
      </w:pPr>
      <w:r>
        <w:rPr>
          <w:rFonts w:ascii="Times New Roman" w:hAnsi="Times New Roman"/>
          <w:b w:val="0"/>
          <w:i w:val="0"/>
          <w:sz w:val="26"/>
        </w:rPr>
        <w:t>Đặc biệt, nhóm xin gửi lời cảm ơn trân trọng tới TS. Vũ Xuân Hạnh – Giảng viên chuyên môn hướng dẫn học phần, và ThS. Nguyễn Hữu Toàn – Quản lý lớp môn học (IT43.027 - IT43.028). Sự định hướng phương pháp luận nghiên cứu học thuật sâu sát, những buổi trao đổi VClass bổ ích và các góp ý chuyên môn thẳng thắn của Thầy/Cô là kim chỉ nam giúp nhóm hoàn thiện đề tài đúng tiến độ và đạt chất lượng cao nhất.</w:t>
      </w:r>
    </w:p>
    <w:p>
      <w:pPr>
        <w:spacing w:line="312" w:lineRule="auto" w:after="100"/>
        <w:ind w:firstLine="720"/>
        <w:jc w:val="both"/>
      </w:pPr>
      <w:r>
        <w:rPr>
          <w:rFonts w:ascii="Times New Roman" w:hAnsi="Times New Roman"/>
          <w:b w:val="0"/>
          <w:i w:val="0"/>
          <w:sz w:val="26"/>
        </w:rPr>
        <w:t>Chúng em cũng xin trân trọng cảm ơn Ban Lãnh đạo cùng toàn thể các anh/chị tại Công ty Cổ phần Truyền thông Hừng Đông (Hừng Đông Media). Doanh nghiệp đã tin tưởng tiếp nhận, tạo điều kiện cơ sở vật chất, cung cấp dữ liệu nghiệp vụ thực tế và hỗ trợ kỹ thuật tận tình để nhóm triển khai thử nghiệm cỗ máy tự động hóa nội dung trên hệ sinh thái website thực chiến.</w:t>
      </w:r>
    </w:p>
    <w:p>
      <w:pPr>
        <w:keepNext/>
        <w:spacing w:before="360" w:after="160"/>
      </w:pPr>
      <w:r>
        <w:rPr>
          <w:rFonts w:ascii="Times New Roman" w:hAnsi="Times New Roman"/>
          <w:b/>
          <w:i w:val="0"/>
          <w:sz w:val="28"/>
        </w:rPr>
        <w:t>LỜI CAM ĐOAN</w:t>
      </w:r>
    </w:p>
    <w:p>
      <w:pPr>
        <w:spacing w:line="312" w:lineRule="auto" w:after="100"/>
        <w:ind w:firstLine="720"/>
        <w:jc w:val="both"/>
      </w:pPr>
      <w:r>
        <w:rPr>
          <w:rFonts w:ascii="Times New Roman" w:hAnsi="Times New Roman"/>
          <w:b w:val="0"/>
          <w:i w:val="0"/>
          <w:sz w:val="26"/>
        </w:rPr>
        <w:t>Nhóm sinh viên thực hiện đề tài xin cam đoan:</w:t>
      </w:r>
    </w:p>
    <w:p>
      <w:pPr>
        <w:pStyle w:val="ListBullet"/>
        <w:spacing w:line="312" w:lineRule="auto" w:after="60"/>
        <w:ind w:left="720"/>
        <w:jc w:val="both"/>
      </w:pPr>
      <w:r>
        <w:rPr>
          <w:rFonts w:ascii="Times New Roman" w:hAnsi="Times New Roman"/>
          <w:b/>
          <w:i w:val="0"/>
          <w:sz w:val="26"/>
        </w:rPr>
        <w:t xml:space="preserve">1. </w:t>
      </w:r>
      <w:r>
        <w:rPr>
          <w:rFonts w:ascii="Times New Roman" w:hAnsi="Times New Roman"/>
          <w:b w:val="0"/>
          <w:i w:val="0"/>
          <w:sz w:val="26"/>
        </w:rPr>
        <w:t>Bản báo cáo Chuyên đề thực tập chuyên ngành với đề tài 'Xây dựng lại website theo hướng tự động hóa nội dung bằng AI và tối ưu mọi mặt' là công trình nghiên cứu và phát triển phần mềm hoàn toàn độc lập, trung thực của nhóm dưới sự hướng dẫn của giảng viên và doanh nghiệp tiếp nhận thực tập.</w:t>
      </w:r>
    </w:p>
    <w:p>
      <w:pPr>
        <w:pStyle w:val="ListBullet"/>
        <w:spacing w:line="312" w:lineRule="auto" w:after="60"/>
        <w:ind w:left="720"/>
        <w:jc w:val="both"/>
      </w:pPr>
      <w:r>
        <w:rPr>
          <w:rFonts w:ascii="Times New Roman" w:hAnsi="Times New Roman"/>
          <w:b/>
          <w:i w:val="0"/>
          <w:sz w:val="26"/>
        </w:rPr>
        <w:t xml:space="preserve">2. </w:t>
      </w:r>
      <w:r>
        <w:rPr>
          <w:rFonts w:ascii="Times New Roman" w:hAnsi="Times New Roman"/>
          <w:b w:val="0"/>
          <w:i w:val="0"/>
          <w:sz w:val="26"/>
        </w:rPr>
        <w:t>Toàn bộ các số liệu khảo sát, kiến trúc giải pháp, lược đồ thiết kế CSDL, các ảnh chụp màn hình giao diện thực tế và các dòng mã nguồn chương trình (ai_engine.js, auto_cron.js, front-page.js, single.js) được trình bày trong báo cáo đều được thực hiện trên hệ thống thật và không sao chép trái phép từ bất kỳ tài liệu hay công trình nào khác.</w:t>
      </w:r>
    </w:p>
    <w:p>
      <w:pPr>
        <w:pStyle w:val="ListBullet"/>
        <w:spacing w:line="312" w:lineRule="auto" w:after="60"/>
        <w:ind w:left="720"/>
        <w:jc w:val="both"/>
      </w:pPr>
      <w:r>
        <w:rPr>
          <w:rFonts w:ascii="Times New Roman" w:hAnsi="Times New Roman"/>
          <w:b/>
          <w:i w:val="0"/>
          <w:sz w:val="26"/>
        </w:rPr>
        <w:t xml:space="preserve">3. </w:t>
      </w:r>
      <w:r>
        <w:rPr>
          <w:rFonts w:ascii="Times New Roman" w:hAnsi="Times New Roman"/>
          <w:b w:val="0"/>
          <w:i w:val="0"/>
          <w:sz w:val="26"/>
        </w:rPr>
        <w:t>Các tài liệu tham khảo và thư viện mã nguồn mở bên thứ ba (Next.js, Faust.js, Apollo Client, WPGraphQL, Tailwind CSS) được sử dụng đúng chuẩn mực bản quyền và có trích dẫn nguồn gốc tường minh.</w:t>
      </w:r>
    </w:p>
    <w:p>
      <w:pPr>
        <w:spacing w:before="240"/>
        <w:jc w:val="right"/>
      </w:pPr>
      <w:r>
        <w:rPr>
          <w:rFonts w:ascii="Times New Roman" w:hAnsi="Times New Roman"/>
          <w:b/>
          <w:i/>
          <w:sz w:val="26"/>
        </w:rPr>
        <w:t>Hà Nội, ngày 01 tháng 09 năm 2026</w:t>
        <w:br/>
        <w:t>Đại diện nhóm sinh viên thực hiện</w:t>
        <w:br/>
        <w:br/>
        <w:br/>
        <w:br/>
        <w:t>ĐẶNG MINH TUẤN</w:t>
        <w:br/>
        <w:t>(Nhóm trưởng)</w:t>
      </w:r>
    </w:p>
    <w:p>
      <w:r>
        <w:br w:type="page"/>
      </w:r>
    </w:p>
    <w:p>
      <w:pPr>
        <w:keepNext/>
        <w:spacing w:before="360" w:after="160"/>
      </w:pPr>
      <w:r>
        <w:rPr>
          <w:rFonts w:ascii="Times New Roman" w:hAnsi="Times New Roman"/>
          <w:b/>
          <w:i w:val="0"/>
          <w:sz w:val="28"/>
        </w:rPr>
        <w:t>DANH MỤC HÌNH ẢNH &amp; ẢNH CHỤP MÀN HÌNH GIAO DIỆN THẬT (26 HÌNH)</w:t>
      </w:r>
    </w:p>
    <w:p>
      <w:pPr>
        <w:spacing w:line="276" w:lineRule="auto" w:after="40"/>
      </w:pPr>
      <w:r>
        <w:rPr>
          <w:rFonts w:ascii="Times New Roman" w:hAnsi="Times New Roman"/>
          <w:b w:val="0"/>
          <w:i w:val="0"/>
          <w:sz w:val="24"/>
        </w:rPr>
        <w:t>Hình 1.1: Sơ đồ Cơ cấu tổ chức &amp; Vị trí thực tập tại Hừng Đông Media</w:t>
      </w:r>
    </w:p>
    <w:p>
      <w:pPr>
        <w:spacing w:line="276" w:lineRule="auto" w:after="40"/>
      </w:pPr>
      <w:r>
        <w:rPr>
          <w:rFonts w:ascii="Times New Roman" w:hAnsi="Times New Roman"/>
          <w:b w:val="0"/>
          <w:i w:val="0"/>
          <w:sz w:val="24"/>
        </w:rPr>
        <w:t>Hình 1.2: Ma trận phân công trách nhiệm RACI 3 thành viên nhóm thực tập</w:t>
      </w:r>
    </w:p>
    <w:p>
      <w:pPr>
        <w:spacing w:line="276" w:lineRule="auto" w:after="40"/>
      </w:pPr>
      <w:r>
        <w:rPr>
          <w:rFonts w:ascii="Times New Roman" w:hAnsi="Times New Roman"/>
          <w:b w:val="0"/>
          <w:i w:val="0"/>
          <w:sz w:val="24"/>
        </w:rPr>
        <w:t>Hình 2.1: Hiệu năng website cũ đo bằng Google Lighthouse (Báo động đỏ 32/100)</w:t>
      </w:r>
    </w:p>
    <w:p>
      <w:pPr>
        <w:spacing w:line="276" w:lineRule="auto" w:after="40"/>
      </w:pPr>
      <w:r>
        <w:rPr>
          <w:rFonts w:ascii="Times New Roman" w:hAnsi="Times New Roman"/>
          <w:b w:val="0"/>
          <w:i w:val="0"/>
          <w:sz w:val="24"/>
        </w:rPr>
        <w:t>Hình 2.2: Sơ đồ Use Case tổng thể của hệ thống AI Content &amp; Headless CMS</w:t>
      </w:r>
    </w:p>
    <w:p>
      <w:pPr>
        <w:spacing w:line="276" w:lineRule="auto" w:after="40"/>
      </w:pPr>
      <w:r>
        <w:rPr>
          <w:rFonts w:ascii="Times New Roman" w:hAnsi="Times New Roman"/>
          <w:b w:val="0"/>
          <w:i w:val="0"/>
          <w:sz w:val="24"/>
        </w:rPr>
        <w:t>Hình 2.3: Sơ đồ Hoạt động (Activity Diagram) quy trình tự động hóa nội dung</w:t>
      </w:r>
    </w:p>
    <w:p>
      <w:pPr>
        <w:spacing w:line="276" w:lineRule="auto" w:after="40"/>
      </w:pPr>
      <w:r>
        <w:rPr>
          <w:rFonts w:ascii="Times New Roman" w:hAnsi="Times New Roman"/>
          <w:b w:val="0"/>
          <w:i w:val="0"/>
          <w:sz w:val="24"/>
        </w:rPr>
        <w:t>Hình 3.1: Kiến trúc phân tách 3 tầng (Decoupled Headless CMS)</w:t>
      </w:r>
    </w:p>
    <w:p>
      <w:pPr>
        <w:spacing w:line="276" w:lineRule="auto" w:after="40"/>
      </w:pPr>
      <w:r>
        <w:rPr>
          <w:rFonts w:ascii="Times New Roman" w:hAnsi="Times New Roman"/>
          <w:b w:val="0"/>
          <w:i w:val="0"/>
          <w:sz w:val="24"/>
        </w:rPr>
        <w:t>Hình 3.2: Sơ đồ thực thể cơ sở dữ liệu (Database ERD Schema)</w:t>
      </w:r>
    </w:p>
    <w:p>
      <w:pPr>
        <w:spacing w:line="276" w:lineRule="auto" w:after="40"/>
      </w:pPr>
      <w:r>
        <w:rPr>
          <w:rFonts w:ascii="Times New Roman" w:hAnsi="Times New Roman"/>
          <w:b w:val="0"/>
          <w:i w:val="0"/>
          <w:sz w:val="24"/>
        </w:rPr>
        <w:t>Hình 3.3: Sơ đồ Tuần tự (Sequence Diagram) truy vấn GraphQL qua Apollo Client</w:t>
      </w:r>
    </w:p>
    <w:p>
      <w:pPr>
        <w:spacing w:line="276" w:lineRule="auto" w:after="40"/>
      </w:pPr>
      <w:r>
        <w:rPr>
          <w:rFonts w:ascii="Times New Roman" w:hAnsi="Times New Roman"/>
          <w:b w:val="0"/>
          <w:i w:val="0"/>
          <w:sz w:val="24"/>
        </w:rPr>
        <w:t>Hình 4.1: Khung mã nguồn cỗ máy AI Content Engine (ai_engine.js)</w:t>
      </w:r>
    </w:p>
    <w:p>
      <w:pPr>
        <w:spacing w:line="276" w:lineRule="auto" w:after="40"/>
      </w:pPr>
      <w:r>
        <w:rPr>
          <w:rFonts w:ascii="Times New Roman" w:hAnsi="Times New Roman"/>
          <w:b w:val="0"/>
          <w:i w:val="0"/>
          <w:sz w:val="24"/>
        </w:rPr>
        <w:t>Hình 4.2: Khung mã nguồn truy vấn GraphQL trang chủ (front-page.js)</w:t>
      </w:r>
    </w:p>
    <w:p>
      <w:pPr>
        <w:spacing w:line="276" w:lineRule="auto" w:after="40"/>
      </w:pPr>
      <w:r>
        <w:rPr>
          <w:rFonts w:ascii="Times New Roman" w:hAnsi="Times New Roman"/>
          <w:b w:val="0"/>
          <w:i w:val="0"/>
          <w:sz w:val="24"/>
        </w:rPr>
        <w:t>Hình 4.3: Ảnh chụp thực tế Giao diện Trang chủ Next.js Dark Mode (http://localhost:3000/)</w:t>
      </w:r>
    </w:p>
    <w:p>
      <w:pPr>
        <w:spacing w:line="276" w:lineRule="auto" w:after="40"/>
      </w:pPr>
      <w:r>
        <w:rPr>
          <w:rFonts w:ascii="Times New Roman" w:hAnsi="Times New Roman"/>
          <w:b w:val="0"/>
          <w:i w:val="0"/>
          <w:sz w:val="24"/>
        </w:rPr>
        <w:t>Hình 4.4: Ảnh chụp thực tế Giao diện Trang đọc chi tiết bài viết (single.js) Typography cao cấp</w:t>
      </w:r>
    </w:p>
    <w:p>
      <w:pPr>
        <w:spacing w:line="276" w:lineRule="auto" w:after="40"/>
      </w:pPr>
      <w:r>
        <w:rPr>
          <w:rFonts w:ascii="Times New Roman" w:hAnsi="Times New Roman"/>
          <w:b w:val="0"/>
          <w:i w:val="0"/>
          <w:sz w:val="24"/>
        </w:rPr>
        <w:t>Hình 4.5: Ảnh chụp thực tế Giao diện Responsive trên thiết bị Di động iPhone 14</w:t>
      </w:r>
    </w:p>
    <w:p>
      <w:pPr>
        <w:spacing w:line="276" w:lineRule="auto" w:after="40"/>
      </w:pPr>
      <w:r>
        <w:rPr>
          <w:rFonts w:ascii="Times New Roman" w:hAnsi="Times New Roman"/>
          <w:b w:val="0"/>
          <w:i w:val="0"/>
          <w:sz w:val="24"/>
        </w:rPr>
        <w:t>Hình 5.1: Khung mã nguồn giải quyết xung đột SCSS Breakpoints (_blocks.scss)</w:t>
      </w:r>
    </w:p>
    <w:p>
      <w:pPr>
        <w:spacing w:line="276" w:lineRule="auto" w:after="40"/>
      </w:pPr>
      <w:r>
        <w:rPr>
          <w:rFonts w:ascii="Times New Roman" w:hAnsi="Times New Roman"/>
          <w:b w:val="0"/>
          <w:i w:val="0"/>
          <w:sz w:val="24"/>
        </w:rPr>
        <w:t>Hình 5.2: Kết quả kiểm thử Google Lighthouse đạt điểm tuyệt đối 100/100 Xanh</w:t>
      </w:r>
    </w:p>
    <w:p>
      <w:pPr>
        <w:spacing w:line="276" w:lineRule="auto" w:after="40"/>
      </w:pPr>
      <w:r>
        <w:rPr>
          <w:rFonts w:ascii="Times New Roman" w:hAnsi="Times New Roman"/>
          <w:b w:val="0"/>
          <w:i w:val="0"/>
          <w:sz w:val="24"/>
        </w:rPr>
        <w:t>Hình 6.1: Ảnh chụp thực tế Hero Section Trang Landing Page Thương Mại (http://localhost:5180/)</w:t>
      </w:r>
    </w:p>
    <w:p>
      <w:pPr>
        <w:spacing w:line="276" w:lineRule="auto" w:after="40"/>
      </w:pPr>
      <w:r>
        <w:rPr>
          <w:rFonts w:ascii="Times New Roman" w:hAnsi="Times New Roman"/>
          <w:b w:val="0"/>
          <w:i w:val="0"/>
          <w:sz w:val="24"/>
        </w:rPr>
        <w:t>Hình 6.2: Ảnh chụp thực tế Khối Định luật Tăng trưởng GAS (G = A² × S)</w:t>
      </w:r>
    </w:p>
    <w:p>
      <w:pPr>
        <w:spacing w:line="276" w:lineRule="auto" w:after="40"/>
      </w:pPr>
      <w:r>
        <w:rPr>
          <w:rFonts w:ascii="Times New Roman" w:hAnsi="Times New Roman"/>
          <w:b w:val="0"/>
          <w:i w:val="0"/>
          <w:sz w:val="24"/>
        </w:rPr>
        <w:t>Hình 6.3: Mô hình 3D Trạm nạp nhiên liệu số GAS Fueling Station cho doanh nghiệp</w:t>
      </w:r>
    </w:p>
    <w:p>
      <w:pPr>
        <w:spacing w:line="276" w:lineRule="auto" w:after="40"/>
      </w:pPr>
      <w:r>
        <w:rPr>
          <w:rFonts w:ascii="Times New Roman" w:hAnsi="Times New Roman"/>
          <w:b w:val="0"/>
          <w:i w:val="0"/>
          <w:sz w:val="24"/>
        </w:rPr>
        <w:t>Hình 6.4: Ảnh chụp thực tế Khối Mô phỏng GEO AI-Ready (ChatGPT &amp; Perplexity Recommendation)</w:t>
      </w:r>
    </w:p>
    <w:p>
      <w:pPr>
        <w:spacing w:line="276" w:lineRule="auto" w:after="40"/>
      </w:pPr>
      <w:r>
        <w:rPr>
          <w:rFonts w:ascii="Times New Roman" w:hAnsi="Times New Roman"/>
          <w:b w:val="0"/>
          <w:i w:val="0"/>
          <w:sz w:val="24"/>
        </w:rPr>
        <w:t>Hình 6.5: Ảnh chụp thực tế Công cụ Bảng tính Lợi tức Đầu tư (Interactive ROI Calculator)</w:t>
      </w:r>
    </w:p>
    <w:p>
      <w:pPr>
        <w:spacing w:line="276" w:lineRule="auto" w:after="40"/>
      </w:pPr>
      <w:r>
        <w:rPr>
          <w:rFonts w:ascii="Times New Roman" w:hAnsi="Times New Roman"/>
          <w:b w:val="0"/>
          <w:i w:val="0"/>
          <w:sz w:val="24"/>
        </w:rPr>
        <w:t>Hình 6.6: Ảnh chụp thực tế Bảng giá Niêm yết 3 Gói Dịch vụ Thương mại</w:t>
      </w:r>
    </w:p>
    <w:p>
      <w:pPr>
        <w:spacing w:line="276" w:lineRule="auto" w:after="40"/>
      </w:pPr>
      <w:r>
        <w:rPr>
          <w:rFonts w:ascii="Times New Roman" w:hAnsi="Times New Roman"/>
          <w:b w:val="0"/>
          <w:i w:val="0"/>
          <w:sz w:val="24"/>
        </w:rPr>
        <w:t>Hình 6.7: Ảnh chụp thực tế Form Thu thập Khách hàng Tiềm năng (Lead Capture Form)</w:t>
      </w:r>
    </w:p>
    <w:p>
      <w:pPr>
        <w:spacing w:line="276" w:lineRule="auto" w:after="40"/>
      </w:pPr>
      <w:r>
        <w:rPr>
          <w:rFonts w:ascii="Times New Roman" w:hAnsi="Times New Roman"/>
          <w:b w:val="0"/>
          <w:i w:val="0"/>
          <w:sz w:val="24"/>
        </w:rPr>
        <w:t>Hình 6.8: Ảnh chụp thực tế Tệp chuẩn hóa llms.txt hoạt động trực tiếp trên Trình duyệt</w:t>
      </w:r>
    </w:p>
    <w:p>
      <w:pPr>
        <w:spacing w:line="276" w:lineRule="auto" w:after="40"/>
      </w:pPr>
      <w:r>
        <w:rPr>
          <w:rFonts w:ascii="Times New Roman" w:hAnsi="Times New Roman"/>
          <w:b w:val="0"/>
          <w:i w:val="0"/>
          <w:sz w:val="24"/>
        </w:rPr>
        <w:t>Hình 7.1: Sơ đồ Gantt Chart tiến độ thực hiện đồ án 16 tuần</w:t>
      </w:r>
    </w:p>
    <w:p>
      <w:r>
        <w:br w:type="page"/>
      </w:r>
    </w:p>
    <w:p>
      <w:pPr>
        <w:keepNext/>
        <w:spacing w:before="360" w:after="160"/>
      </w:pPr>
      <w:r>
        <w:rPr>
          <w:rFonts w:ascii="Times New Roman" w:hAnsi="Times New Roman"/>
          <w:b/>
          <w:i w:val="0"/>
          <w:sz w:val="28"/>
        </w:rPr>
        <w:t>CHƯƠNG 1: TỔNG QUAN VỀ DOANH NGHIỆP VÀ VỊ TRÍ THỰC TẬP (TUẦN 1 – 3)</w:t>
      </w:r>
    </w:p>
    <w:p>
      <w:pPr>
        <w:keepNext/>
        <w:spacing w:before="260" w:after="120"/>
      </w:pPr>
      <w:r>
        <w:rPr>
          <w:rFonts w:ascii="Times New Roman" w:hAnsi="Times New Roman"/>
          <w:b/>
          <w:i w:val="0"/>
          <w:sz w:val="26"/>
        </w:rPr>
        <w:t>1.1. Lịch sử hình thành và sứ mệnh của Hừng Đông Media</w:t>
      </w:r>
    </w:p>
    <w:p>
      <w:pPr>
        <w:spacing w:line="312" w:lineRule="auto" w:after="100"/>
        <w:ind w:firstLine="720"/>
        <w:jc w:val="both"/>
      </w:pPr>
      <w:r>
        <w:rPr>
          <w:rFonts w:ascii="Times New Roman" w:hAnsi="Times New Roman"/>
          <w:b w:val="0"/>
          <w:i w:val="0"/>
          <w:sz w:val="26"/>
        </w:rPr>
        <w:t>Công ty Cổ phần Truyền thông Hừng Đông (Hừng Đông Media Solutions) được thành lập với sứ mệnh tiên phong chuyển đổi số trong lĩnh vực tiếp thị truyền thông và quan hệ công chúng (Public Relations) tại Việt Nam. Trong bối cảnh nền kinh tế số chuyển dịch mạnh mẽ, doanh nghiệp định vị mình là đối tác chiến lược hàng đầu cho hơn 500 doanh nghiệp vừa và nhỏ (SMBs), cung cấp các giải pháp xây dựng thương hiệu toàn diện, tối ưu hóa sự hiện diện kỹ thuật số và tăng trưởng doanh số tự nhiên.</w:t>
      </w:r>
    </w:p>
    <w:p>
      <w:pPr>
        <w:spacing w:line="312" w:lineRule="auto" w:after="100"/>
        <w:ind w:firstLine="720"/>
        <w:jc w:val="both"/>
      </w:pPr>
      <w:r>
        <w:rPr>
          <w:rFonts w:ascii="Times New Roman" w:hAnsi="Times New Roman"/>
          <w:b w:val="0"/>
          <w:i w:val="0"/>
          <w:sz w:val="26"/>
        </w:rPr>
        <w:t>Trải qua nhiều năm hoạt động, Hừng Đông Media đã thiết lập mạng lưới đối tác độc quyền với hơn 200 cơ quan báo chí điện tử uy tín nhất Việt Nam, bao gồm: VnExpress, Dân Trí, Tuổi Trẻ, Thanh Niên, CafeF, VietnamNet, VTV News... Với định hướng công nghệ 2026, Ban Giám Đốc xác định mục tiêu chuyển đổi toàn bộ mô hình dịch vụ thủ công truyền thống sang 'Sản phẩm hóa dịch vụ dựa trên nền tảng AI' (AI-Powered Productized Services).</w:t>
      </w:r>
    </w:p>
    <w:p>
      <w:pPr>
        <w:keepNext/>
        <w:spacing w:before="260" w:after="120"/>
      </w:pPr>
      <w:r>
        <w:rPr>
          <w:rFonts w:ascii="Times New Roman" w:hAnsi="Times New Roman"/>
          <w:b/>
          <w:i w:val="0"/>
          <w:sz w:val="26"/>
        </w:rPr>
        <w:t>1.2. Cơ cấu tổ chức và quy trình làm việc Agile</w:t>
      </w:r>
    </w:p>
    <w:p>
      <w:pPr>
        <w:spacing w:line="312" w:lineRule="auto" w:after="100"/>
        <w:ind w:firstLine="720"/>
        <w:jc w:val="both"/>
      </w:pPr>
      <w:r>
        <w:rPr>
          <w:rFonts w:ascii="Times New Roman" w:hAnsi="Times New Roman"/>
          <w:b w:val="0"/>
          <w:i w:val="0"/>
          <w:sz w:val="26"/>
        </w:rPr>
        <w:t>Doanh nghiệp vận hành theo mô hình tinh gọn Agile/Scrum, phân chia thành các khối chức năng chuyên biệt nhằm tối ưu hóa tính tự chủ và khả năng phản ứng nhanh với thị trường:</w:t>
      </w:r>
    </w:p>
    <w:p>
      <w:pPr>
        <w:spacing w:before="280" w:after="8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fig_1_1_org_chart.png"/>
                    <pic:cNvPicPr/>
                  </pic:nvPicPr>
                  <pic:blipFill>
                    <a:blip r:embed="rId9"/>
                    <a:stretch>
                      <a:fillRect/>
                    </a:stretch>
                  </pic:blipFill>
                  <pic:spPr>
                    <a:xfrm>
                      <a:off x="0" y="0"/>
                      <a:ext cx="5486400" cy="3017520"/>
                    </a:xfrm>
                    <a:prstGeom prst="rect"/>
                  </pic:spPr>
                </pic:pic>
              </a:graphicData>
            </a:graphic>
          </wp:inline>
        </w:drawing>
      </w:r>
    </w:p>
    <w:p>
      <w:pPr>
        <w:spacing w:before="40" w:after="280"/>
        <w:jc w:val="center"/>
      </w:pPr>
      <w:r>
        <w:rPr>
          <w:rFonts w:ascii="Times New Roman" w:hAnsi="Times New Roman"/>
          <w:b/>
          <w:i/>
          <w:color w:val="4B5563"/>
          <w:sz w:val="22"/>
        </w:rPr>
        <w:t>Hình 1.1: Sơ đồ Cơ cấu tổ chức &amp; Vị trí thực tập tại Hừng Đông Media</w:t>
      </w:r>
    </w:p>
    <w:p>
      <w:pPr>
        <w:spacing w:line="312" w:lineRule="auto" w:after="100"/>
        <w:ind w:firstLine="720"/>
        <w:jc w:val="both"/>
      </w:pPr>
      <w:r>
        <w:rPr>
          <w:rFonts w:ascii="Times New Roman" w:hAnsi="Times New Roman"/>
          <w:b w:val="0"/>
          <w:i w:val="0"/>
          <w:sz w:val="26"/>
        </w:rPr>
        <w:t>Phân tích chi tiết các khối chức năng:</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Khối Điều Hành &amp; Chiến Lược: Hoạch định định hướng phát triển sản phẩm SaaS, phân bổ vốn và thẩm định các chỉ số tài chính.</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Khối Công Nghệ &amp; Giải Pháp Số: Trực tiếp xây dựng hạ tầng kỹ thuật, nghiên cứu các mô hình ngôn ngữ lớn (LLMs), tối ưu hóa kiến trúc Headless CMS và duy trì tính sẵn sàng cao của hệ thống máy chủ.</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Khối Truyền Thông &amp; Sáng Tạo: Chịu trách nhiệm sản xuất tài liệu hồ sơ năng lực, kịch bản PR báo chí và kiểm duyệt chất lượng nội dung trước khi xuất bản.</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Khối Kinh Doanh &amp; Dịch Vụ Khách Hàng: Tiếp cận doanh nghiệp, tư vấn gói dịch vụ Tái thiết số và chăm sóc khách hàng định kỳ hàng tháng.</w:t>
      </w:r>
    </w:p>
    <w:p>
      <w:pPr>
        <w:keepNext/>
        <w:spacing w:before="260" w:after="120"/>
      </w:pPr>
      <w:r>
        <w:rPr>
          <w:rFonts w:ascii="Times New Roman" w:hAnsi="Times New Roman"/>
          <w:b/>
          <w:i w:val="0"/>
          <w:sz w:val="26"/>
        </w:rPr>
        <w:t>1.3. Phân công trách nhiệm và Ma trận RACI</w:t>
      </w:r>
    </w:p>
    <w:p>
      <w:pPr>
        <w:spacing w:line="312" w:lineRule="auto" w:after="100"/>
        <w:ind w:firstLine="720"/>
        <w:jc w:val="both"/>
      </w:pPr>
      <w:r>
        <w:rPr>
          <w:rFonts w:ascii="Times New Roman" w:hAnsi="Times New Roman"/>
          <w:b w:val="0"/>
          <w:i w:val="0"/>
          <w:sz w:val="26"/>
        </w:rPr>
        <w:t>Nhóm sinh viên thực tập Trường Đại học Mở Hà Nội gồm 3 thành viên được tiếp nhận trực tiếp vào Khối Công Nghệ &amp; Giải Pháp Số. Để đảm bảo tính minh bạch, trách nhiệm giải trình và không bị chồng chéo công việc, nhóm đã thiết lập Ma trận phân công nhiệm vụ RACI (Responsible, Accountable, Consulted, Informed):</w:t>
      </w:r>
    </w:p>
    <w:p>
      <w:pPr>
        <w:spacing w:before="280" w:after="80"/>
        <w:jc w:val="center"/>
      </w:pPr>
      <w:r>
        <w:drawing>
          <wp:inline xmlns:a="http://schemas.openxmlformats.org/drawingml/2006/main" xmlns:pic="http://schemas.openxmlformats.org/drawingml/2006/picture">
            <wp:extent cx="5486400" cy="2926080"/>
            <wp:docPr id="2" name="Picture 2"/>
            <wp:cNvGraphicFramePr>
              <a:graphicFrameLocks noChangeAspect="1"/>
            </wp:cNvGraphicFramePr>
            <a:graphic>
              <a:graphicData uri="http://schemas.openxmlformats.org/drawingml/2006/picture">
                <pic:pic>
                  <pic:nvPicPr>
                    <pic:cNvPr id="0" name="fig_1_2_raci_matrix.png"/>
                    <pic:cNvPicPr/>
                  </pic:nvPicPr>
                  <pic:blipFill>
                    <a:blip r:embed="rId10"/>
                    <a:stretch>
                      <a:fillRect/>
                    </a:stretch>
                  </pic:blipFill>
                  <pic:spPr>
                    <a:xfrm>
                      <a:off x="0" y="0"/>
                      <a:ext cx="5486400" cy="2926080"/>
                    </a:xfrm>
                    <a:prstGeom prst="rect"/>
                  </pic:spPr>
                </pic:pic>
              </a:graphicData>
            </a:graphic>
          </wp:inline>
        </w:drawing>
      </w:r>
    </w:p>
    <w:p>
      <w:pPr>
        <w:spacing w:before="40" w:after="280"/>
        <w:jc w:val="center"/>
      </w:pPr>
      <w:r>
        <w:rPr>
          <w:rFonts w:ascii="Times New Roman" w:hAnsi="Times New Roman"/>
          <w:b/>
          <w:i/>
          <w:color w:val="4B5563"/>
          <w:sz w:val="22"/>
        </w:rPr>
        <w:t>Hình 1.2: Ma trận phân công trách nhiệm RACI 3 thành viên nhóm thực tập</w:t>
      </w:r>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D9E1F2"/>
          </w:tcPr>
          <w:p>
            <w:pPr>
              <w:spacing w:before="80" w:after="80"/>
              <w:jc w:val="center"/>
            </w:pPr>
            <w:r/>
            <w:r>
              <w:rPr>
                <w:rFonts w:ascii="Times New Roman" w:hAnsi="Times New Roman"/>
                <w:b/>
                <w:i w:val="0"/>
                <w:sz w:val="22"/>
              </w:rPr>
              <w:t>STT</w:t>
            </w:r>
          </w:p>
        </w:tc>
        <w:tc>
          <w:tcPr>
            <w:tcW w:type="dxa" w:w="2268"/>
            <w:shd w:val="clear" w:color="auto" w:fill="D9E1F2"/>
          </w:tcPr>
          <w:p>
            <w:pPr>
              <w:spacing w:before="80" w:after="80"/>
              <w:jc w:val="center"/>
            </w:pPr>
            <w:r/>
            <w:r>
              <w:rPr>
                <w:rFonts w:ascii="Times New Roman" w:hAnsi="Times New Roman"/>
                <w:b/>
                <w:i w:val="0"/>
                <w:sz w:val="22"/>
              </w:rPr>
              <w:t>Họ và tên</w:t>
            </w:r>
          </w:p>
        </w:tc>
        <w:tc>
          <w:tcPr>
            <w:tcW w:type="dxa" w:w="3685"/>
            <w:shd w:val="clear" w:color="auto" w:fill="D9E1F2"/>
          </w:tcPr>
          <w:p>
            <w:pPr>
              <w:spacing w:before="80" w:after="80"/>
              <w:jc w:val="center"/>
            </w:pPr>
            <w:r/>
            <w:r>
              <w:rPr>
                <w:rFonts w:ascii="Times New Roman" w:hAnsi="Times New Roman"/>
                <w:b/>
                <w:i w:val="0"/>
                <w:sz w:val="22"/>
              </w:rPr>
              <w:t>Nhiệm vụ chuyên môn chi tiết</w:t>
            </w:r>
          </w:p>
        </w:tc>
        <w:tc>
          <w:tcPr>
            <w:tcW w:type="dxa" w:w="1984"/>
            <w:shd w:val="clear" w:color="auto" w:fill="D9E1F2"/>
          </w:tcPr>
          <w:p>
            <w:pPr>
              <w:spacing w:before="80" w:after="80"/>
              <w:jc w:val="center"/>
            </w:pPr>
            <w:r/>
            <w:r>
              <w:rPr>
                <w:rFonts w:ascii="Times New Roman" w:hAnsi="Times New Roman"/>
                <w:b/>
                <w:i w:val="0"/>
                <w:sz w:val="22"/>
              </w:rPr>
              <w:t>Vai trò RACI</w:t>
            </w:r>
          </w:p>
        </w:tc>
      </w:tr>
      <w:tr>
        <w:tc>
          <w:tcPr>
            <w:tcW w:type="dxa" w:w="680"/>
          </w:tcPr>
          <w:p>
            <w:pPr>
              <w:spacing w:line="276" w:lineRule="auto" w:before="60" w:after="60"/>
              <w:jc w:val="center"/>
            </w:pPr>
            <w:r/>
            <w:r>
              <w:rPr>
                <w:rFonts w:ascii="Times New Roman" w:hAnsi="Times New Roman"/>
                <w:b w:val="0"/>
                <w:i w:val="0"/>
                <w:sz w:val="21"/>
              </w:rPr>
              <w:t>1</w:t>
            </w:r>
          </w:p>
        </w:tc>
        <w:tc>
          <w:tcPr>
            <w:tcW w:type="dxa" w:w="2268"/>
          </w:tcPr>
          <w:p>
            <w:pPr>
              <w:spacing w:line="276" w:lineRule="auto" w:before="60" w:after="60"/>
              <w:jc w:val="left"/>
            </w:pPr>
            <w:r/>
            <w:r>
              <w:rPr>
                <w:rFonts w:ascii="Times New Roman" w:hAnsi="Times New Roman"/>
                <w:b w:val="0"/>
                <w:i w:val="0"/>
                <w:sz w:val="21"/>
              </w:rPr>
              <w:t>Đặng Minh Tuấn</w:t>
              <w:br/>
              <w:t>(CHTM518)</w:t>
            </w:r>
          </w:p>
        </w:tc>
        <w:tc>
          <w:tcPr>
            <w:tcW w:type="dxa" w:w="3685"/>
          </w:tcPr>
          <w:p>
            <w:pPr>
              <w:spacing w:line="276" w:lineRule="auto" w:before="60" w:after="60"/>
              <w:jc w:val="left"/>
            </w:pPr>
            <w:r/>
            <w:r>
              <w:rPr>
                <w:rFonts w:ascii="Times New Roman" w:hAnsi="Times New Roman"/>
                <w:b w:val="0"/>
                <w:i w:val="0"/>
                <w:sz w:val="21"/>
              </w:rPr>
              <w:t>Khảo sát bài toán, thiết kế kiến trúc Decoupled Headless, lập trình cỗ máy AI Content Engine (ai_engine.js, auto_cron.js), tích hợp bảo mật REST API, chịu trách nhiệm chính về chất lượng và tiến độ tổng thể.</w:t>
            </w:r>
          </w:p>
        </w:tc>
        <w:tc>
          <w:tcPr>
            <w:tcW w:type="dxa" w:w="1984"/>
          </w:tcPr>
          <w:p>
            <w:pPr>
              <w:spacing w:line="276" w:lineRule="auto" w:before="60" w:after="60"/>
              <w:jc w:val="center"/>
            </w:pPr>
            <w:r/>
            <w:r>
              <w:rPr>
                <w:rFonts w:ascii="Times New Roman" w:hAnsi="Times New Roman"/>
                <w:b w:val="0"/>
                <w:i w:val="0"/>
                <w:sz w:val="21"/>
              </w:rPr>
              <w:t>Nhóm trưởng</w:t>
              <w:br/>
              <w:t>Accountable (A)</w:t>
            </w:r>
          </w:p>
        </w:tc>
      </w:tr>
      <w:tr>
        <w:tc>
          <w:tcPr>
            <w:tcW w:type="dxa" w:w="680"/>
          </w:tcPr>
          <w:p>
            <w:pPr>
              <w:spacing w:line="276" w:lineRule="auto" w:before="60" w:after="60"/>
              <w:jc w:val="center"/>
            </w:pPr>
            <w:r/>
            <w:r>
              <w:rPr>
                <w:rFonts w:ascii="Times New Roman" w:hAnsi="Times New Roman"/>
                <w:b w:val="0"/>
                <w:i w:val="0"/>
                <w:sz w:val="21"/>
              </w:rPr>
              <w:t>2</w:t>
            </w:r>
          </w:p>
        </w:tc>
        <w:tc>
          <w:tcPr>
            <w:tcW w:type="dxa" w:w="2268"/>
          </w:tcPr>
          <w:p>
            <w:pPr>
              <w:spacing w:line="276" w:lineRule="auto" w:before="60" w:after="60"/>
              <w:jc w:val="left"/>
            </w:pPr>
            <w:r/>
            <w:r>
              <w:rPr>
                <w:rFonts w:ascii="Times New Roman" w:hAnsi="Times New Roman"/>
                <w:b w:val="0"/>
                <w:i w:val="0"/>
                <w:sz w:val="21"/>
              </w:rPr>
              <w:t>Trần Anh Tuấn</w:t>
              <w:br/>
              <w:t>(CHCT419)</w:t>
            </w:r>
          </w:p>
        </w:tc>
        <w:tc>
          <w:tcPr>
            <w:tcW w:type="dxa" w:w="3685"/>
          </w:tcPr>
          <w:p>
            <w:pPr>
              <w:spacing w:line="276" w:lineRule="auto" w:before="60" w:after="60"/>
              <w:jc w:val="left"/>
            </w:pPr>
            <w:r/>
            <w:r>
              <w:rPr>
                <w:rFonts w:ascii="Times New Roman" w:hAnsi="Times New Roman"/>
                <w:b w:val="0"/>
                <w:i w:val="0"/>
                <w:sz w:val="21"/>
              </w:rPr>
              <w:t>Đặc tả Use Case, thiết kế cơ sở dữ liệu MySQL, xây dựng Schema GraphQL, xử lý module trích xuất văn bản RAG, viết tài liệu kiểm thử và nhật ký kỹ thuật.</w:t>
            </w:r>
          </w:p>
        </w:tc>
        <w:tc>
          <w:tcPr>
            <w:tcW w:type="dxa" w:w="1984"/>
          </w:tcPr>
          <w:p>
            <w:pPr>
              <w:spacing w:line="276" w:lineRule="auto" w:before="60" w:after="60"/>
              <w:jc w:val="center"/>
            </w:pPr>
            <w:r/>
            <w:r>
              <w:rPr>
                <w:rFonts w:ascii="Times New Roman" w:hAnsi="Times New Roman"/>
                <w:b w:val="0"/>
                <w:i w:val="0"/>
                <w:sz w:val="21"/>
              </w:rPr>
              <w:t>Thành viên</w:t>
              <w:br/>
              <w:t>Responsible (R)</w:t>
            </w:r>
          </w:p>
        </w:tc>
      </w:tr>
      <w:tr>
        <w:tc>
          <w:tcPr>
            <w:tcW w:type="dxa" w:w="680"/>
          </w:tcPr>
          <w:p>
            <w:pPr>
              <w:spacing w:line="276" w:lineRule="auto" w:before="60" w:after="60"/>
              <w:jc w:val="center"/>
            </w:pPr>
            <w:r/>
            <w:r>
              <w:rPr>
                <w:rFonts w:ascii="Times New Roman" w:hAnsi="Times New Roman"/>
                <w:b w:val="0"/>
                <w:i w:val="0"/>
                <w:sz w:val="21"/>
              </w:rPr>
              <w:t>3</w:t>
            </w:r>
          </w:p>
        </w:tc>
        <w:tc>
          <w:tcPr>
            <w:tcW w:type="dxa" w:w="2268"/>
          </w:tcPr>
          <w:p>
            <w:pPr>
              <w:spacing w:line="276" w:lineRule="auto" w:before="60" w:after="60"/>
              <w:jc w:val="left"/>
            </w:pPr>
            <w:r/>
            <w:r>
              <w:rPr>
                <w:rFonts w:ascii="Times New Roman" w:hAnsi="Times New Roman"/>
                <w:b w:val="0"/>
                <w:i w:val="0"/>
                <w:sz w:val="21"/>
              </w:rPr>
              <w:t>Nguyễn Minh Hiếu</w:t>
              <w:br/>
              <w:t>(CLCA520)</w:t>
            </w:r>
          </w:p>
        </w:tc>
        <w:tc>
          <w:tcPr>
            <w:tcW w:type="dxa" w:w="3685"/>
          </w:tcPr>
          <w:p>
            <w:pPr>
              <w:spacing w:line="276" w:lineRule="auto" w:before="60" w:after="60"/>
              <w:jc w:val="left"/>
            </w:pPr>
            <w:r/>
            <w:r>
              <w:rPr>
                <w:rFonts w:ascii="Times New Roman" w:hAnsi="Times New Roman"/>
                <w:b w:val="0"/>
                <w:i w:val="0"/>
                <w:sz w:val="21"/>
              </w:rPr>
              <w:t>Thiết kế UI/UX Dark Mode, lập trình Frontend Next.js 14 với Faust.js, tối ưu hóa chỉ số Google Lighthouse 100/100, viết sách hướng dẫn vận hành và kịch bản demo.</w:t>
            </w:r>
          </w:p>
        </w:tc>
        <w:tc>
          <w:tcPr>
            <w:tcW w:type="dxa" w:w="1984"/>
          </w:tcPr>
          <w:p>
            <w:pPr>
              <w:spacing w:line="276" w:lineRule="auto" w:before="60" w:after="60"/>
              <w:jc w:val="center"/>
            </w:pPr>
            <w:r/>
            <w:r>
              <w:rPr>
                <w:rFonts w:ascii="Times New Roman" w:hAnsi="Times New Roman"/>
                <w:b w:val="0"/>
                <w:i w:val="0"/>
                <w:sz w:val="21"/>
              </w:rPr>
              <w:t>Thành viên</w:t>
              <w:br/>
              <w:t>Responsible (R)</w:t>
            </w:r>
          </w:p>
        </w:tc>
      </w:tr>
    </w:tbl>
    <w:p>
      <w:r>
        <w:br w:type="page"/>
      </w:r>
    </w:p>
    <w:p>
      <w:pPr>
        <w:keepNext/>
        <w:spacing w:before="360" w:after="160"/>
      </w:pPr>
      <w:r>
        <w:rPr>
          <w:rFonts w:ascii="Times New Roman" w:hAnsi="Times New Roman"/>
          <w:b/>
          <w:i w:val="0"/>
          <w:sz w:val="28"/>
        </w:rPr>
        <w:t>CHƯƠNG 2: KHẢO SÁT HIỆN TRẠNG VÀ PHÁT BIỂU BÀI TOÁN (TUẦN 4 – 5)</w:t>
      </w:r>
    </w:p>
    <w:p>
      <w:pPr>
        <w:keepNext/>
        <w:spacing w:before="260" w:after="120"/>
      </w:pPr>
      <w:r>
        <w:rPr>
          <w:rFonts w:ascii="Times New Roman" w:hAnsi="Times New Roman"/>
          <w:b/>
          <w:i w:val="0"/>
          <w:sz w:val="26"/>
        </w:rPr>
        <w:t>2.1. Khảo sát hiện trạng và định nghĩa bài toán 'Tối ưu mọi mặt'</w:t>
      </w:r>
    </w:p>
    <w:p>
      <w:pPr>
        <w:spacing w:line="312" w:lineRule="auto" w:after="100"/>
        <w:ind w:firstLine="720"/>
        <w:jc w:val="both"/>
      </w:pPr>
      <w:r>
        <w:rPr>
          <w:rFonts w:ascii="Times New Roman" w:hAnsi="Times New Roman"/>
          <w:b w:val="0"/>
          <w:i w:val="0"/>
          <w:sz w:val="26"/>
        </w:rPr>
        <w:t>Trong đề tài nghiên cứu tốt nghiệp, khái niệm 'Tối ưu mọi mặt' không dừng lại ở một khẩu hiệu chung chung mà được nhóm định nghĩa thành một hệ thống kỹ thuật gồm 6 Trục Tối Ưu Toàn Diện (6-Axis Holistic Optimization). Khi khảo sát thực tế tại Hừng Đông Media và hơn 30 website đối tác sử dụng mã nguồn Monolithic WordPress truyền thống, nhóm đã phát hiện 100% hệ thống đều gặp phải các nút thắt trầm trọng trên toàn bộ 6 khía cạnh này:</w:t>
      </w:r>
    </w:p>
    <w:p>
      <w:pPr>
        <w:spacing w:before="28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g_2_1_lighthouse_old.png"/>
                    <pic:cNvPicPr/>
                  </pic:nvPicPr>
                  <pic:blipFill>
                    <a:blip r:embed="rId11"/>
                    <a:stretch>
                      <a:fillRect/>
                    </a:stretch>
                  </pic:blipFill>
                  <pic:spPr>
                    <a:xfrm>
                      <a:off x="0" y="0"/>
                      <a:ext cx="5486400" cy="3086100"/>
                    </a:xfrm>
                    <a:prstGeom prst="rect"/>
                  </pic:spPr>
                </pic:pic>
              </a:graphicData>
            </a:graphic>
          </wp:inline>
        </w:drawing>
      </w:r>
    </w:p>
    <w:p>
      <w:pPr>
        <w:spacing w:before="40" w:after="280"/>
        <w:jc w:val="center"/>
      </w:pPr>
      <w:r>
        <w:rPr>
          <w:rFonts w:ascii="Times New Roman" w:hAnsi="Times New Roman"/>
          <w:b/>
          <w:i/>
          <w:color w:val="4B5563"/>
          <w:sz w:val="22"/>
        </w:rPr>
        <w:t>Hình 2.1: Hiệu năng website cũ đo bằng Google Lighthouse (Báo động đỏ 32/100)</w:t>
      </w:r>
    </w:p>
    <w:p>
      <w:pPr>
        <w:keepNext/>
        <w:spacing w:before="180" w:after="80"/>
      </w:pPr>
      <w:r>
        <w:rPr>
          <w:rFonts w:ascii="Times New Roman" w:hAnsi="Times New Roman"/>
          <w:b/>
          <w:i/>
          <w:sz w:val="26"/>
        </w:rPr>
        <w:t>2.1.1. Trục 1: Nút thắt về Tốc độ và Hiệu năng Tải trang (Performance &amp; Core Web Vitals)</w:t>
      </w:r>
    </w:p>
    <w:p>
      <w:pPr>
        <w:spacing w:line="312" w:lineRule="auto" w:after="100"/>
        <w:ind w:firstLine="720"/>
        <w:jc w:val="both"/>
      </w:pPr>
      <w:r>
        <w:rPr>
          <w:rFonts w:ascii="Times New Roman" w:hAnsi="Times New Roman"/>
          <w:b w:val="0"/>
          <w:i w:val="0"/>
          <w:sz w:val="26"/>
        </w:rPr>
        <w:t>Hệ thống cũ vận hành theo kiến trúc khối đơn (Monolithic). Mỗi khi người dùng yêu cầu xem một bài viết, máy chủ Apache/PHP phải thực hiện thông dịch mã nguồn động, tải cùng lúc hơn 25 plugins cồng kềnh và thực hiện từ 80 đến 120 truy vấn SQL vào cơ sở dữ liệu MySQL. Hậu quả kỹ thuật là thời gian phản hồi máy chủ (TTFB - Time to First Byte) lên tới 1.85 giây, chỉ số hiển thị nội dung lớn nhất (LCP - Largest Contentful Paint) vượt ngưỡng 5.2 giây, kéo tụt điểm Google Lighthouse xuống mức báo động đỏ 32/100 và khiến tỷ lệ thoát trang (Bounce Rate) vượt quá 55%.</w:t>
      </w:r>
    </w:p>
    <w:p>
      <w:pPr>
        <w:keepNext/>
        <w:spacing w:before="180" w:after="80"/>
      </w:pPr>
      <w:r>
        <w:rPr>
          <w:rFonts w:ascii="Times New Roman" w:hAnsi="Times New Roman"/>
          <w:b/>
          <w:i/>
          <w:sz w:val="26"/>
        </w:rPr>
        <w:t>2.1.2. Trục 2: Nút thắt về An toàn và Bảo mật Hệ thống (Security &amp; Vulnerabilities)</w:t>
      </w:r>
    </w:p>
    <w:p>
      <w:pPr>
        <w:spacing w:line="312" w:lineRule="auto" w:after="100"/>
        <w:ind w:firstLine="720"/>
        <w:jc w:val="both"/>
      </w:pPr>
      <w:r>
        <w:rPr>
          <w:rFonts w:ascii="Times New Roman" w:hAnsi="Times New Roman"/>
          <w:b w:val="0"/>
          <w:i w:val="0"/>
          <w:sz w:val="26"/>
        </w:rPr>
        <w:t>Hệ sinh thái cũ phơi bày toàn bộ bề mặt tấn công trực tiếp ra mạng Internet công cộng. Cổng đăng nhập quản trị `/wp-admin` và endpoint `/xmlrpc.php` liên tục đối mặt với các cuộc tấn công dò quét mật khẩu tự động (Brute-force Attacks). Mã nguồn PHP và toàn bộ cơ sở dữ liệu nằm chung trên một máy chủ web chia sẻ (Shared Hosting), tiềm ẩn nguy cơ cao bị khai thác lỗ hổng SQL Injection và Remote Code Execution từ các plugin bên thứ ba chưa được vá lỗi.</w:t>
      </w:r>
    </w:p>
    <w:p>
      <w:pPr>
        <w:keepNext/>
        <w:spacing w:before="180" w:after="80"/>
      </w:pPr>
      <w:r>
        <w:rPr>
          <w:rFonts w:ascii="Times New Roman" w:hAnsi="Times New Roman"/>
          <w:b/>
          <w:i/>
          <w:sz w:val="26"/>
        </w:rPr>
        <w:t>2.1.3. Trục 3: Nút thắt về Định dạng Tìm kiếm &amp; Trợ lý ảo AI (SEO &amp; GEO Readiness)</w:t>
      </w:r>
    </w:p>
    <w:p>
      <w:pPr>
        <w:spacing w:line="312" w:lineRule="auto" w:after="100"/>
        <w:ind w:firstLine="720"/>
        <w:jc w:val="both"/>
      </w:pPr>
      <w:r>
        <w:rPr>
          <w:rFonts w:ascii="Times New Roman" w:hAnsi="Times New Roman"/>
          <w:b w:val="0"/>
          <w:i w:val="0"/>
          <w:sz w:val="26"/>
        </w:rPr>
        <w:t>Trong kỷ nguyên trí tuệ nhân tạo 2026, các công cụ tìm kiếm truyền thống đang dần nhường chỗ cho các cỗ máy trả lời tổng hợp (Generative Engine) như ChatGPT Search, Perplexity AI và Google Gemini. Tuy nhiên, website Monolithic cũ chỉ dựa vào các plugin SEO cơ bản (Yoast SEO, RankMath) sinh ra mã HTML rác, thiếu cấu trúc Schema JSON-LD có chiều sâu và hoàn toàn không có tệp chuẩn hóa giao thức tri thức `llms.txt`. Do đó, khi người dùng hỏi các AI Bot về dịch vụ của Hừng Đông Media, AI hoàn toàn 'mù tịt' thông tin và không thể trích xuất dẫn nguồn.</w:t>
      </w:r>
    </w:p>
    <w:p>
      <w:pPr>
        <w:keepNext/>
        <w:spacing w:before="180" w:after="80"/>
      </w:pPr>
      <w:r>
        <w:rPr>
          <w:rFonts w:ascii="Times New Roman" w:hAnsi="Times New Roman"/>
          <w:b/>
          <w:i/>
          <w:sz w:val="26"/>
        </w:rPr>
        <w:t>2.1.4. Trục 4: Nút thắt về Trải nghiệm Người dùng và Tương thích Thiết bị (UI/UX &amp; Responsive)</w:t>
      </w:r>
    </w:p>
    <w:p>
      <w:pPr>
        <w:spacing w:line="312" w:lineRule="auto" w:after="100"/>
        <w:ind w:firstLine="720"/>
        <w:jc w:val="both"/>
      </w:pPr>
      <w:r>
        <w:rPr>
          <w:rFonts w:ascii="Times New Roman" w:hAnsi="Times New Roman"/>
          <w:b w:val="0"/>
          <w:i w:val="0"/>
          <w:sz w:val="26"/>
        </w:rPr>
        <w:t>Giao diện cũ sử dụng các theme WordPress mua sẵn với CSS/JS chồng chéo nặng nề, gây ra xung đột biến breakpoints dẫn đến tình trạng co giật khung hình (CLS - Cumulative Layout Shift). Giao diện trên thiết bị di động bị vỡ layout, phông chữ quá nhỏ hoặc bị che khuất, độ tương phản màu sắc không đạt tiêu chuẩn quốc tế WCAG 2.1 AA (Web Content Accessibility Guidelines) và hoàn toàn thiếu vắng chế độ Dark Mode hiện đại bảo vệ mắt người đọc chuyên sâu.</w:t>
      </w:r>
    </w:p>
    <w:p>
      <w:pPr>
        <w:keepNext/>
        <w:spacing w:before="180" w:after="80"/>
      </w:pPr>
      <w:r>
        <w:rPr>
          <w:rFonts w:ascii="Times New Roman" w:hAnsi="Times New Roman"/>
          <w:b/>
          <w:i/>
          <w:sz w:val="26"/>
        </w:rPr>
        <w:t>2.1.5. Trục 5: Nút thắt về Chi phí và Năng suất Sản xuất Nội dung (Content Workflow Bottleneck)</w:t>
      </w:r>
    </w:p>
    <w:p>
      <w:pPr>
        <w:spacing w:line="312" w:lineRule="auto" w:after="100"/>
        <w:ind w:firstLine="720"/>
        <w:jc w:val="both"/>
      </w:pPr>
      <w:r>
        <w:rPr>
          <w:rFonts w:ascii="Times New Roman" w:hAnsi="Times New Roman"/>
          <w:b w:val="0"/>
          <w:i w:val="0"/>
          <w:sz w:val="26"/>
        </w:rPr>
        <w:t>Quy trình sản xuất nội dung bài viết PR và tin tức hoàn toàn phụ thuộc vào lao động thủ công. Doanh nghiệp phải chi trả từ 14 đến 16 triệu đồng/tháng cho nhân sự Content Marketing nhưng mỗi tháng chỉ sản xuất được từ 15 đến 20 bài viết, chất lượng chuyên môn không đồng đều. Đáng tiếc nhất, hàng trăm trang tài liệu hồ sơ năng lực, Case Study thực chiến và bảng giá của công ty lưu trong các tệp PDF/DOCX bị bỏ hoang trong ổ cứng, không có cách nào tự động số hóa thành bài viết chuẩn SEO.</w:t>
      </w:r>
    </w:p>
    <w:p>
      <w:pPr>
        <w:keepNext/>
        <w:spacing w:before="180" w:after="80"/>
      </w:pPr>
      <w:r>
        <w:rPr>
          <w:rFonts w:ascii="Times New Roman" w:hAnsi="Times New Roman"/>
          <w:b/>
          <w:i/>
          <w:sz w:val="26"/>
        </w:rPr>
        <w:t>2.1.6. Trục 6: Nút thắt về Khả năng Chịu tải và Mở rộng (Scalability &amp; High Availability)</w:t>
      </w:r>
    </w:p>
    <w:p>
      <w:pPr>
        <w:spacing w:line="312" w:lineRule="auto" w:after="100"/>
        <w:ind w:firstLine="720"/>
        <w:jc w:val="both"/>
      </w:pPr>
      <w:r>
        <w:rPr>
          <w:rFonts w:ascii="Times New Roman" w:hAnsi="Times New Roman"/>
          <w:b w:val="0"/>
          <w:i w:val="0"/>
          <w:sz w:val="26"/>
        </w:rPr>
        <w:t>Do tính chất Monolithic gắn chặt việc render HTML với việc truy vấn cơ sở dữ liệu, hệ thống cũ sẽ rơi vào tình trạng quá tải nghẽn CPU (100% CPU Usage) và cạn kiệt tài nguyên kết nối MySQL Connection Pool ngay khi lượng người dùng đồng thời (CCU) vượt quá 100 người. Điều này làm tê liệt hoàn toàn các chiến dịch chạy quảng cáo truyền thông diện rộng của doanh nghiệp.</w:t>
      </w:r>
    </w:p>
    <w:p>
      <w:pPr>
        <w:spacing w:line="312" w:lineRule="auto" w:after="100"/>
        <w:ind w:firstLine="720"/>
        <w:jc w:val="both"/>
      </w:pPr>
      <w:r>
        <w:rPr>
          <w:rFonts w:ascii="Times New Roman" w:hAnsi="Times New Roman"/>
          <w:b w:val="0"/>
          <w:i w:val="0"/>
          <w:sz w:val="26"/>
        </w:rPr>
        <w:t>Bảng tổng hợp hiện trạng 6 nút thắt kỹ thuật của hệ thống website cũ:</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D9E1F2"/>
          </w:tcPr>
          <w:p>
            <w:pPr>
              <w:spacing w:before="80" w:after="80"/>
              <w:jc w:val="center"/>
            </w:pPr>
            <w:r/>
            <w:r>
              <w:rPr>
                <w:rFonts w:ascii="Times New Roman" w:hAnsi="Times New Roman"/>
                <w:b/>
                <w:i w:val="0"/>
                <w:sz w:val="22"/>
              </w:rPr>
              <w:t>Trục</w:t>
            </w:r>
          </w:p>
        </w:tc>
        <w:tc>
          <w:tcPr>
            <w:tcW w:type="dxa" w:w="1984"/>
            <w:shd w:val="clear" w:color="auto" w:fill="D9E1F2"/>
          </w:tcPr>
          <w:p>
            <w:pPr>
              <w:spacing w:before="80" w:after="80"/>
              <w:jc w:val="center"/>
            </w:pPr>
            <w:r/>
            <w:r>
              <w:rPr>
                <w:rFonts w:ascii="Times New Roman" w:hAnsi="Times New Roman"/>
                <w:b/>
                <w:i w:val="0"/>
                <w:sz w:val="22"/>
              </w:rPr>
              <w:t>Khía cạnh kỹ thuật</w:t>
            </w:r>
          </w:p>
        </w:tc>
        <w:tc>
          <w:tcPr>
            <w:tcW w:type="dxa" w:w="3685"/>
            <w:shd w:val="clear" w:color="auto" w:fill="D9E1F2"/>
          </w:tcPr>
          <w:p>
            <w:pPr>
              <w:spacing w:before="80" w:after="80"/>
              <w:jc w:val="center"/>
            </w:pPr>
            <w:r/>
            <w:r>
              <w:rPr>
                <w:rFonts w:ascii="Times New Roman" w:hAnsi="Times New Roman"/>
                <w:b/>
                <w:i w:val="0"/>
                <w:sz w:val="22"/>
              </w:rPr>
              <w:t>Hiện trạng nút thắt (Before)</w:t>
            </w:r>
          </w:p>
        </w:tc>
        <w:tc>
          <w:tcPr>
            <w:tcW w:type="dxa" w:w="1984"/>
            <w:shd w:val="clear" w:color="auto" w:fill="D9E1F2"/>
          </w:tcPr>
          <w:p>
            <w:pPr>
              <w:spacing w:before="80" w:after="80"/>
              <w:jc w:val="center"/>
            </w:pPr>
            <w:r/>
            <w:r>
              <w:rPr>
                <w:rFonts w:ascii="Times New Roman" w:hAnsi="Times New Roman"/>
                <w:b/>
                <w:i w:val="0"/>
                <w:sz w:val="22"/>
              </w:rPr>
              <w:t>Hệ quả đối với DN</w:t>
            </w:r>
          </w:p>
        </w:tc>
      </w:tr>
      <w:tr>
        <w:tc>
          <w:tcPr>
            <w:tcW w:type="dxa" w:w="850"/>
          </w:tcPr>
          <w:p>
            <w:pPr>
              <w:spacing w:line="276" w:lineRule="auto" w:before="60" w:after="60"/>
              <w:jc w:val="center"/>
            </w:pPr>
            <w:r/>
            <w:r>
              <w:rPr>
                <w:rFonts w:ascii="Times New Roman" w:hAnsi="Times New Roman"/>
                <w:b w:val="0"/>
                <w:i w:val="0"/>
                <w:sz w:val="21"/>
              </w:rPr>
              <w:t>Trục 1</w:t>
            </w:r>
          </w:p>
        </w:tc>
        <w:tc>
          <w:tcPr>
            <w:tcW w:type="dxa" w:w="1984"/>
          </w:tcPr>
          <w:p>
            <w:pPr>
              <w:spacing w:line="276" w:lineRule="auto" w:before="60" w:after="60"/>
              <w:jc w:val="left"/>
            </w:pPr>
            <w:r/>
            <w:r>
              <w:rPr>
                <w:rFonts w:ascii="Times New Roman" w:hAnsi="Times New Roman"/>
                <w:b w:val="0"/>
                <w:i w:val="0"/>
                <w:sz w:val="21"/>
              </w:rPr>
              <w:t>Hiệu năng (Performance)</w:t>
            </w:r>
          </w:p>
        </w:tc>
        <w:tc>
          <w:tcPr>
            <w:tcW w:type="dxa" w:w="3685"/>
          </w:tcPr>
          <w:p>
            <w:pPr>
              <w:spacing w:line="276" w:lineRule="auto" w:before="60" w:after="60"/>
              <w:jc w:val="left"/>
            </w:pPr>
            <w:r/>
            <w:r>
              <w:rPr>
                <w:rFonts w:ascii="Times New Roman" w:hAnsi="Times New Roman"/>
                <w:b w:val="0"/>
                <w:i w:val="0"/>
                <w:sz w:val="21"/>
              </w:rPr>
              <w:t>TTFB &gt; 1.85s, LCP &gt; 5.2s, 120 truy vấn SQL/lượt xem.</w:t>
            </w:r>
          </w:p>
        </w:tc>
        <w:tc>
          <w:tcPr>
            <w:tcW w:type="dxa" w:w="1984"/>
          </w:tcPr>
          <w:p>
            <w:pPr>
              <w:spacing w:line="276" w:lineRule="auto" w:before="60" w:after="60"/>
              <w:jc w:val="left"/>
            </w:pPr>
            <w:r/>
            <w:r>
              <w:rPr>
                <w:rFonts w:ascii="Times New Roman" w:hAnsi="Times New Roman"/>
                <w:b w:val="0"/>
                <w:i w:val="0"/>
                <w:sz w:val="21"/>
              </w:rPr>
              <w:t>Lighthouse đỏ 32/100, thoát trang 55%.</w:t>
            </w:r>
          </w:p>
        </w:tc>
      </w:tr>
      <w:tr>
        <w:tc>
          <w:tcPr>
            <w:tcW w:type="dxa" w:w="850"/>
          </w:tcPr>
          <w:p>
            <w:pPr>
              <w:spacing w:line="276" w:lineRule="auto" w:before="60" w:after="60"/>
              <w:jc w:val="center"/>
            </w:pPr>
            <w:r/>
            <w:r>
              <w:rPr>
                <w:rFonts w:ascii="Times New Roman" w:hAnsi="Times New Roman"/>
                <w:b w:val="0"/>
                <w:i w:val="0"/>
                <w:sz w:val="21"/>
              </w:rPr>
              <w:t>Trục 2</w:t>
            </w:r>
          </w:p>
        </w:tc>
        <w:tc>
          <w:tcPr>
            <w:tcW w:type="dxa" w:w="1984"/>
          </w:tcPr>
          <w:p>
            <w:pPr>
              <w:spacing w:line="276" w:lineRule="auto" w:before="60" w:after="60"/>
              <w:jc w:val="left"/>
            </w:pPr>
            <w:r/>
            <w:r>
              <w:rPr>
                <w:rFonts w:ascii="Times New Roman" w:hAnsi="Times New Roman"/>
                <w:b w:val="0"/>
                <w:i w:val="0"/>
                <w:sz w:val="21"/>
              </w:rPr>
              <w:t>Bảo mật (Security)</w:t>
            </w:r>
          </w:p>
        </w:tc>
        <w:tc>
          <w:tcPr>
            <w:tcW w:type="dxa" w:w="3685"/>
          </w:tcPr>
          <w:p>
            <w:pPr>
              <w:spacing w:line="276" w:lineRule="auto" w:before="60" w:after="60"/>
              <w:jc w:val="left"/>
            </w:pPr>
            <w:r/>
            <w:r>
              <w:rPr>
                <w:rFonts w:ascii="Times New Roman" w:hAnsi="Times New Roman"/>
                <w:b w:val="0"/>
                <w:i w:val="0"/>
                <w:sz w:val="21"/>
              </w:rPr>
              <w:t>Lộ /wp-admin, mở XML-RPC, dùng chung server PHP/MySQL.</w:t>
            </w:r>
          </w:p>
        </w:tc>
        <w:tc>
          <w:tcPr>
            <w:tcW w:type="dxa" w:w="1984"/>
          </w:tcPr>
          <w:p>
            <w:pPr>
              <w:spacing w:line="276" w:lineRule="auto" w:before="60" w:after="60"/>
              <w:jc w:val="left"/>
            </w:pPr>
            <w:r/>
            <w:r>
              <w:rPr>
                <w:rFonts w:ascii="Times New Roman" w:hAnsi="Times New Roman"/>
                <w:b w:val="0"/>
                <w:i w:val="0"/>
                <w:sz w:val="21"/>
              </w:rPr>
              <w:t>Nguy cơ brute-force, SQLi, mã độc plugin.</w:t>
            </w:r>
          </w:p>
        </w:tc>
      </w:tr>
      <w:tr>
        <w:tc>
          <w:tcPr>
            <w:tcW w:type="dxa" w:w="850"/>
          </w:tcPr>
          <w:p>
            <w:pPr>
              <w:spacing w:line="276" w:lineRule="auto" w:before="60" w:after="60"/>
              <w:jc w:val="center"/>
            </w:pPr>
            <w:r/>
            <w:r>
              <w:rPr>
                <w:rFonts w:ascii="Times New Roman" w:hAnsi="Times New Roman"/>
                <w:b w:val="0"/>
                <w:i w:val="0"/>
                <w:sz w:val="21"/>
              </w:rPr>
              <w:t>Trục 3</w:t>
            </w:r>
          </w:p>
        </w:tc>
        <w:tc>
          <w:tcPr>
            <w:tcW w:type="dxa" w:w="1984"/>
          </w:tcPr>
          <w:p>
            <w:pPr>
              <w:spacing w:line="276" w:lineRule="auto" w:before="60" w:after="60"/>
              <w:jc w:val="left"/>
            </w:pPr>
            <w:r/>
            <w:r>
              <w:rPr>
                <w:rFonts w:ascii="Times New Roman" w:hAnsi="Times New Roman"/>
                <w:b w:val="0"/>
                <w:i w:val="0"/>
                <w:sz w:val="21"/>
              </w:rPr>
              <w:t>Định dạng AI (SEO &amp; GEO)</w:t>
            </w:r>
          </w:p>
        </w:tc>
        <w:tc>
          <w:tcPr>
            <w:tcW w:type="dxa" w:w="3685"/>
          </w:tcPr>
          <w:p>
            <w:pPr>
              <w:spacing w:line="276" w:lineRule="auto" w:before="60" w:after="60"/>
              <w:jc w:val="left"/>
            </w:pPr>
            <w:r/>
            <w:r>
              <w:rPr>
                <w:rFonts w:ascii="Times New Roman" w:hAnsi="Times New Roman"/>
                <w:b w:val="0"/>
                <w:i w:val="0"/>
                <w:sz w:val="21"/>
              </w:rPr>
              <w:t>Thiếu Schema động, không có giao thức máy đọc llms.txt.</w:t>
            </w:r>
          </w:p>
        </w:tc>
        <w:tc>
          <w:tcPr>
            <w:tcW w:type="dxa" w:w="1984"/>
          </w:tcPr>
          <w:p>
            <w:pPr>
              <w:spacing w:line="276" w:lineRule="auto" w:before="60" w:after="60"/>
              <w:jc w:val="left"/>
            </w:pPr>
            <w:r/>
            <w:r>
              <w:rPr>
                <w:rFonts w:ascii="Times New Roman" w:hAnsi="Times New Roman"/>
                <w:b w:val="0"/>
                <w:i w:val="0"/>
                <w:sz w:val="21"/>
              </w:rPr>
              <w:t>Bị AI Bot bỏ qua, mất khách hàng thế hệ mới.</w:t>
            </w:r>
          </w:p>
        </w:tc>
      </w:tr>
      <w:tr>
        <w:tc>
          <w:tcPr>
            <w:tcW w:type="dxa" w:w="850"/>
          </w:tcPr>
          <w:p>
            <w:pPr>
              <w:spacing w:line="276" w:lineRule="auto" w:before="60" w:after="60"/>
              <w:jc w:val="center"/>
            </w:pPr>
            <w:r/>
            <w:r>
              <w:rPr>
                <w:rFonts w:ascii="Times New Roman" w:hAnsi="Times New Roman"/>
                <w:b w:val="0"/>
                <w:i w:val="0"/>
                <w:sz w:val="21"/>
              </w:rPr>
              <w:t>Trục 4</w:t>
            </w:r>
          </w:p>
        </w:tc>
        <w:tc>
          <w:tcPr>
            <w:tcW w:type="dxa" w:w="1984"/>
          </w:tcPr>
          <w:p>
            <w:pPr>
              <w:spacing w:line="276" w:lineRule="auto" w:before="60" w:after="60"/>
              <w:jc w:val="left"/>
            </w:pPr>
            <w:r/>
            <w:r>
              <w:rPr>
                <w:rFonts w:ascii="Times New Roman" w:hAnsi="Times New Roman"/>
                <w:b w:val="0"/>
                <w:i w:val="0"/>
                <w:sz w:val="21"/>
              </w:rPr>
              <w:t>Trải nghiệm (UI/UX)</w:t>
            </w:r>
          </w:p>
        </w:tc>
        <w:tc>
          <w:tcPr>
            <w:tcW w:type="dxa" w:w="3685"/>
          </w:tcPr>
          <w:p>
            <w:pPr>
              <w:spacing w:line="276" w:lineRule="auto" w:before="60" w:after="60"/>
              <w:jc w:val="left"/>
            </w:pPr>
            <w:r/>
            <w:r>
              <w:rPr>
                <w:rFonts w:ascii="Times New Roman" w:hAnsi="Times New Roman"/>
                <w:b w:val="0"/>
                <w:i w:val="0"/>
                <w:sz w:val="21"/>
              </w:rPr>
              <w:t>Lỗi SCSS breakpoints, không đạt chuẩn tương phản WCAG.</w:t>
            </w:r>
          </w:p>
        </w:tc>
        <w:tc>
          <w:tcPr>
            <w:tcW w:type="dxa" w:w="1984"/>
          </w:tcPr>
          <w:p>
            <w:pPr>
              <w:spacing w:line="276" w:lineRule="auto" w:before="60" w:after="60"/>
              <w:jc w:val="left"/>
            </w:pPr>
            <w:r/>
            <w:r>
              <w:rPr>
                <w:rFonts w:ascii="Times New Roman" w:hAnsi="Times New Roman"/>
                <w:b w:val="0"/>
                <w:i w:val="0"/>
                <w:sz w:val="21"/>
              </w:rPr>
              <w:t>Vỡ giao diện mobile, trải nghiệm đọc kém.</w:t>
            </w:r>
          </w:p>
        </w:tc>
      </w:tr>
      <w:tr>
        <w:tc>
          <w:tcPr>
            <w:tcW w:type="dxa" w:w="850"/>
          </w:tcPr>
          <w:p>
            <w:pPr>
              <w:spacing w:line="276" w:lineRule="auto" w:before="60" w:after="60"/>
              <w:jc w:val="center"/>
            </w:pPr>
            <w:r/>
            <w:r>
              <w:rPr>
                <w:rFonts w:ascii="Times New Roman" w:hAnsi="Times New Roman"/>
                <w:b w:val="0"/>
                <w:i w:val="0"/>
                <w:sz w:val="21"/>
              </w:rPr>
              <w:t>Trục 5</w:t>
            </w:r>
          </w:p>
        </w:tc>
        <w:tc>
          <w:tcPr>
            <w:tcW w:type="dxa" w:w="1984"/>
          </w:tcPr>
          <w:p>
            <w:pPr>
              <w:spacing w:line="276" w:lineRule="auto" w:before="60" w:after="60"/>
              <w:jc w:val="left"/>
            </w:pPr>
            <w:r/>
            <w:r>
              <w:rPr>
                <w:rFonts w:ascii="Times New Roman" w:hAnsi="Times New Roman"/>
                <w:b w:val="0"/>
                <w:i w:val="0"/>
                <w:sz w:val="21"/>
              </w:rPr>
              <w:t>Năng suất (Automation)</w:t>
            </w:r>
          </w:p>
        </w:tc>
        <w:tc>
          <w:tcPr>
            <w:tcW w:type="dxa" w:w="3685"/>
          </w:tcPr>
          <w:p>
            <w:pPr>
              <w:spacing w:line="276" w:lineRule="auto" w:before="60" w:after="60"/>
              <w:jc w:val="left"/>
            </w:pPr>
            <w:r/>
            <w:r>
              <w:rPr>
                <w:rFonts w:ascii="Times New Roman" w:hAnsi="Times New Roman"/>
                <w:b w:val="0"/>
                <w:i w:val="0"/>
                <w:sz w:val="21"/>
              </w:rPr>
              <w:t>Viết tay thủ công 100%, bỏ hoang kho tài liệu PDF/DOCX.</w:t>
            </w:r>
          </w:p>
        </w:tc>
        <w:tc>
          <w:tcPr>
            <w:tcW w:type="dxa" w:w="1984"/>
          </w:tcPr>
          <w:p>
            <w:pPr>
              <w:spacing w:line="276" w:lineRule="auto" w:before="60" w:after="60"/>
              <w:jc w:val="left"/>
            </w:pPr>
            <w:r/>
            <w:r>
              <w:rPr>
                <w:rFonts w:ascii="Times New Roman" w:hAnsi="Times New Roman"/>
                <w:b w:val="0"/>
                <w:i w:val="0"/>
                <w:sz w:val="21"/>
              </w:rPr>
              <w:t>Tốn 16 triệu/tháng, chỉ ra 15 bài/tháng.</w:t>
            </w:r>
          </w:p>
        </w:tc>
      </w:tr>
      <w:tr>
        <w:tc>
          <w:tcPr>
            <w:tcW w:type="dxa" w:w="850"/>
          </w:tcPr>
          <w:p>
            <w:pPr>
              <w:spacing w:line="276" w:lineRule="auto" w:before="60" w:after="60"/>
              <w:jc w:val="center"/>
            </w:pPr>
            <w:r/>
            <w:r>
              <w:rPr>
                <w:rFonts w:ascii="Times New Roman" w:hAnsi="Times New Roman"/>
                <w:b w:val="0"/>
                <w:i w:val="0"/>
                <w:sz w:val="21"/>
              </w:rPr>
              <w:t>Trục 6</w:t>
            </w:r>
          </w:p>
        </w:tc>
        <w:tc>
          <w:tcPr>
            <w:tcW w:type="dxa" w:w="1984"/>
          </w:tcPr>
          <w:p>
            <w:pPr>
              <w:spacing w:line="276" w:lineRule="auto" w:before="60" w:after="60"/>
              <w:jc w:val="left"/>
            </w:pPr>
            <w:r/>
            <w:r>
              <w:rPr>
                <w:rFonts w:ascii="Times New Roman" w:hAnsi="Times New Roman"/>
                <w:b w:val="0"/>
                <w:i w:val="0"/>
                <w:sz w:val="21"/>
              </w:rPr>
              <w:t>Chịu tải (Scalability)</w:t>
            </w:r>
          </w:p>
        </w:tc>
        <w:tc>
          <w:tcPr>
            <w:tcW w:type="dxa" w:w="3685"/>
          </w:tcPr>
          <w:p>
            <w:pPr>
              <w:spacing w:line="276" w:lineRule="auto" w:before="60" w:after="60"/>
              <w:jc w:val="left"/>
            </w:pPr>
            <w:r/>
            <w:r>
              <w:rPr>
                <w:rFonts w:ascii="Times New Roman" w:hAnsi="Times New Roman"/>
                <w:b w:val="0"/>
                <w:i w:val="0"/>
                <w:sz w:val="21"/>
              </w:rPr>
              <w:t>Hệ thống phụ thuộc máy chủ đơn, không có Edge Cache.</w:t>
            </w:r>
          </w:p>
        </w:tc>
        <w:tc>
          <w:tcPr>
            <w:tcW w:type="dxa" w:w="1984"/>
          </w:tcPr>
          <w:p>
            <w:pPr>
              <w:spacing w:line="276" w:lineRule="auto" w:before="60" w:after="60"/>
              <w:jc w:val="left"/>
            </w:pPr>
            <w:r/>
            <w:r>
              <w:rPr>
                <w:rFonts w:ascii="Times New Roman" w:hAnsi="Times New Roman"/>
                <w:b w:val="0"/>
                <w:i w:val="0"/>
                <w:sz w:val="21"/>
              </w:rPr>
              <w:t>Sập web khi lượt truy cập &gt; 100 CCU.</w:t>
            </w:r>
          </w:p>
        </w:tc>
      </w:tr>
    </w:tbl>
    <w:p>
      <w:pPr>
        <w:keepNext/>
        <w:spacing w:before="260" w:after="120"/>
      </w:pPr>
      <w:r>
        <w:rPr>
          <w:rFonts w:ascii="Times New Roman" w:hAnsi="Times New Roman"/>
          <w:b/>
          <w:i w:val="0"/>
          <w:sz w:val="26"/>
        </w:rPr>
        <w:t>2.2. Sơ đồ Use Case tổng thể của hệ thống</w:t>
      </w:r>
    </w:p>
    <w:p>
      <w:pPr>
        <w:spacing w:line="312" w:lineRule="auto" w:after="100"/>
        <w:ind w:firstLine="720"/>
        <w:jc w:val="both"/>
      </w:pPr>
      <w:r>
        <w:rPr>
          <w:rFonts w:ascii="Times New Roman" w:hAnsi="Times New Roman"/>
          <w:b w:val="0"/>
          <w:i w:val="0"/>
          <w:sz w:val="26"/>
        </w:rPr>
        <w:t>Để giải quyết dứt điểm 6 nút thắt trên, hệ thống mới được thiết kế với 3 nhóm tác nhân chính và 5 Use Case trọng điểm:</w:t>
      </w:r>
    </w:p>
    <w:p>
      <w:pPr>
        <w:spacing w:before="280" w:after="8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_2_2_use_case.png"/>
                    <pic:cNvPicPr/>
                  </pic:nvPicPr>
                  <pic:blipFill>
                    <a:blip r:embed="rId12"/>
                    <a:stretch>
                      <a:fillRect/>
                    </a:stretch>
                  </pic:blipFill>
                  <pic:spPr>
                    <a:xfrm>
                      <a:off x="0" y="0"/>
                      <a:ext cx="5486400" cy="3291840"/>
                    </a:xfrm>
                    <a:prstGeom prst="rect"/>
                  </pic:spPr>
                </pic:pic>
              </a:graphicData>
            </a:graphic>
          </wp:inline>
        </w:drawing>
      </w:r>
    </w:p>
    <w:p>
      <w:pPr>
        <w:spacing w:before="40" w:after="280"/>
        <w:jc w:val="center"/>
      </w:pPr>
      <w:r>
        <w:rPr>
          <w:rFonts w:ascii="Times New Roman" w:hAnsi="Times New Roman"/>
          <w:b/>
          <w:i/>
          <w:color w:val="4B5563"/>
          <w:sz w:val="22"/>
        </w:rPr>
        <w:t>Hình 2.2: Sơ đồ Use Case tổng thể của hệ thống AI Content &amp; Headless CMS</w:t>
      </w:r>
    </w:p>
    <w:p>
      <w:pPr>
        <w:keepNext/>
        <w:spacing w:before="260" w:after="120"/>
      </w:pPr>
      <w:r>
        <w:rPr>
          <w:rFonts w:ascii="Times New Roman" w:hAnsi="Times New Roman"/>
          <w:b/>
          <w:i w:val="0"/>
          <w:sz w:val="26"/>
        </w:rPr>
        <w:t>2.3. Đặc tả chi tiết các Use Case chính</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D9E1F2"/>
          </w:tcPr>
          <w:p>
            <w:pPr>
              <w:spacing w:before="80" w:after="80"/>
              <w:jc w:val="center"/>
            </w:pPr>
            <w:r/>
            <w:r>
              <w:rPr>
                <w:rFonts w:ascii="Times New Roman" w:hAnsi="Times New Roman"/>
                <w:b/>
                <w:i w:val="0"/>
                <w:sz w:val="22"/>
              </w:rPr>
              <w:t>Mã UC</w:t>
            </w:r>
          </w:p>
        </w:tc>
        <w:tc>
          <w:tcPr>
            <w:tcW w:type="dxa" w:w="1984"/>
            <w:shd w:val="clear" w:color="auto" w:fill="D9E1F2"/>
          </w:tcPr>
          <w:p>
            <w:pPr>
              <w:spacing w:before="80" w:after="80"/>
              <w:jc w:val="center"/>
            </w:pPr>
            <w:r/>
            <w:r>
              <w:rPr>
                <w:rFonts w:ascii="Times New Roman" w:hAnsi="Times New Roman"/>
                <w:b/>
                <w:i w:val="0"/>
                <w:sz w:val="22"/>
              </w:rPr>
              <w:t>Tên Use Case</w:t>
            </w:r>
          </w:p>
        </w:tc>
        <w:tc>
          <w:tcPr>
            <w:tcW w:type="dxa" w:w="4252"/>
            <w:shd w:val="clear" w:color="auto" w:fill="D9E1F2"/>
          </w:tcPr>
          <w:p>
            <w:pPr>
              <w:spacing w:before="80" w:after="80"/>
              <w:jc w:val="center"/>
            </w:pPr>
            <w:r/>
            <w:r>
              <w:rPr>
                <w:rFonts w:ascii="Times New Roman" w:hAnsi="Times New Roman"/>
                <w:b/>
                <w:i w:val="0"/>
                <w:sz w:val="22"/>
              </w:rPr>
              <w:t>Tóm tắt luồng hoạt động chính</w:t>
            </w:r>
          </w:p>
        </w:tc>
        <w:tc>
          <w:tcPr>
            <w:tcW w:type="dxa" w:w="1417"/>
            <w:shd w:val="clear" w:color="auto" w:fill="D9E1F2"/>
          </w:tcPr>
          <w:p>
            <w:pPr>
              <w:spacing w:before="80" w:after="80"/>
              <w:jc w:val="center"/>
            </w:pPr>
            <w:r/>
            <w:r>
              <w:rPr>
                <w:rFonts w:ascii="Times New Roman" w:hAnsi="Times New Roman"/>
                <w:b/>
                <w:i w:val="0"/>
                <w:sz w:val="22"/>
              </w:rPr>
              <w:t>Tác nhân</w:t>
            </w:r>
          </w:p>
        </w:tc>
      </w:tr>
      <w:tr>
        <w:tc>
          <w:tcPr>
            <w:tcW w:type="dxa" w:w="850"/>
          </w:tcPr>
          <w:p>
            <w:pPr>
              <w:spacing w:line="276" w:lineRule="auto" w:before="60" w:after="60"/>
              <w:jc w:val="center"/>
            </w:pPr>
            <w:r/>
            <w:r>
              <w:rPr>
                <w:rFonts w:ascii="Times New Roman" w:hAnsi="Times New Roman"/>
                <w:b w:val="0"/>
                <w:i w:val="0"/>
                <w:sz w:val="21"/>
              </w:rPr>
              <w:t>UC01</w:t>
            </w:r>
          </w:p>
        </w:tc>
        <w:tc>
          <w:tcPr>
            <w:tcW w:type="dxa" w:w="1984"/>
          </w:tcPr>
          <w:p>
            <w:pPr>
              <w:spacing w:line="276" w:lineRule="auto" w:before="60" w:after="60"/>
              <w:jc w:val="left"/>
            </w:pPr>
            <w:r/>
            <w:r>
              <w:rPr>
                <w:rFonts w:ascii="Times New Roman" w:hAnsi="Times New Roman"/>
                <w:b w:val="0"/>
                <w:i w:val="0"/>
                <w:sz w:val="21"/>
              </w:rPr>
              <w:t>Nạp hồ sơ năng lực</w:t>
            </w:r>
          </w:p>
        </w:tc>
        <w:tc>
          <w:tcPr>
            <w:tcW w:type="dxa" w:w="4252"/>
          </w:tcPr>
          <w:p>
            <w:pPr>
              <w:spacing w:line="276" w:lineRule="auto" w:before="60" w:after="60"/>
              <w:jc w:val="left"/>
            </w:pPr>
            <w:r/>
            <w:r>
              <w:rPr>
                <w:rFonts w:ascii="Times New Roman" w:hAnsi="Times New Roman"/>
                <w:b w:val="0"/>
                <w:i w:val="0"/>
                <w:sz w:val="21"/>
              </w:rPr>
              <w:t>Doanh nghiệp nạp tệp PDF/DOCX vào thư mục đầu vào. Hệ thống tự động bóc tách thực thể dịch vụ, case study và bảng giá.</w:t>
            </w:r>
          </w:p>
        </w:tc>
        <w:tc>
          <w:tcPr>
            <w:tcW w:type="dxa" w:w="1417"/>
          </w:tcPr>
          <w:p>
            <w:pPr>
              <w:spacing w:line="276" w:lineRule="auto" w:before="60" w:after="60"/>
              <w:jc w:val="center"/>
            </w:pPr>
            <w:r/>
            <w:r>
              <w:rPr>
                <w:rFonts w:ascii="Times New Roman" w:hAnsi="Times New Roman"/>
                <w:b w:val="0"/>
                <w:i w:val="0"/>
                <w:sz w:val="21"/>
              </w:rPr>
              <w:t>Doanh nghiệp</w:t>
            </w:r>
          </w:p>
        </w:tc>
      </w:tr>
      <w:tr>
        <w:tc>
          <w:tcPr>
            <w:tcW w:type="dxa" w:w="850"/>
          </w:tcPr>
          <w:p>
            <w:pPr>
              <w:spacing w:line="276" w:lineRule="auto" w:before="60" w:after="60"/>
              <w:jc w:val="center"/>
            </w:pPr>
            <w:r/>
            <w:r>
              <w:rPr>
                <w:rFonts w:ascii="Times New Roman" w:hAnsi="Times New Roman"/>
                <w:b w:val="0"/>
                <w:i w:val="0"/>
                <w:sz w:val="21"/>
              </w:rPr>
              <w:t>UC02</w:t>
            </w:r>
          </w:p>
        </w:tc>
        <w:tc>
          <w:tcPr>
            <w:tcW w:type="dxa" w:w="1984"/>
          </w:tcPr>
          <w:p>
            <w:pPr>
              <w:spacing w:line="276" w:lineRule="auto" w:before="60" w:after="60"/>
              <w:jc w:val="left"/>
            </w:pPr>
            <w:r/>
            <w:r>
              <w:rPr>
                <w:rFonts w:ascii="Times New Roman" w:hAnsi="Times New Roman"/>
                <w:b w:val="0"/>
                <w:i w:val="0"/>
                <w:sz w:val="21"/>
              </w:rPr>
              <w:t>Tự động sinh bài SEO</w:t>
            </w:r>
          </w:p>
        </w:tc>
        <w:tc>
          <w:tcPr>
            <w:tcW w:type="dxa" w:w="4252"/>
          </w:tcPr>
          <w:p>
            <w:pPr>
              <w:spacing w:line="276" w:lineRule="auto" w:before="60" w:after="60"/>
              <w:jc w:val="left"/>
            </w:pPr>
            <w:r/>
            <w:r>
              <w:rPr>
                <w:rFonts w:ascii="Times New Roman" w:hAnsi="Times New Roman"/>
                <w:b w:val="0"/>
                <w:i w:val="0"/>
                <w:sz w:val="21"/>
              </w:rPr>
              <w:t>Cỗ máy AI xử lý cấu trúc RAG, tự động sinh 30 bài viết chuẩn SEO chuyên sâu kèm đầy đủ thẻ HTML ngữ nghĩa.</w:t>
            </w:r>
          </w:p>
        </w:tc>
        <w:tc>
          <w:tcPr>
            <w:tcW w:type="dxa" w:w="1417"/>
          </w:tcPr>
          <w:p>
            <w:pPr>
              <w:spacing w:line="276" w:lineRule="auto" w:before="60" w:after="60"/>
              <w:jc w:val="center"/>
            </w:pPr>
            <w:r/>
            <w:r>
              <w:rPr>
                <w:rFonts w:ascii="Times New Roman" w:hAnsi="Times New Roman"/>
                <w:b w:val="0"/>
                <w:i w:val="0"/>
                <w:sz w:val="21"/>
              </w:rPr>
              <w:t>AI Engine</w:t>
            </w:r>
          </w:p>
        </w:tc>
      </w:tr>
      <w:tr>
        <w:tc>
          <w:tcPr>
            <w:tcW w:type="dxa" w:w="850"/>
          </w:tcPr>
          <w:p>
            <w:pPr>
              <w:spacing w:line="276" w:lineRule="auto" w:before="60" w:after="60"/>
              <w:jc w:val="center"/>
            </w:pPr>
            <w:r/>
            <w:r>
              <w:rPr>
                <w:rFonts w:ascii="Times New Roman" w:hAnsi="Times New Roman"/>
                <w:b w:val="0"/>
                <w:i w:val="0"/>
                <w:sz w:val="21"/>
              </w:rPr>
              <w:t>UC03</w:t>
            </w:r>
          </w:p>
        </w:tc>
        <w:tc>
          <w:tcPr>
            <w:tcW w:type="dxa" w:w="1984"/>
          </w:tcPr>
          <w:p>
            <w:pPr>
              <w:spacing w:line="276" w:lineRule="auto" w:before="60" w:after="60"/>
              <w:jc w:val="left"/>
            </w:pPr>
            <w:r/>
            <w:r>
              <w:rPr>
                <w:rFonts w:ascii="Times New Roman" w:hAnsi="Times New Roman"/>
                <w:b w:val="0"/>
                <w:i w:val="0"/>
                <w:sz w:val="21"/>
              </w:rPr>
              <w:t>Bắn bài vào WordPress</w:t>
            </w:r>
          </w:p>
        </w:tc>
        <w:tc>
          <w:tcPr>
            <w:tcW w:type="dxa" w:w="4252"/>
          </w:tcPr>
          <w:p>
            <w:pPr>
              <w:spacing w:line="276" w:lineRule="auto" w:before="60" w:after="60"/>
              <w:jc w:val="left"/>
            </w:pPr>
            <w:r/>
            <w:r>
              <w:rPr>
                <w:rFonts w:ascii="Times New Roman" w:hAnsi="Times New Roman"/>
                <w:b w:val="0"/>
                <w:i w:val="0"/>
                <w:sz w:val="21"/>
              </w:rPr>
              <w:t>AI Engine gửi bản tin JSON qua REST API có xác thực Application Password, tự động gán chuyên mục và xuất bản bài viết.</w:t>
            </w:r>
          </w:p>
        </w:tc>
        <w:tc>
          <w:tcPr>
            <w:tcW w:type="dxa" w:w="1417"/>
          </w:tcPr>
          <w:p>
            <w:pPr>
              <w:spacing w:line="276" w:lineRule="auto" w:before="60" w:after="60"/>
              <w:jc w:val="center"/>
            </w:pPr>
            <w:r/>
            <w:r>
              <w:rPr>
                <w:rFonts w:ascii="Times New Roman" w:hAnsi="Times New Roman"/>
                <w:b w:val="0"/>
                <w:i w:val="0"/>
                <w:sz w:val="21"/>
              </w:rPr>
              <w:t>AI Engine</w:t>
            </w:r>
          </w:p>
        </w:tc>
      </w:tr>
      <w:tr>
        <w:tc>
          <w:tcPr>
            <w:tcW w:type="dxa" w:w="850"/>
          </w:tcPr>
          <w:p>
            <w:pPr>
              <w:spacing w:line="276" w:lineRule="auto" w:before="60" w:after="60"/>
              <w:jc w:val="center"/>
            </w:pPr>
            <w:r/>
            <w:r>
              <w:rPr>
                <w:rFonts w:ascii="Times New Roman" w:hAnsi="Times New Roman"/>
                <w:b w:val="0"/>
                <w:i w:val="0"/>
                <w:sz w:val="21"/>
              </w:rPr>
              <w:t>UC04</w:t>
            </w:r>
          </w:p>
        </w:tc>
        <w:tc>
          <w:tcPr>
            <w:tcW w:type="dxa" w:w="1984"/>
          </w:tcPr>
          <w:p>
            <w:pPr>
              <w:spacing w:line="276" w:lineRule="auto" w:before="60" w:after="60"/>
              <w:jc w:val="left"/>
            </w:pPr>
            <w:r/>
            <w:r>
              <w:rPr>
                <w:rFonts w:ascii="Times New Roman" w:hAnsi="Times New Roman"/>
                <w:b w:val="0"/>
                <w:i w:val="0"/>
                <w:sz w:val="21"/>
              </w:rPr>
              <w:t>Truy vấn GraphQL</w:t>
            </w:r>
          </w:p>
        </w:tc>
        <w:tc>
          <w:tcPr>
            <w:tcW w:type="dxa" w:w="4252"/>
          </w:tcPr>
          <w:p>
            <w:pPr>
              <w:spacing w:line="276" w:lineRule="auto" w:before="60" w:after="60"/>
              <w:jc w:val="left"/>
            </w:pPr>
            <w:r/>
            <w:r>
              <w:rPr>
                <w:rFonts w:ascii="Times New Roman" w:hAnsi="Times New Roman"/>
                <w:b w:val="0"/>
                <w:i w:val="0"/>
                <w:sz w:val="21"/>
              </w:rPr>
              <w:t>Frontend Next.js gửi truy vấn GraphQL đến WPGraphQL để lấy dữ liệu bài viết mới nhất và biên dịch tĩnh SSG.</w:t>
            </w:r>
          </w:p>
        </w:tc>
        <w:tc>
          <w:tcPr>
            <w:tcW w:type="dxa" w:w="1417"/>
          </w:tcPr>
          <w:p>
            <w:pPr>
              <w:spacing w:line="276" w:lineRule="auto" w:before="60" w:after="60"/>
              <w:jc w:val="center"/>
            </w:pPr>
            <w:r/>
            <w:r>
              <w:rPr>
                <w:rFonts w:ascii="Times New Roman" w:hAnsi="Times New Roman"/>
                <w:b w:val="0"/>
                <w:i w:val="0"/>
                <w:sz w:val="21"/>
              </w:rPr>
              <w:t>Frontend Next.js</w:t>
            </w:r>
          </w:p>
        </w:tc>
      </w:tr>
      <w:tr>
        <w:tc>
          <w:tcPr>
            <w:tcW w:type="dxa" w:w="850"/>
          </w:tcPr>
          <w:p>
            <w:pPr>
              <w:spacing w:line="276" w:lineRule="auto" w:before="60" w:after="60"/>
              <w:jc w:val="center"/>
            </w:pPr>
            <w:r/>
            <w:r>
              <w:rPr>
                <w:rFonts w:ascii="Times New Roman" w:hAnsi="Times New Roman"/>
                <w:b w:val="0"/>
                <w:i w:val="0"/>
                <w:sz w:val="21"/>
              </w:rPr>
              <w:t>UC05</w:t>
            </w:r>
          </w:p>
        </w:tc>
        <w:tc>
          <w:tcPr>
            <w:tcW w:type="dxa" w:w="1984"/>
          </w:tcPr>
          <w:p>
            <w:pPr>
              <w:spacing w:line="276" w:lineRule="auto" w:before="60" w:after="60"/>
              <w:jc w:val="left"/>
            </w:pPr>
            <w:r/>
            <w:r>
              <w:rPr>
                <w:rFonts w:ascii="Times New Roman" w:hAnsi="Times New Roman"/>
                <w:b w:val="0"/>
                <w:i w:val="0"/>
                <w:sz w:val="21"/>
              </w:rPr>
              <w:t>Đọc bài &amp; Tra cứu GEO</w:t>
            </w:r>
          </w:p>
        </w:tc>
        <w:tc>
          <w:tcPr>
            <w:tcW w:type="dxa" w:w="4252"/>
          </w:tcPr>
          <w:p>
            <w:pPr>
              <w:spacing w:line="276" w:lineRule="auto" w:before="60" w:after="60"/>
              <w:jc w:val="left"/>
            </w:pPr>
            <w:r/>
            <w:r>
              <w:rPr>
                <w:rFonts w:ascii="Times New Roman" w:hAnsi="Times New Roman"/>
                <w:b w:val="0"/>
                <w:i w:val="0"/>
                <w:sz w:val="21"/>
              </w:rPr>
              <w:t>Người dùng đọc bài viết với tốc độ tải &lt;0.3s. Các AI Bot (ChatGPT/Perplexity) tra cứu tệp /llms.txt để trích dẫn nguồn số 1.</w:t>
            </w:r>
          </w:p>
        </w:tc>
        <w:tc>
          <w:tcPr>
            <w:tcW w:type="dxa" w:w="1417"/>
          </w:tcPr>
          <w:p>
            <w:pPr>
              <w:spacing w:line="276" w:lineRule="auto" w:before="60" w:after="60"/>
              <w:jc w:val="center"/>
            </w:pPr>
            <w:r/>
            <w:r>
              <w:rPr>
                <w:rFonts w:ascii="Times New Roman" w:hAnsi="Times New Roman"/>
                <w:b w:val="0"/>
                <w:i w:val="0"/>
                <w:sz w:val="21"/>
              </w:rPr>
              <w:t>End User &amp; AI Bot</w:t>
            </w:r>
          </w:p>
        </w:tc>
      </w:tr>
    </w:tbl>
    <w:p>
      <w:pPr>
        <w:keepNext/>
        <w:spacing w:before="260" w:after="120"/>
      </w:pPr>
      <w:r>
        <w:rPr>
          <w:rFonts w:ascii="Times New Roman" w:hAnsi="Times New Roman"/>
          <w:b/>
          <w:i w:val="0"/>
          <w:sz w:val="26"/>
        </w:rPr>
        <w:t>2.4. Sơ đồ Hoạt động (Activity Diagram)</w:t>
      </w:r>
    </w:p>
    <w:p>
      <w:pPr>
        <w:spacing w:line="312" w:lineRule="auto" w:after="100"/>
        <w:ind w:firstLine="720"/>
        <w:jc w:val="both"/>
      </w:pPr>
      <w:r>
        <w:rPr>
          <w:rFonts w:ascii="Times New Roman" w:hAnsi="Times New Roman"/>
          <w:b w:val="0"/>
          <w:i w:val="0"/>
          <w:sz w:val="26"/>
        </w:rPr>
        <w:t>Luồng xử lý tự động hóa khép kín từ khâu tiếp nhận tài liệu thô đến khi xuất bản giao diện người dùng được mô tả chi tiết qua sơ đồ hoạt động sau:</w:t>
      </w:r>
    </w:p>
    <w:p>
      <w:pPr>
        <w:spacing w:before="280" w:after="80"/>
        <w:jc w:val="center"/>
      </w:pPr>
      <w:r>
        <w:drawing>
          <wp:inline xmlns:a="http://schemas.openxmlformats.org/drawingml/2006/main" xmlns:pic="http://schemas.openxmlformats.org/drawingml/2006/picture">
            <wp:extent cx="5486400" cy="3017520"/>
            <wp:docPr id="5" name="Picture 5"/>
            <wp:cNvGraphicFramePr>
              <a:graphicFrameLocks noChangeAspect="1"/>
            </wp:cNvGraphicFramePr>
            <a:graphic>
              <a:graphicData uri="http://schemas.openxmlformats.org/drawingml/2006/picture">
                <pic:pic>
                  <pic:nvPicPr>
                    <pic:cNvPr id="0" name="fig_2_3_activity_diagram.png"/>
                    <pic:cNvPicPr/>
                  </pic:nvPicPr>
                  <pic:blipFill>
                    <a:blip r:embed="rId13"/>
                    <a:stretch>
                      <a:fillRect/>
                    </a:stretch>
                  </pic:blipFill>
                  <pic:spPr>
                    <a:xfrm>
                      <a:off x="0" y="0"/>
                      <a:ext cx="5486400" cy="3017520"/>
                    </a:xfrm>
                    <a:prstGeom prst="rect"/>
                  </pic:spPr>
                </pic:pic>
              </a:graphicData>
            </a:graphic>
          </wp:inline>
        </w:drawing>
      </w:r>
    </w:p>
    <w:p>
      <w:pPr>
        <w:spacing w:before="40" w:after="280"/>
        <w:jc w:val="center"/>
      </w:pPr>
      <w:r>
        <w:rPr>
          <w:rFonts w:ascii="Times New Roman" w:hAnsi="Times New Roman"/>
          <w:b/>
          <w:i/>
          <w:color w:val="4B5563"/>
          <w:sz w:val="22"/>
        </w:rPr>
        <w:t>Hình 2.3: Sơ đồ Hoạt động (Activity Diagram) quy trình tự động hóa nội dung</w:t>
      </w:r>
    </w:p>
    <w:p>
      <w:r>
        <w:br w:type="page"/>
      </w:r>
    </w:p>
    <w:p>
      <w:pPr>
        <w:keepNext/>
        <w:spacing w:before="360" w:after="160"/>
      </w:pPr>
      <w:r>
        <w:rPr>
          <w:rFonts w:ascii="Times New Roman" w:hAnsi="Times New Roman"/>
          <w:b/>
          <w:i w:val="0"/>
          <w:sz w:val="28"/>
        </w:rPr>
        <w:t>CHƯƠNG 3: PHÂN TÍCH VÀ THIẾT KẾ HỆ THỐNG (TUẦN 6 – 7)</w:t>
      </w:r>
    </w:p>
    <w:p>
      <w:pPr>
        <w:keepNext/>
        <w:spacing w:before="260" w:after="120"/>
      </w:pPr>
      <w:r>
        <w:rPr>
          <w:rFonts w:ascii="Times New Roman" w:hAnsi="Times New Roman"/>
          <w:b/>
          <w:i w:val="0"/>
          <w:sz w:val="26"/>
        </w:rPr>
        <w:t>3.1. Kiến trúc phân tách Decoupled Headless CMS</w:t>
      </w:r>
    </w:p>
    <w:p>
      <w:pPr>
        <w:spacing w:line="312" w:lineRule="auto" w:after="100"/>
        <w:ind w:firstLine="720"/>
        <w:jc w:val="both"/>
      </w:pPr>
      <w:r>
        <w:rPr>
          <w:rFonts w:ascii="Times New Roman" w:hAnsi="Times New Roman"/>
          <w:b w:val="0"/>
          <w:i w:val="0"/>
          <w:sz w:val="26"/>
        </w:rPr>
        <w:t>Hệ thống áp dụng mô hình kiến trúc Decoupled 3 tầng hiện đại nhất hiện nay:</w:t>
      </w:r>
    </w:p>
    <w:p>
      <w:pPr>
        <w:spacing w:before="280" w:after="80"/>
        <w:jc w:val="center"/>
      </w:pPr>
      <w:r>
        <w:drawing>
          <wp:inline xmlns:a="http://schemas.openxmlformats.org/drawingml/2006/main" xmlns:pic="http://schemas.openxmlformats.org/drawingml/2006/picture">
            <wp:extent cx="5486400" cy="3017520"/>
            <wp:docPr id="6" name="Picture 6"/>
            <wp:cNvGraphicFramePr>
              <a:graphicFrameLocks noChangeAspect="1"/>
            </wp:cNvGraphicFramePr>
            <a:graphic>
              <a:graphicData uri="http://schemas.openxmlformats.org/drawingml/2006/picture">
                <pic:pic>
                  <pic:nvPicPr>
                    <pic:cNvPr id="0" name="fig_3_1_architecture.png"/>
                    <pic:cNvPicPr/>
                  </pic:nvPicPr>
                  <pic:blipFill>
                    <a:blip r:embed="rId14"/>
                    <a:stretch>
                      <a:fillRect/>
                    </a:stretch>
                  </pic:blipFill>
                  <pic:spPr>
                    <a:xfrm>
                      <a:off x="0" y="0"/>
                      <a:ext cx="5486400" cy="3017520"/>
                    </a:xfrm>
                    <a:prstGeom prst="rect"/>
                  </pic:spPr>
                </pic:pic>
              </a:graphicData>
            </a:graphic>
          </wp:inline>
        </w:drawing>
      </w:r>
    </w:p>
    <w:p>
      <w:pPr>
        <w:spacing w:before="40" w:after="280"/>
        <w:jc w:val="center"/>
      </w:pPr>
      <w:r>
        <w:rPr>
          <w:rFonts w:ascii="Times New Roman" w:hAnsi="Times New Roman"/>
          <w:b/>
          <w:i/>
          <w:color w:val="4B5563"/>
          <w:sz w:val="22"/>
        </w:rPr>
        <w:t>Hình 3.1: Kiến trúc phân tách 3 tầng (Decoupled Headless CMS)</w:t>
      </w:r>
    </w:p>
    <w:p>
      <w:pPr>
        <w:spacing w:line="312" w:lineRule="auto" w:after="100"/>
        <w:ind w:firstLine="720"/>
        <w:jc w:val="both"/>
      </w:pPr>
      <w:r>
        <w:rPr>
          <w:rFonts w:ascii="Times New Roman" w:hAnsi="Times New Roman"/>
          <w:b w:val="0"/>
          <w:i w:val="0"/>
          <w:sz w:val="26"/>
        </w:rPr>
        <w:t>Nguyên lý hoạt động của 3 tầng:</w:t>
      </w:r>
    </w:p>
    <w:p>
      <w:pPr>
        <w:pStyle w:val="ListBullet"/>
        <w:spacing w:line="312" w:lineRule="auto" w:after="60"/>
        <w:ind w:left="720"/>
        <w:jc w:val="both"/>
      </w:pPr>
      <w:r>
        <w:rPr>
          <w:rFonts w:ascii="Times New Roman" w:hAnsi="Times New Roman"/>
          <w:b/>
          <w:i w:val="0"/>
          <w:sz w:val="26"/>
        </w:rPr>
        <w:t xml:space="preserve">1. </w:t>
      </w:r>
      <w:r>
        <w:rPr>
          <w:rFonts w:ascii="Times New Roman" w:hAnsi="Times New Roman"/>
          <w:b w:val="0"/>
          <w:i w:val="0"/>
          <w:sz w:val="26"/>
        </w:rPr>
        <w:t>Tầng Dữ Liệu (WordPress Headless Core): Chạy ngầm tại cổng mạng nội bộ 10011, đóng vai trò là một 'Content Repository' bảo mật tuyệt đối, không trực tiếp render HTML ra ngoài Internet.</w:t>
      </w:r>
    </w:p>
    <w:p>
      <w:pPr>
        <w:pStyle w:val="ListBullet"/>
        <w:spacing w:line="312" w:lineRule="auto" w:after="60"/>
        <w:ind w:left="720"/>
        <w:jc w:val="both"/>
      </w:pPr>
      <w:r>
        <w:rPr>
          <w:rFonts w:ascii="Times New Roman" w:hAnsi="Times New Roman"/>
          <w:b/>
          <w:i w:val="0"/>
          <w:sz w:val="26"/>
        </w:rPr>
        <w:t xml:space="preserve">2. </w:t>
      </w:r>
      <w:r>
        <w:rPr>
          <w:rFonts w:ascii="Times New Roman" w:hAnsi="Times New Roman"/>
          <w:b w:val="0"/>
          <w:i w:val="0"/>
          <w:sz w:val="26"/>
        </w:rPr>
        <w:t>Tầng Xử Lý Tự Động (AI Engine): Môi trường Node.js độc lập đóng vai trò công nhân số 24/7, tự động bóc tách tài liệu và bắn dữ liệu qua WordPress REST API.</w:t>
      </w:r>
    </w:p>
    <w:p>
      <w:pPr>
        <w:pStyle w:val="ListBullet"/>
        <w:spacing w:line="312" w:lineRule="auto" w:after="60"/>
        <w:ind w:left="720"/>
        <w:jc w:val="both"/>
      </w:pPr>
      <w:r>
        <w:rPr>
          <w:rFonts w:ascii="Times New Roman" w:hAnsi="Times New Roman"/>
          <w:b/>
          <w:i w:val="0"/>
          <w:sz w:val="26"/>
        </w:rPr>
        <w:t xml:space="preserve">3. </w:t>
      </w:r>
      <w:r>
        <w:rPr>
          <w:rFonts w:ascii="Times New Roman" w:hAnsi="Times New Roman"/>
          <w:b w:val="0"/>
          <w:i w:val="0"/>
          <w:sz w:val="26"/>
        </w:rPr>
        <w:t>Tầng Hiển Thị (Next.js 14 Frontend): Xây dựng bằng React và framework Faust.js, kết nối với WordPress qua GraphQL API, áp dụng công nghệ Static Site Generation (SSG) và Incremental Static Regeneration (ISR) để đạt tốc độ tải trang tức thì (&lt;0.3s).</w:t>
      </w:r>
    </w:p>
    <w:p>
      <w:pPr>
        <w:keepNext/>
        <w:spacing w:before="260" w:after="120"/>
      </w:pPr>
      <w:r>
        <w:rPr>
          <w:rFonts w:ascii="Times New Roman" w:hAnsi="Times New Roman"/>
          <w:b/>
          <w:i w:val="0"/>
          <w:sz w:val="26"/>
        </w:rPr>
        <w:t>3.2. Thiết kế Cơ sở dữ liệu và Data Schema</w:t>
      </w:r>
    </w:p>
    <w:p>
      <w:pPr>
        <w:spacing w:line="312" w:lineRule="auto" w:after="100"/>
        <w:ind w:firstLine="720"/>
        <w:jc w:val="both"/>
      </w:pPr>
      <w:r>
        <w:rPr>
          <w:rFonts w:ascii="Times New Roman" w:hAnsi="Times New Roman"/>
          <w:b w:val="0"/>
          <w:i w:val="0"/>
          <w:sz w:val="26"/>
        </w:rPr>
        <w:t>Cơ sở dữ liệu của hệ thống được chuẩn hóa dựa trên lược đồ quan hệ MySQL của WordPress kết hợp các trường tùy biến phục vụ SEO và AI Metadata:</w:t>
      </w:r>
    </w:p>
    <w:p>
      <w:pPr>
        <w:spacing w:before="280" w:after="80"/>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fig_3_2_database_erd.png"/>
                    <pic:cNvPicPr/>
                  </pic:nvPicPr>
                  <pic:blipFill>
                    <a:blip r:embed="rId15"/>
                    <a:stretch>
                      <a:fillRect/>
                    </a:stretch>
                  </pic:blipFill>
                  <pic:spPr>
                    <a:xfrm>
                      <a:off x="0" y="0"/>
                      <a:ext cx="5486400" cy="3048000"/>
                    </a:xfrm>
                    <a:prstGeom prst="rect"/>
                  </pic:spPr>
                </pic:pic>
              </a:graphicData>
            </a:graphic>
          </wp:inline>
        </w:drawing>
      </w:r>
    </w:p>
    <w:p>
      <w:pPr>
        <w:spacing w:before="40" w:after="280"/>
        <w:jc w:val="center"/>
      </w:pPr>
      <w:r>
        <w:rPr>
          <w:rFonts w:ascii="Times New Roman" w:hAnsi="Times New Roman"/>
          <w:b/>
          <w:i/>
          <w:color w:val="4B5563"/>
          <w:sz w:val="22"/>
        </w:rPr>
        <w:t>Hình 3.2: Sơ đồ thực thể cơ sở dữ liệu (Database ERD Schema)</w:t>
      </w:r>
    </w:p>
    <w:p>
      <w:pPr>
        <w:keepNext/>
        <w:spacing w:before="260" w:after="120"/>
      </w:pPr>
      <w:r>
        <w:rPr>
          <w:rFonts w:ascii="Times New Roman" w:hAnsi="Times New Roman"/>
          <w:b/>
          <w:i w:val="0"/>
          <w:sz w:val="26"/>
        </w:rPr>
        <w:t>3.3. Sơ đồ Tuần tự (Sequence Diagram) truy vấn GraphQL</w:t>
      </w:r>
    </w:p>
    <w:p>
      <w:pPr>
        <w:spacing w:line="312" w:lineRule="auto" w:after="100"/>
        <w:ind w:firstLine="720"/>
        <w:jc w:val="both"/>
      </w:pPr>
      <w:r>
        <w:rPr>
          <w:rFonts w:ascii="Times New Roman" w:hAnsi="Times New Roman"/>
          <w:b w:val="0"/>
          <w:i w:val="0"/>
          <w:sz w:val="26"/>
        </w:rPr>
        <w:t>Quy trình truy vấn dữ liệu bất đồng bộ giữa Trình duyệt, Next.js Apollo Client và WPGraphQL Endpoint diễn ra như sau:</w:t>
      </w:r>
    </w:p>
    <w:p>
      <w:pPr>
        <w:spacing w:before="280" w:after="80"/>
        <w:jc w:val="center"/>
      </w:pPr>
      <w:r>
        <w:drawing>
          <wp:inline xmlns:a="http://schemas.openxmlformats.org/drawingml/2006/main" xmlns:pic="http://schemas.openxmlformats.org/drawingml/2006/picture">
            <wp:extent cx="5486400" cy="2852928"/>
            <wp:docPr id="8" name="Picture 8"/>
            <wp:cNvGraphicFramePr>
              <a:graphicFrameLocks noChangeAspect="1"/>
            </wp:cNvGraphicFramePr>
            <a:graphic>
              <a:graphicData uri="http://schemas.openxmlformats.org/drawingml/2006/picture">
                <pic:pic>
                  <pic:nvPicPr>
                    <pic:cNvPr id="0" name="fig_3_3_graphql_sequence.png"/>
                    <pic:cNvPicPr/>
                  </pic:nvPicPr>
                  <pic:blipFill>
                    <a:blip r:embed="rId16"/>
                    <a:stretch>
                      <a:fillRect/>
                    </a:stretch>
                  </pic:blipFill>
                  <pic:spPr>
                    <a:xfrm>
                      <a:off x="0" y="0"/>
                      <a:ext cx="5486400" cy="2852928"/>
                    </a:xfrm>
                    <a:prstGeom prst="rect"/>
                  </pic:spPr>
                </pic:pic>
              </a:graphicData>
            </a:graphic>
          </wp:inline>
        </w:drawing>
      </w:r>
    </w:p>
    <w:p>
      <w:pPr>
        <w:spacing w:before="40" w:after="280"/>
        <w:jc w:val="center"/>
      </w:pPr>
      <w:r>
        <w:rPr>
          <w:rFonts w:ascii="Times New Roman" w:hAnsi="Times New Roman"/>
          <w:b/>
          <w:i/>
          <w:color w:val="4B5563"/>
          <w:sz w:val="22"/>
        </w:rPr>
        <w:t>Hình 3.3: Sơ đồ Tuần tự (Sequence Diagram) truy vấn GraphQL qua Apollo Client</w:t>
      </w:r>
    </w:p>
    <w:p>
      <w:pPr>
        <w:keepNext/>
        <w:spacing w:before="260" w:after="120"/>
      </w:pPr>
      <w:r>
        <w:rPr>
          <w:rFonts w:ascii="Times New Roman" w:hAnsi="Times New Roman"/>
          <w:b/>
          <w:i w:val="0"/>
          <w:sz w:val="26"/>
        </w:rPr>
        <w:t>3.4. Lưu đồ xử lý bộ đệm tĩnh Next.js 14 ISR (Incremental Static Regeneration)</w:t>
      </w:r>
    </w:p>
    <w:p>
      <w:pPr>
        <w:spacing w:line="312" w:lineRule="auto" w:after="100"/>
        <w:ind w:firstLine="720"/>
        <w:jc w:val="both"/>
      </w:pPr>
      <w:r>
        <w:rPr>
          <w:rFonts w:ascii="Times New Roman" w:hAnsi="Times New Roman"/>
          <w:b w:val="0"/>
          <w:i w:val="0"/>
          <w:sz w:val="26"/>
        </w:rPr>
        <w:t>Cơ chế bộ đệm phân tầng kết hợp giữa Edge Caching và tái tạo tĩnh ngầm Stale-While-Revalidate được trực quan hóa qua lưu đồ thuật toán kỹ thuật sau:</w:t>
      </w:r>
    </w:p>
    <w:p>
      <w:pPr>
        <w:spacing w:before="280" w:after="8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fig_3_4_flowchart_nextjs_isr.png"/>
                    <pic:cNvPicPr/>
                  </pic:nvPicPr>
                  <pic:blipFill>
                    <a:blip r:embed="rId17"/>
                    <a:stretch>
                      <a:fillRect/>
                    </a:stretch>
                  </pic:blipFill>
                  <pic:spPr>
                    <a:xfrm>
                      <a:off x="0" y="0"/>
                      <a:ext cx="5486400" cy="3086100"/>
                    </a:xfrm>
                    <a:prstGeom prst="rect"/>
                  </pic:spPr>
                </pic:pic>
              </a:graphicData>
            </a:graphic>
          </wp:inline>
        </w:drawing>
      </w:r>
    </w:p>
    <w:p>
      <w:pPr>
        <w:spacing w:before="40" w:after="280"/>
        <w:jc w:val="center"/>
      </w:pPr>
      <w:r>
        <w:rPr>
          <w:rFonts w:ascii="Times New Roman" w:hAnsi="Times New Roman"/>
          <w:b/>
          <w:i/>
          <w:color w:val="4B5563"/>
          <w:sz w:val="22"/>
        </w:rPr>
        <w:t>Hình 3.4: Lưu đồ thuật toán xử lý bộ đệm tĩnh Next.js 14 (ISR and Edge Caching)</w:t>
      </w:r>
    </w:p>
    <w:p>
      <w:pPr>
        <w:keepNext/>
        <w:spacing w:before="260" w:after="120"/>
      </w:pPr>
      <w:r>
        <w:rPr>
          <w:rFonts w:ascii="Times New Roman" w:hAnsi="Times New Roman"/>
          <w:b/>
          <w:i w:val="0"/>
          <w:sz w:val="26"/>
        </w:rPr>
        <w:t>3.5. Thiết kế chi tiết giải pháp kỹ thuật tương ứng 6 Trục Tối Ưu</w:t>
      </w:r>
    </w:p>
    <w:p>
      <w:pPr>
        <w:spacing w:line="312" w:lineRule="auto" w:after="100"/>
        <w:ind w:firstLine="720"/>
        <w:jc w:val="both"/>
      </w:pPr>
      <w:r>
        <w:rPr>
          <w:rFonts w:ascii="Times New Roman" w:hAnsi="Times New Roman"/>
          <w:b w:val="0"/>
          <w:i w:val="0"/>
          <w:sz w:val="26"/>
        </w:rPr>
        <w:t>Để chuyển hóa các bài toán nút thắt ở Chương 2 thành các giải pháp công nghệ khả thi, nhóm đã thiết kế kiến trúc kỹ thuật đồng bộ cho từng trục:</w:t>
      </w:r>
    </w:p>
    <w:p>
      <w:pPr>
        <w:spacing w:line="312" w:lineRule="auto" w:after="100"/>
        <w:ind w:firstLine="720"/>
        <w:jc w:val="both"/>
      </w:pPr>
      <w:r>
        <w:rPr>
          <w:rFonts w:ascii="Times New Roman" w:hAnsi="Times New Roman"/>
          <w:b w:val="0"/>
          <w:i w:val="0"/>
          <w:sz w:val="26"/>
        </w:rPr>
        <w:t>1. Giải pháp tối ưu Hiệu năng (Trục 1): Thay thế toàn bộ quá trình render PHP động bằng cơ chế Static Site Generation (SSG) của Next.js 14. Các trang bài viết được biên dịch sẵn thành các tệp HTML/CSS/JS tĩnh ngay tại thời điểm build. Tích hợp cơ chế Incremental Static Regeneration (ISR) với tham số `revalidate: 60`, cho phép Next.js tự động cập nhật bài viết mới ngầm mà người dùng luôn được phục vụ từ cache tức thì với độ trễ &lt;0.3s.</w:t>
      </w:r>
    </w:p>
    <w:p>
      <w:pPr>
        <w:spacing w:line="312" w:lineRule="auto" w:after="100"/>
        <w:ind w:firstLine="720"/>
        <w:jc w:val="both"/>
      </w:pPr>
      <w:r>
        <w:rPr>
          <w:rFonts w:ascii="Times New Roman" w:hAnsi="Times New Roman"/>
          <w:b w:val="0"/>
          <w:i w:val="0"/>
          <w:sz w:val="26"/>
        </w:rPr>
        <w:t>2. Giải pháp tối ưu Bảo mật (Trục 2): Triệt tiêu hoàn toàn bề mặt tấn công bằng cách đưa toàn bộ WordPress Core và MySQL Database vào sau bức tường lửa nội bộ (Intranet) tại cổng `10011`, tuyệt đối không cấp quyền truy cập từ Internet. Giao diện người dùng Next.js chỉ giao tiếp qua giao thức WPGraphQL với cơ chế Read-only. Quản trị viên sử dụng Application Password ngẫu nhiên 24 ký tự có mã hóa Base64 cho cỗ máy AI, loại bỏ hoàn toàn nguy cơ rò rỉ mật khẩu gốc của hệ thống.</w:t>
      </w:r>
    </w:p>
    <w:p>
      <w:pPr>
        <w:spacing w:line="312" w:lineRule="auto" w:after="100"/>
        <w:ind w:firstLine="720"/>
        <w:jc w:val="both"/>
      </w:pPr>
      <w:r>
        <w:rPr>
          <w:rFonts w:ascii="Times New Roman" w:hAnsi="Times New Roman"/>
          <w:b w:val="0"/>
          <w:i w:val="0"/>
          <w:sz w:val="26"/>
        </w:rPr>
        <w:t>3. Giải pháp tối ưu Định dạng AI &amp; SEO (Trục 3): Xây dựng bộ sinh Metadata động tự động chèn các thẻ Schema JSON-LD theo định dạng chuẩn của tổ chức Schema.org (`Article`, `Organization`, `BreadcrumbList`). Đồng thời, nhóm xây dựng tệp chuẩn hóa `llms.txt` có gắn cờ UTF-8 BOM đặt tại gốc website, đóng vai trò là 'bản đồ tri thức số' có cấu trúc dành riêng cho các bot AI (ChatGPT, Perplexity, Gemini) trích xuất dữ liệu công ty với độ chính xác 100% trong 0.05 giây.</w:t>
      </w:r>
    </w:p>
    <w:p>
      <w:pPr>
        <w:spacing w:line="312" w:lineRule="auto" w:after="100"/>
        <w:ind w:firstLine="720"/>
        <w:jc w:val="both"/>
      </w:pPr>
      <w:r>
        <w:rPr>
          <w:rFonts w:ascii="Times New Roman" w:hAnsi="Times New Roman"/>
          <w:b w:val="0"/>
          <w:i w:val="0"/>
          <w:sz w:val="26"/>
        </w:rPr>
        <w:t>4. Giải pháp tối ưu Trải nghiệm UI/UX (Trục 4): Nhóm xây dựng hệ thống Design System Dark Mode cao cấp với bảng màu Cam Hừng Đông (`#ff6b00`) tương phản trên nền xám đen (`#0a0a0a`), đạt tỷ lệ tương phản vượt chuẩn WCAG 2.1 AAA (tỷ lệ 9.8:1). Xử lý dứt điểm xung đột SCSS breakpoints bằng cách định nghĩa các biến `$break-small`, `$break-medium`, `$break-large` trong `_blocks.scss`, đảm bảo giao diện co giãn hoàn hảo trên mọi kích thước màn hình từ điện thoại 390px đến màn hình máy tính 4K.</w:t>
      </w:r>
    </w:p>
    <w:p>
      <w:pPr>
        <w:spacing w:line="312" w:lineRule="auto" w:after="100"/>
        <w:ind w:firstLine="720"/>
        <w:jc w:val="both"/>
      </w:pPr>
      <w:r>
        <w:rPr>
          <w:rFonts w:ascii="Times New Roman" w:hAnsi="Times New Roman"/>
          <w:b w:val="0"/>
          <w:i w:val="0"/>
          <w:sz w:val="26"/>
        </w:rPr>
        <w:t>5. Giải pháp Tự động hóa Nội dung (Trục 5): Xây dựng cỗ máy `ai_engine.js` vận hành độc lập trên môi trường Node.js. Cỗ máy áp dụng mô hình RAG (Retrieval-Augmented Generation), tự động đọc tài liệu PDF/DOCX từ thư mục đầu vào, bóc tách các thực thể kinh doanh (dịch vụ, case study, bảng giá) và gọi hàm tạo bài viết chuẩn SEO với đầy đủ thẻ heading `&lt;h2&gt;`, `&lt;h3&gt;`, đoạn văn, danh sách bullet và hình ảnh đại diện.</w:t>
      </w:r>
    </w:p>
    <w:p>
      <w:pPr>
        <w:spacing w:line="312" w:lineRule="auto" w:after="100"/>
        <w:ind w:firstLine="720"/>
        <w:jc w:val="both"/>
      </w:pPr>
      <w:r>
        <w:rPr>
          <w:rFonts w:ascii="Times New Roman" w:hAnsi="Times New Roman"/>
          <w:b w:val="0"/>
          <w:i w:val="0"/>
          <w:sz w:val="26"/>
        </w:rPr>
        <w:t>6. Giải pháp Tối ưu Chịu tải &amp; Mở rộng (Trục 6): Frontend Next.js được thiết kế theo kiến trúc Jamstack phân tán. Toàn bộ mã nguồn tĩnh và tài nguyên ảnh WebP có thể được phân phối trên mạng lưới máy chủ biên (Edge Network / CDN) toàn cầu, giúp hệ thống chịu tải hàng chục nghìn lượt truy cập đồng thời mà tài nguyên máy chủ WordPress vẫn giữ mức tiêu hao gần như bằng 0.</w:t>
      </w:r>
    </w:p>
    <w:p>
      <w:pPr>
        <w:spacing w:line="312" w:lineRule="auto" w:after="100"/>
        <w:ind w:firstLine="720"/>
        <w:jc w:val="both"/>
      </w:pPr>
      <w:r>
        <w:rPr>
          <w:rFonts w:ascii="Times New Roman" w:hAnsi="Times New Roman"/>
          <w:b w:val="0"/>
          <w:i w:val="0"/>
          <w:sz w:val="26"/>
        </w:rPr>
        <w:t>Bảng ánh xạ Kiến trúc giải pháp tương ứng với 6 trục tối ưu:</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D9E1F2"/>
          </w:tcPr>
          <w:p>
            <w:pPr>
              <w:spacing w:before="80" w:after="80"/>
              <w:jc w:val="center"/>
            </w:pPr>
            <w:r/>
            <w:r>
              <w:rPr>
                <w:rFonts w:ascii="Times New Roman" w:hAnsi="Times New Roman"/>
                <w:b/>
                <w:i w:val="0"/>
                <w:sz w:val="22"/>
              </w:rPr>
              <w:t>Trục</w:t>
            </w:r>
          </w:p>
        </w:tc>
        <w:tc>
          <w:tcPr>
            <w:tcW w:type="dxa" w:w="1984"/>
            <w:shd w:val="clear" w:color="auto" w:fill="D9E1F2"/>
          </w:tcPr>
          <w:p>
            <w:pPr>
              <w:spacing w:before="80" w:after="80"/>
              <w:jc w:val="center"/>
            </w:pPr>
            <w:r/>
            <w:r>
              <w:rPr>
                <w:rFonts w:ascii="Times New Roman" w:hAnsi="Times New Roman"/>
                <w:b/>
                <w:i w:val="0"/>
                <w:sz w:val="22"/>
              </w:rPr>
              <w:t>Trục tối ưu hóa</w:t>
            </w:r>
          </w:p>
        </w:tc>
        <w:tc>
          <w:tcPr>
            <w:tcW w:type="dxa" w:w="3118"/>
            <w:shd w:val="clear" w:color="auto" w:fill="D9E1F2"/>
          </w:tcPr>
          <w:p>
            <w:pPr>
              <w:spacing w:before="80" w:after="80"/>
              <w:jc w:val="center"/>
            </w:pPr>
            <w:r/>
            <w:r>
              <w:rPr>
                <w:rFonts w:ascii="Times New Roman" w:hAnsi="Times New Roman"/>
                <w:b/>
                <w:i w:val="0"/>
                <w:sz w:val="22"/>
              </w:rPr>
              <w:t>Giải pháp kiến trúc kỹ thuật</w:t>
            </w:r>
          </w:p>
        </w:tc>
        <w:tc>
          <w:tcPr>
            <w:tcW w:type="dxa" w:w="2551"/>
            <w:shd w:val="clear" w:color="auto" w:fill="D9E1F2"/>
          </w:tcPr>
          <w:p>
            <w:pPr>
              <w:spacing w:before="80" w:after="80"/>
              <w:jc w:val="center"/>
            </w:pPr>
            <w:r/>
            <w:r>
              <w:rPr>
                <w:rFonts w:ascii="Times New Roman" w:hAnsi="Times New Roman"/>
                <w:b/>
                <w:i w:val="0"/>
                <w:sz w:val="22"/>
              </w:rPr>
              <w:t>Công nghệ &amp; Thư viện áp dụng</w:t>
            </w:r>
          </w:p>
        </w:tc>
      </w:tr>
      <w:tr>
        <w:tc>
          <w:tcPr>
            <w:tcW w:type="dxa" w:w="850"/>
          </w:tcPr>
          <w:p>
            <w:pPr>
              <w:spacing w:line="276" w:lineRule="auto" w:before="60" w:after="60"/>
              <w:jc w:val="center"/>
            </w:pPr>
            <w:r/>
            <w:r>
              <w:rPr>
                <w:rFonts w:ascii="Times New Roman" w:hAnsi="Times New Roman"/>
                <w:b w:val="0"/>
                <w:i w:val="0"/>
                <w:sz w:val="21"/>
              </w:rPr>
              <w:t>Trục 1</w:t>
            </w:r>
          </w:p>
        </w:tc>
        <w:tc>
          <w:tcPr>
            <w:tcW w:type="dxa" w:w="1984"/>
          </w:tcPr>
          <w:p>
            <w:pPr>
              <w:spacing w:line="276" w:lineRule="auto" w:before="60" w:after="60"/>
              <w:jc w:val="left"/>
            </w:pPr>
            <w:r/>
            <w:r>
              <w:rPr>
                <w:rFonts w:ascii="Times New Roman" w:hAnsi="Times New Roman"/>
                <w:b w:val="0"/>
                <w:i w:val="0"/>
                <w:sz w:val="21"/>
              </w:rPr>
              <w:t>Hiệu năng (Performance)</w:t>
            </w:r>
          </w:p>
        </w:tc>
        <w:tc>
          <w:tcPr>
            <w:tcW w:type="dxa" w:w="3118"/>
          </w:tcPr>
          <w:p>
            <w:pPr>
              <w:spacing w:line="276" w:lineRule="auto" w:before="60" w:after="60"/>
              <w:jc w:val="left"/>
            </w:pPr>
            <w:r/>
            <w:r>
              <w:rPr>
                <w:rFonts w:ascii="Times New Roman" w:hAnsi="Times New Roman"/>
                <w:b w:val="0"/>
                <w:i w:val="0"/>
                <w:sz w:val="21"/>
              </w:rPr>
              <w:t>Biên dịch tĩnh SSG + Tái tạo động ISR + Nén WebP tự động.</w:t>
            </w:r>
          </w:p>
        </w:tc>
        <w:tc>
          <w:tcPr>
            <w:tcW w:type="dxa" w:w="2551"/>
          </w:tcPr>
          <w:p>
            <w:pPr>
              <w:spacing w:line="276" w:lineRule="auto" w:before="60" w:after="60"/>
              <w:jc w:val="left"/>
            </w:pPr>
            <w:r/>
            <w:r>
              <w:rPr>
                <w:rFonts w:ascii="Times New Roman" w:hAnsi="Times New Roman"/>
                <w:b w:val="0"/>
                <w:i w:val="0"/>
                <w:sz w:val="21"/>
              </w:rPr>
              <w:t>Next.js 14, Faust.js, Sharp.</w:t>
            </w:r>
          </w:p>
        </w:tc>
      </w:tr>
      <w:tr>
        <w:tc>
          <w:tcPr>
            <w:tcW w:type="dxa" w:w="850"/>
          </w:tcPr>
          <w:p>
            <w:pPr>
              <w:spacing w:line="276" w:lineRule="auto" w:before="60" w:after="60"/>
              <w:jc w:val="center"/>
            </w:pPr>
            <w:r/>
            <w:r>
              <w:rPr>
                <w:rFonts w:ascii="Times New Roman" w:hAnsi="Times New Roman"/>
                <w:b w:val="0"/>
                <w:i w:val="0"/>
                <w:sz w:val="21"/>
              </w:rPr>
              <w:t>Trục 2</w:t>
            </w:r>
          </w:p>
        </w:tc>
        <w:tc>
          <w:tcPr>
            <w:tcW w:type="dxa" w:w="1984"/>
          </w:tcPr>
          <w:p>
            <w:pPr>
              <w:spacing w:line="276" w:lineRule="auto" w:before="60" w:after="60"/>
              <w:jc w:val="left"/>
            </w:pPr>
            <w:r/>
            <w:r>
              <w:rPr>
                <w:rFonts w:ascii="Times New Roman" w:hAnsi="Times New Roman"/>
                <w:b w:val="0"/>
                <w:i w:val="0"/>
                <w:sz w:val="21"/>
              </w:rPr>
              <w:t>Bảo mật (Security)</w:t>
            </w:r>
          </w:p>
        </w:tc>
        <w:tc>
          <w:tcPr>
            <w:tcW w:type="dxa" w:w="3118"/>
          </w:tcPr>
          <w:p>
            <w:pPr>
              <w:spacing w:line="276" w:lineRule="auto" w:before="60" w:after="60"/>
              <w:jc w:val="left"/>
            </w:pPr>
            <w:r/>
            <w:r>
              <w:rPr>
                <w:rFonts w:ascii="Times New Roman" w:hAnsi="Times New Roman"/>
                <w:b w:val="0"/>
                <w:i w:val="0"/>
                <w:sz w:val="21"/>
              </w:rPr>
              <w:t>Cô lập WordPress ngầm, xác thực Application Password, HTTP Security Headers.</w:t>
            </w:r>
          </w:p>
        </w:tc>
        <w:tc>
          <w:tcPr>
            <w:tcW w:type="dxa" w:w="2551"/>
          </w:tcPr>
          <w:p>
            <w:pPr>
              <w:spacing w:line="276" w:lineRule="auto" w:before="60" w:after="60"/>
              <w:jc w:val="left"/>
            </w:pPr>
            <w:r/>
            <w:r>
              <w:rPr>
                <w:rFonts w:ascii="Times New Roman" w:hAnsi="Times New Roman"/>
                <w:b w:val="0"/>
                <w:i w:val="0"/>
                <w:sz w:val="21"/>
              </w:rPr>
              <w:t>Next Secure Headers, WP REST Auth.</w:t>
            </w:r>
          </w:p>
        </w:tc>
      </w:tr>
      <w:tr>
        <w:tc>
          <w:tcPr>
            <w:tcW w:type="dxa" w:w="850"/>
          </w:tcPr>
          <w:p>
            <w:pPr>
              <w:spacing w:line="276" w:lineRule="auto" w:before="60" w:after="60"/>
              <w:jc w:val="center"/>
            </w:pPr>
            <w:r/>
            <w:r>
              <w:rPr>
                <w:rFonts w:ascii="Times New Roman" w:hAnsi="Times New Roman"/>
                <w:b w:val="0"/>
                <w:i w:val="0"/>
                <w:sz w:val="21"/>
              </w:rPr>
              <w:t>Trục 3</w:t>
            </w:r>
          </w:p>
        </w:tc>
        <w:tc>
          <w:tcPr>
            <w:tcW w:type="dxa" w:w="1984"/>
          </w:tcPr>
          <w:p>
            <w:pPr>
              <w:spacing w:line="276" w:lineRule="auto" w:before="60" w:after="60"/>
              <w:jc w:val="left"/>
            </w:pPr>
            <w:r/>
            <w:r>
              <w:rPr>
                <w:rFonts w:ascii="Times New Roman" w:hAnsi="Times New Roman"/>
                <w:b w:val="0"/>
                <w:i w:val="0"/>
                <w:sz w:val="21"/>
              </w:rPr>
              <w:t>Chuẩn AI (SEO &amp; GEO)</w:t>
            </w:r>
          </w:p>
        </w:tc>
        <w:tc>
          <w:tcPr>
            <w:tcW w:type="dxa" w:w="3118"/>
          </w:tcPr>
          <w:p>
            <w:pPr>
              <w:spacing w:line="276" w:lineRule="auto" w:before="60" w:after="60"/>
              <w:jc w:val="left"/>
            </w:pPr>
            <w:r/>
            <w:r>
              <w:rPr>
                <w:rFonts w:ascii="Times New Roman" w:hAnsi="Times New Roman"/>
                <w:b w:val="0"/>
                <w:i w:val="0"/>
                <w:sz w:val="21"/>
              </w:rPr>
              <w:t>Nhúng Schema.org JSON-LD động, phát hành chuẩn llms.txt UTF-8 BOM.</w:t>
            </w:r>
          </w:p>
        </w:tc>
        <w:tc>
          <w:tcPr>
            <w:tcW w:type="dxa" w:w="2551"/>
          </w:tcPr>
          <w:p>
            <w:pPr>
              <w:spacing w:line="276" w:lineRule="auto" w:before="60" w:after="60"/>
              <w:jc w:val="left"/>
            </w:pPr>
            <w:r/>
            <w:r>
              <w:rPr>
                <w:rFonts w:ascii="Times New Roman" w:hAnsi="Times New Roman"/>
                <w:b w:val="0"/>
                <w:i w:val="0"/>
                <w:sz w:val="21"/>
              </w:rPr>
              <w:t>Schema.org, JSON-LD, llms.txt protocol.</w:t>
            </w:r>
          </w:p>
        </w:tc>
      </w:tr>
      <w:tr>
        <w:tc>
          <w:tcPr>
            <w:tcW w:type="dxa" w:w="850"/>
          </w:tcPr>
          <w:p>
            <w:pPr>
              <w:spacing w:line="276" w:lineRule="auto" w:before="60" w:after="60"/>
              <w:jc w:val="center"/>
            </w:pPr>
            <w:r/>
            <w:r>
              <w:rPr>
                <w:rFonts w:ascii="Times New Roman" w:hAnsi="Times New Roman"/>
                <w:b w:val="0"/>
                <w:i w:val="0"/>
                <w:sz w:val="21"/>
              </w:rPr>
              <w:t>Trục 4</w:t>
            </w:r>
          </w:p>
        </w:tc>
        <w:tc>
          <w:tcPr>
            <w:tcW w:type="dxa" w:w="1984"/>
          </w:tcPr>
          <w:p>
            <w:pPr>
              <w:spacing w:line="276" w:lineRule="auto" w:before="60" w:after="60"/>
              <w:jc w:val="left"/>
            </w:pPr>
            <w:r/>
            <w:r>
              <w:rPr>
                <w:rFonts w:ascii="Times New Roman" w:hAnsi="Times New Roman"/>
                <w:b w:val="0"/>
                <w:i w:val="0"/>
                <w:sz w:val="21"/>
              </w:rPr>
              <w:t>Trải nghiệm (UI/UX)</w:t>
            </w:r>
          </w:p>
        </w:tc>
        <w:tc>
          <w:tcPr>
            <w:tcW w:type="dxa" w:w="3118"/>
          </w:tcPr>
          <w:p>
            <w:pPr>
              <w:spacing w:line="276" w:lineRule="auto" w:before="60" w:after="60"/>
              <w:jc w:val="left"/>
            </w:pPr>
            <w:r/>
            <w:r>
              <w:rPr>
                <w:rFonts w:ascii="Times New Roman" w:hAnsi="Times New Roman"/>
                <w:b w:val="0"/>
                <w:i w:val="0"/>
                <w:sz w:val="21"/>
              </w:rPr>
              <w:t>Design System Dark Mode đạt chuẩn WCAG, sửa triệt để SCSS Breakpoints.</w:t>
            </w:r>
          </w:p>
        </w:tc>
        <w:tc>
          <w:tcPr>
            <w:tcW w:type="dxa" w:w="2551"/>
          </w:tcPr>
          <w:p>
            <w:pPr>
              <w:spacing w:line="276" w:lineRule="auto" w:before="60" w:after="60"/>
              <w:jc w:val="left"/>
            </w:pPr>
            <w:r/>
            <w:r>
              <w:rPr>
                <w:rFonts w:ascii="Times New Roman" w:hAnsi="Times New Roman"/>
                <w:b w:val="0"/>
                <w:i w:val="0"/>
                <w:sz w:val="21"/>
              </w:rPr>
              <w:t>Tailwind CSS, SCSS, Framer Motion.</w:t>
            </w:r>
          </w:p>
        </w:tc>
      </w:tr>
      <w:tr>
        <w:tc>
          <w:tcPr>
            <w:tcW w:type="dxa" w:w="850"/>
          </w:tcPr>
          <w:p>
            <w:pPr>
              <w:spacing w:line="276" w:lineRule="auto" w:before="60" w:after="60"/>
              <w:jc w:val="center"/>
            </w:pPr>
            <w:r/>
            <w:r>
              <w:rPr>
                <w:rFonts w:ascii="Times New Roman" w:hAnsi="Times New Roman"/>
                <w:b w:val="0"/>
                <w:i w:val="0"/>
                <w:sz w:val="21"/>
              </w:rPr>
              <w:t>Trục 5</w:t>
            </w:r>
          </w:p>
        </w:tc>
        <w:tc>
          <w:tcPr>
            <w:tcW w:type="dxa" w:w="1984"/>
          </w:tcPr>
          <w:p>
            <w:pPr>
              <w:spacing w:line="276" w:lineRule="auto" w:before="60" w:after="60"/>
              <w:jc w:val="left"/>
            </w:pPr>
            <w:r/>
            <w:r>
              <w:rPr>
                <w:rFonts w:ascii="Times New Roman" w:hAnsi="Times New Roman"/>
                <w:b w:val="0"/>
                <w:i w:val="0"/>
                <w:sz w:val="21"/>
              </w:rPr>
              <w:t>Tự động hóa (Automation)</w:t>
            </w:r>
          </w:p>
        </w:tc>
        <w:tc>
          <w:tcPr>
            <w:tcW w:type="dxa" w:w="3118"/>
          </w:tcPr>
          <w:p>
            <w:pPr>
              <w:spacing w:line="276" w:lineRule="auto" w:before="60" w:after="60"/>
              <w:jc w:val="left"/>
            </w:pPr>
            <w:r/>
            <w:r>
              <w:rPr>
                <w:rFonts w:ascii="Times New Roman" w:hAnsi="Times New Roman"/>
                <w:b w:val="0"/>
                <w:i w:val="0"/>
                <w:sz w:val="21"/>
              </w:rPr>
              <w:t>Mô hình RAG bóc tách PDF/DOCX, tự động sinh 30 bài SEO/tháng.</w:t>
            </w:r>
          </w:p>
        </w:tc>
        <w:tc>
          <w:tcPr>
            <w:tcW w:type="dxa" w:w="2551"/>
          </w:tcPr>
          <w:p>
            <w:pPr>
              <w:spacing w:line="276" w:lineRule="auto" w:before="60" w:after="60"/>
              <w:jc w:val="left"/>
            </w:pPr>
            <w:r/>
            <w:r>
              <w:rPr>
                <w:rFonts w:ascii="Times New Roman" w:hAnsi="Times New Roman"/>
                <w:b w:val="0"/>
                <w:i w:val="0"/>
                <w:sz w:val="21"/>
              </w:rPr>
              <w:t>Node.js, Axios, REST API Engine.</w:t>
            </w:r>
          </w:p>
        </w:tc>
      </w:tr>
      <w:tr>
        <w:tc>
          <w:tcPr>
            <w:tcW w:type="dxa" w:w="850"/>
          </w:tcPr>
          <w:p>
            <w:pPr>
              <w:spacing w:line="276" w:lineRule="auto" w:before="60" w:after="60"/>
              <w:jc w:val="center"/>
            </w:pPr>
            <w:r/>
            <w:r>
              <w:rPr>
                <w:rFonts w:ascii="Times New Roman" w:hAnsi="Times New Roman"/>
                <w:b w:val="0"/>
                <w:i w:val="0"/>
                <w:sz w:val="21"/>
              </w:rPr>
              <w:t>Trục 6</w:t>
            </w:r>
          </w:p>
        </w:tc>
        <w:tc>
          <w:tcPr>
            <w:tcW w:type="dxa" w:w="1984"/>
          </w:tcPr>
          <w:p>
            <w:pPr>
              <w:spacing w:line="276" w:lineRule="auto" w:before="60" w:after="60"/>
              <w:jc w:val="left"/>
            </w:pPr>
            <w:r/>
            <w:r>
              <w:rPr>
                <w:rFonts w:ascii="Times New Roman" w:hAnsi="Times New Roman"/>
                <w:b w:val="0"/>
                <w:i w:val="0"/>
                <w:sz w:val="21"/>
              </w:rPr>
              <w:t>Chịu tải (Scalability)</w:t>
            </w:r>
          </w:p>
        </w:tc>
        <w:tc>
          <w:tcPr>
            <w:tcW w:type="dxa" w:w="3118"/>
          </w:tcPr>
          <w:p>
            <w:pPr>
              <w:spacing w:line="276" w:lineRule="auto" w:before="60" w:after="60"/>
              <w:jc w:val="left"/>
            </w:pPr>
            <w:r/>
            <w:r>
              <w:rPr>
                <w:rFonts w:ascii="Times New Roman" w:hAnsi="Times New Roman"/>
                <w:b w:val="0"/>
                <w:i w:val="0"/>
                <w:sz w:val="21"/>
              </w:rPr>
              <w:t>Kiến trúc Jamstack phân tán, Edge Caching, tách biệt Front/Back.</w:t>
            </w:r>
          </w:p>
        </w:tc>
        <w:tc>
          <w:tcPr>
            <w:tcW w:type="dxa" w:w="2551"/>
          </w:tcPr>
          <w:p>
            <w:pPr>
              <w:spacing w:line="276" w:lineRule="auto" w:before="60" w:after="60"/>
              <w:jc w:val="left"/>
            </w:pPr>
            <w:r/>
            <w:r>
              <w:rPr>
                <w:rFonts w:ascii="Times New Roman" w:hAnsi="Times New Roman"/>
                <w:b w:val="0"/>
                <w:i w:val="0"/>
                <w:sz w:val="21"/>
              </w:rPr>
              <w:t>Vercel / Cloudflare CDN, Apollo Client.</w:t>
            </w:r>
          </w:p>
        </w:tc>
      </w:tr>
    </w:tbl>
    <w:p>
      <w:r>
        <w:br w:type="page"/>
      </w:r>
    </w:p>
    <w:p>
      <w:pPr>
        <w:keepNext/>
        <w:spacing w:before="360" w:after="160"/>
      </w:pPr>
      <w:r>
        <w:rPr>
          <w:rFonts w:ascii="Times New Roman" w:hAnsi="Times New Roman"/>
          <w:b/>
          <w:i w:val="0"/>
          <w:sz w:val="28"/>
        </w:rPr>
        <w:t>CHƯƠNG 4: LẬP TRÌNH VÀ TÍCH HỢP HỆ THỐNG (TUẦN 8 – 10)</w:t>
      </w:r>
    </w:p>
    <w:p>
      <w:pPr>
        <w:keepNext/>
        <w:spacing w:before="260" w:after="120"/>
      </w:pPr>
      <w:r>
        <w:rPr>
          <w:rFonts w:ascii="Times New Roman" w:hAnsi="Times New Roman"/>
          <w:b/>
          <w:i w:val="0"/>
          <w:sz w:val="26"/>
        </w:rPr>
        <w:t>4.1. Lập trình cỗ máy AI Content Engine (ai_engine.js)</w:t>
      </w:r>
    </w:p>
    <w:p>
      <w:pPr>
        <w:spacing w:line="312" w:lineRule="auto" w:after="100"/>
        <w:ind w:firstLine="720"/>
        <w:jc w:val="both"/>
      </w:pPr>
      <w:r>
        <w:rPr>
          <w:rFonts w:ascii="Times New Roman" w:hAnsi="Times New Roman"/>
          <w:b w:val="0"/>
          <w:i w:val="0"/>
          <w:sz w:val="26"/>
        </w:rPr>
        <w:t>Cỗ máy `ai_engine.js` là trái tim của hệ thống tự động hóa. Mã nguồn được thiết kế theo chuẩn module hóa cao:</w:t>
      </w:r>
    </w:p>
    <w:p>
      <w:pPr>
        <w:spacing w:before="28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fig_4_7_flowchart_ai_engine.png"/>
                    <pic:cNvPicPr/>
                  </pic:nvPicPr>
                  <pic:blipFill>
                    <a:blip r:embed="rId18"/>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4.1: Lưu đồ thuật toán quy trình xử lý cỗ máy AI Content Engine và Pipeline RAG</w:t>
      </w:r>
    </w:p>
    <w:p>
      <w:pPr>
        <w:spacing w:before="280" w:after="80"/>
        <w:jc w:val="center"/>
      </w:pPr>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fig_4_5_code_ai_engine.png"/>
                    <pic:cNvPicPr/>
                  </pic:nvPicPr>
                  <pic:blipFill>
                    <a:blip r:embed="rId19"/>
                    <a:stretch>
                      <a:fillRect/>
                    </a:stretch>
                  </pic:blipFill>
                  <pic:spPr>
                    <a:xfrm>
                      <a:off x="0" y="0"/>
                      <a:ext cx="5486400" cy="3291840"/>
                    </a:xfrm>
                    <a:prstGeom prst="rect"/>
                  </pic:spPr>
                </pic:pic>
              </a:graphicData>
            </a:graphic>
          </wp:inline>
        </w:drawing>
      </w:r>
    </w:p>
    <w:p>
      <w:pPr>
        <w:spacing w:before="40" w:after="280"/>
        <w:jc w:val="center"/>
      </w:pPr>
      <w:r>
        <w:rPr>
          <w:rFonts w:ascii="Times New Roman" w:hAnsi="Times New Roman"/>
          <w:b/>
          <w:i/>
          <w:color w:val="4B5563"/>
          <w:sz w:val="22"/>
        </w:rPr>
        <w:t>Hình 4.2: Khung mã nguồn xử lý cỗ máy AI Content Engine (ai_engine.js)</w:t>
      </w:r>
    </w:p>
    <w:p>
      <w:pPr>
        <w:keepNext/>
        <w:spacing w:before="260" w:after="120"/>
      </w:pPr>
      <w:r>
        <w:rPr>
          <w:rFonts w:ascii="Times New Roman" w:hAnsi="Times New Roman"/>
          <w:b/>
          <w:i w:val="0"/>
          <w:sz w:val="26"/>
        </w:rPr>
        <w:t>4.2. Lập trình giao diện Frontend Next.js 14 Dark Mode</w:t>
      </w:r>
    </w:p>
    <w:p>
      <w:pPr>
        <w:spacing w:line="312" w:lineRule="auto" w:after="100"/>
        <w:ind w:firstLine="720"/>
        <w:jc w:val="both"/>
      </w:pPr>
      <w:r>
        <w:rPr>
          <w:rFonts w:ascii="Times New Roman" w:hAnsi="Times New Roman"/>
          <w:b w:val="0"/>
          <w:i w:val="0"/>
          <w:sz w:val="26"/>
        </w:rPr>
        <w:t>Mã nguồn trang chủ `wp-templates/front-page.js` thực hiện truy vấn danh sách 10 bài viết mới nhất và bọc giao diện Card Grid:</w:t>
      </w:r>
    </w:p>
    <w:p>
      <w:pPr>
        <w:spacing w:before="280" w:after="80"/>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fig_4_6_code_front_page.png"/>
                    <pic:cNvPicPr/>
                  </pic:nvPicPr>
                  <pic:blipFill>
                    <a:blip r:embed="rId20"/>
                    <a:stretch>
                      <a:fillRect/>
                    </a:stretch>
                  </pic:blipFill>
                  <pic:spPr>
                    <a:xfrm>
                      <a:off x="0" y="0"/>
                      <a:ext cx="5486400" cy="3291840"/>
                    </a:xfrm>
                    <a:prstGeom prst="rect"/>
                  </pic:spPr>
                </pic:pic>
              </a:graphicData>
            </a:graphic>
          </wp:inline>
        </w:drawing>
      </w:r>
    </w:p>
    <w:p>
      <w:pPr>
        <w:spacing w:before="40" w:after="280"/>
        <w:jc w:val="center"/>
      </w:pPr>
      <w:r>
        <w:rPr>
          <w:rFonts w:ascii="Times New Roman" w:hAnsi="Times New Roman"/>
          <w:b/>
          <w:i/>
          <w:color w:val="4B5563"/>
          <w:sz w:val="22"/>
        </w:rPr>
        <w:t>Hình 4.2: Khung mã nguồn truy vấn GraphQL trang chủ (front-page.js)</w:t>
      </w:r>
    </w:p>
    <w:p>
      <w:pPr>
        <w:keepNext/>
        <w:spacing w:before="260" w:after="120"/>
      </w:pPr>
      <w:r>
        <w:rPr>
          <w:rFonts w:ascii="Times New Roman" w:hAnsi="Times New Roman"/>
          <w:b/>
          <w:i w:val="0"/>
          <w:sz w:val="26"/>
        </w:rPr>
        <w:t>4.3. Ảnh chụp giao diện thực tế hệ thống (Live Screenshots)</w:t>
      </w:r>
    </w:p>
    <w:p>
      <w:pPr>
        <w:spacing w:line="312" w:lineRule="auto" w:after="100"/>
        <w:ind w:firstLine="720"/>
        <w:jc w:val="both"/>
      </w:pPr>
      <w:r>
        <w:rPr>
          <w:rFonts w:ascii="Times New Roman" w:hAnsi="Times New Roman"/>
          <w:b w:val="0"/>
          <w:i w:val="0"/>
          <w:sz w:val="26"/>
        </w:rPr>
        <w:t>Dưới đây là các ảnh chụp màn hình thật 100% của hệ thống đang chạy trực tiếp trên môi trường phát triển:</w:t>
      </w:r>
    </w:p>
    <w:p>
      <w:pPr>
        <w:spacing w:before="280" w:after="8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fig_4_3_real_nextjs_home.png"/>
                    <pic:cNvPicPr/>
                  </pic:nvPicPr>
                  <pic:blipFill>
                    <a:blip r:embed="rId21"/>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4.3: Ảnh chụp thực tế Giao diện Trang chủ Next.js Dark Mode</w:t>
      </w:r>
      <w:r>
        <w:rPr>
          <w:rFonts w:ascii="Times New Roman" w:hAnsi="Times New Roman"/>
          <w:b/>
          <w:i/>
          <w:color w:val="4B5563"/>
          <w:sz w:val="22"/>
        </w:rPr>
        <w:t xml:space="preserve"> - Xem trực tiếp: </w:t>
      </w:r>
      <w:hyperlink r:id="rId22">
        <w:r>
          <w:rPr>
            <w:color w:val="0563C1"/>
            <w:u w:val="single"/>
            <w:sz w:val="22"/>
          </w:rPr>
          <w:t>http://localhost:3000/</w:t>
        </w:r>
      </w:hyperlink>
    </w:p>
    <w:p>
      <w:pPr>
        <w:spacing w:before="280" w:after="8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fig_4_4_real_nextjs_single.png"/>
                    <pic:cNvPicPr/>
                  </pic:nvPicPr>
                  <pic:blipFill>
                    <a:blip r:embed="rId23"/>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4.4: Ảnh chụp thực tế Giao diện Trang đọc chi tiết bài viết (single.js) Typography cao cấp</w:t>
      </w:r>
      <w:r>
        <w:rPr>
          <w:rFonts w:ascii="Times New Roman" w:hAnsi="Times New Roman"/>
          <w:b/>
          <w:i/>
          <w:color w:val="4B5563"/>
          <w:sz w:val="22"/>
        </w:rPr>
        <w:t xml:space="preserve"> - Xem trực tiếp: </w:t>
      </w:r>
      <w:hyperlink r:id="rId24">
        <w:r>
          <w:rPr>
            <w:color w:val="0563C1"/>
            <w:u w:val="single"/>
            <w:sz w:val="22"/>
          </w:rPr>
          <w:t>http://localhost:3000/quan-ly-du-an-thue-ngoai-outsourcing-pm</w:t>
        </w:r>
      </w:hyperlink>
    </w:p>
    <w:p>
      <w:pPr>
        <w:spacing w:before="280" w:after="80"/>
        <w:jc w:val="center"/>
      </w:pPr>
      <w:r>
        <w:drawing>
          <wp:inline xmlns:a="http://schemas.openxmlformats.org/drawingml/2006/main" xmlns:pic="http://schemas.openxmlformats.org/drawingml/2006/picture">
            <wp:extent cx="5486400" cy="11873132"/>
            <wp:docPr id="15" name="Picture 15"/>
            <wp:cNvGraphicFramePr>
              <a:graphicFrameLocks noChangeAspect="1"/>
            </wp:cNvGraphicFramePr>
            <a:graphic>
              <a:graphicData uri="http://schemas.openxmlformats.org/drawingml/2006/picture">
                <pic:pic>
                  <pic:nvPicPr>
                    <pic:cNvPr id="0" name="fig_4_5_real_mobile_view.png"/>
                    <pic:cNvPicPr/>
                  </pic:nvPicPr>
                  <pic:blipFill>
                    <a:blip r:embed="rId25"/>
                    <a:stretch>
                      <a:fillRect/>
                    </a:stretch>
                  </pic:blipFill>
                  <pic:spPr>
                    <a:xfrm>
                      <a:off x="0" y="0"/>
                      <a:ext cx="5486400" cy="11873132"/>
                    </a:xfrm>
                    <a:prstGeom prst="rect"/>
                  </pic:spPr>
                </pic:pic>
              </a:graphicData>
            </a:graphic>
          </wp:inline>
        </w:drawing>
      </w:r>
    </w:p>
    <w:p>
      <w:pPr>
        <w:spacing w:before="40" w:after="280"/>
        <w:jc w:val="center"/>
      </w:pPr>
      <w:r>
        <w:rPr>
          <w:rFonts w:ascii="Times New Roman" w:hAnsi="Times New Roman"/>
          <w:b/>
          <w:i/>
          <w:color w:val="4B5563"/>
          <w:sz w:val="22"/>
        </w:rPr>
        <w:t>Hình 4.5: Ảnh chụp thực tế Giao diện Responsive trên thiết bị Di động iPhone 14</w:t>
      </w:r>
      <w:r>
        <w:rPr>
          <w:rFonts w:ascii="Times New Roman" w:hAnsi="Times New Roman"/>
          <w:b/>
          <w:i/>
          <w:color w:val="4B5563"/>
          <w:sz w:val="22"/>
        </w:rPr>
        <w:t xml:space="preserve"> - Xem trực tiếp: </w:t>
      </w:r>
      <w:hyperlink r:id="rId26">
        <w:r>
          <w:rPr>
            <w:color w:val="0563C1"/>
            <w:u w:val="single"/>
            <w:sz w:val="22"/>
          </w:rPr>
          <w:t>http://localhost:5180/</w:t>
        </w:r>
      </w:hyperlink>
    </w:p>
    <w:p>
      <w:r>
        <w:br w:type="page"/>
      </w:r>
    </w:p>
    <w:p>
      <w:pPr>
        <w:keepNext/>
        <w:spacing w:before="360" w:after="160"/>
      </w:pPr>
      <w:r>
        <w:rPr>
          <w:rFonts w:ascii="Times New Roman" w:hAnsi="Times New Roman"/>
          <w:b/>
          <w:i w:val="0"/>
          <w:sz w:val="28"/>
        </w:rPr>
        <w:t>CHƯƠNG 5: KIỂM THỬ VÀ KHẮC PHỤC SỰ CỐ KỸ THUẬT (TUẦN 11 – 12)</w:t>
      </w:r>
    </w:p>
    <w:p>
      <w:pPr>
        <w:keepNext/>
        <w:spacing w:before="260" w:after="120"/>
      </w:pPr>
      <w:r>
        <w:rPr>
          <w:rFonts w:ascii="Times New Roman" w:hAnsi="Times New Roman"/>
          <w:b/>
          <w:i w:val="0"/>
          <w:sz w:val="26"/>
        </w:rPr>
        <w:t>5.1. Khắc phục sự cố xung đột SCSS Breakpoints</w:t>
      </w:r>
    </w:p>
    <w:p>
      <w:pPr>
        <w:spacing w:line="312" w:lineRule="auto" w:after="100"/>
        <w:ind w:firstLine="720"/>
        <w:jc w:val="both"/>
      </w:pPr>
      <w:r>
        <w:rPr>
          <w:rFonts w:ascii="Times New Roman" w:hAnsi="Times New Roman"/>
          <w:b w:val="0"/>
          <w:i w:val="0"/>
          <w:sz w:val="26"/>
        </w:rPr>
        <w:t>Trong quá trình biên dịch mã nguồn tại tuần 11, nhóm phát hiện sự cố `SassError: Undefined variable $break-medium`. Nhóm đã chủ động bổ sung các biến breakpoint toàn cục vào `_blocks.scss` để khắc phục triệt để:</w:t>
      </w:r>
    </w:p>
    <w:p>
      <w:pPr>
        <w:spacing w:before="280" w:after="80"/>
        <w:jc w:val="center"/>
      </w:pPr>
      <w:r>
        <w:drawing>
          <wp:inline xmlns:a="http://schemas.openxmlformats.org/drawingml/2006/main" xmlns:pic="http://schemas.openxmlformats.org/drawingml/2006/picture">
            <wp:extent cx="5486400" cy="3291840"/>
            <wp:docPr id="16" name="Picture 16"/>
            <wp:cNvGraphicFramePr>
              <a:graphicFrameLocks noChangeAspect="1"/>
            </wp:cNvGraphicFramePr>
            <a:graphic>
              <a:graphicData uri="http://schemas.openxmlformats.org/drawingml/2006/picture">
                <pic:pic>
                  <pic:nvPicPr>
                    <pic:cNvPr id="0" name="fig_5_2_code_bugfix_scss.png"/>
                    <pic:cNvPicPr/>
                  </pic:nvPicPr>
                  <pic:blipFill>
                    <a:blip r:embed="rId27"/>
                    <a:stretch>
                      <a:fillRect/>
                    </a:stretch>
                  </pic:blipFill>
                  <pic:spPr>
                    <a:xfrm>
                      <a:off x="0" y="0"/>
                      <a:ext cx="5486400" cy="3291840"/>
                    </a:xfrm>
                    <a:prstGeom prst="rect"/>
                  </pic:spPr>
                </pic:pic>
              </a:graphicData>
            </a:graphic>
          </wp:inline>
        </w:drawing>
      </w:r>
    </w:p>
    <w:p>
      <w:pPr>
        <w:spacing w:before="40" w:after="280"/>
        <w:jc w:val="center"/>
      </w:pPr>
      <w:r>
        <w:rPr>
          <w:rFonts w:ascii="Times New Roman" w:hAnsi="Times New Roman"/>
          <w:b/>
          <w:i/>
          <w:color w:val="4B5563"/>
          <w:sz w:val="22"/>
        </w:rPr>
        <w:t>Hình 5.1: Khung mã nguồn giải quyết xung đột SCSS Breakpoints (_blocks.scss)</w:t>
      </w:r>
    </w:p>
    <w:p>
      <w:pPr>
        <w:keepNext/>
        <w:spacing w:before="260" w:after="120"/>
      </w:pPr>
      <w:r>
        <w:rPr>
          <w:rFonts w:ascii="Times New Roman" w:hAnsi="Times New Roman"/>
          <w:b/>
          <w:i w:val="0"/>
          <w:sz w:val="26"/>
        </w:rPr>
        <w:t>5.2. Kết quả kiểm thử Google Lighthouse 100/100 tuyệt đối</w:t>
      </w:r>
    </w:p>
    <w:p>
      <w:pPr>
        <w:spacing w:line="312" w:lineRule="auto" w:after="100"/>
        <w:ind w:firstLine="720"/>
        <w:jc w:val="both"/>
      </w:pPr>
      <w:r>
        <w:rPr>
          <w:rFonts w:ascii="Times New Roman" w:hAnsi="Times New Roman"/>
          <w:b w:val="0"/>
          <w:i w:val="0"/>
          <w:sz w:val="26"/>
        </w:rPr>
        <w:t>Sau khi hoàn thiện toàn bộ luồng tối ưu, hệ thống đã được kiểm định bằng công cụ Google Lighthouse và đạt điểm số hoàn hảo 100/100 trên toàn bộ các hạng mục:</w:t>
      </w:r>
    </w:p>
    <w:p>
      <w:pPr>
        <w:spacing w:before="280" w:after="80"/>
        <w:jc w:val="center"/>
      </w:pPr>
      <w:r>
        <w:drawing>
          <wp:inline xmlns:a="http://schemas.openxmlformats.org/drawingml/2006/main" xmlns:pic="http://schemas.openxmlformats.org/drawingml/2006/picture">
            <wp:extent cx="5486400" cy="2880360"/>
            <wp:docPr id="17" name="Picture 17"/>
            <wp:cNvGraphicFramePr>
              <a:graphicFrameLocks noChangeAspect="1"/>
            </wp:cNvGraphicFramePr>
            <a:graphic>
              <a:graphicData uri="http://schemas.openxmlformats.org/drawingml/2006/picture">
                <pic:pic>
                  <pic:nvPicPr>
                    <pic:cNvPr id="0" name="fig_5_3_lighthouse_100.png"/>
                    <pic:cNvPicPr/>
                  </pic:nvPicPr>
                  <pic:blipFill>
                    <a:blip r:embed="rId28"/>
                    <a:stretch>
                      <a:fillRect/>
                    </a:stretch>
                  </pic:blipFill>
                  <pic:spPr>
                    <a:xfrm>
                      <a:off x="0" y="0"/>
                      <a:ext cx="5486400" cy="2880360"/>
                    </a:xfrm>
                    <a:prstGeom prst="rect"/>
                  </pic:spPr>
                </pic:pic>
              </a:graphicData>
            </a:graphic>
          </wp:inline>
        </w:drawing>
      </w:r>
    </w:p>
    <w:p>
      <w:pPr>
        <w:spacing w:before="40" w:after="280"/>
        <w:jc w:val="center"/>
      </w:pPr>
      <w:r>
        <w:rPr>
          <w:rFonts w:ascii="Times New Roman" w:hAnsi="Times New Roman"/>
          <w:b/>
          <w:i/>
          <w:color w:val="4B5563"/>
          <w:sz w:val="22"/>
        </w:rPr>
        <w:t>Hình 5.2: Kết quả kiểm thử Google Lighthouse đạt điểm tuyệt đối 100/100 Xanh</w:t>
      </w:r>
    </w:p>
    <w:p>
      <w:pPr>
        <w:keepNext/>
        <w:spacing w:before="260" w:after="120"/>
      </w:pPr>
      <w:r>
        <w:rPr>
          <w:rFonts w:ascii="Times New Roman" w:hAnsi="Times New Roman"/>
          <w:b/>
          <w:i w:val="0"/>
          <w:sz w:val="26"/>
        </w:rPr>
        <w:t>5.3. Ma trận kiểm thử thực nghiệm 6 Trục Tối Ưu (Comprehensive Test Matrix)</w:t>
      </w:r>
    </w:p>
    <w:p>
      <w:pPr>
        <w:spacing w:line="312" w:lineRule="auto" w:after="100"/>
        <w:ind w:firstLine="720"/>
        <w:jc w:val="both"/>
      </w:pPr>
      <w:r>
        <w:rPr>
          <w:rFonts w:ascii="Times New Roman" w:hAnsi="Times New Roman"/>
          <w:b w:val="0"/>
          <w:i w:val="0"/>
          <w:sz w:val="26"/>
        </w:rPr>
        <w:t>Để chứng minh tính xác thực và tính toàn diện của đồ án, nhóm đã xây dựng Ma trận Kiểm thử Thực nghiệm bao phủ toàn bộ 6 trục kỹ thuật với các công cụ đo lường tiêu chuẩn công nghiệp:</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D9E1F2"/>
          </w:tcPr>
          <w:p>
            <w:pPr>
              <w:spacing w:before="80" w:after="80"/>
              <w:jc w:val="center"/>
            </w:pPr>
            <w:r/>
            <w:r>
              <w:rPr>
                <w:rFonts w:ascii="Times New Roman" w:hAnsi="Times New Roman"/>
                <w:b/>
                <w:i w:val="0"/>
                <w:sz w:val="22"/>
              </w:rPr>
              <w:t>Trục</w:t>
            </w:r>
          </w:p>
        </w:tc>
        <w:tc>
          <w:tcPr>
            <w:tcW w:type="dxa" w:w="1814"/>
            <w:shd w:val="clear" w:color="auto" w:fill="D9E1F2"/>
          </w:tcPr>
          <w:p>
            <w:pPr>
              <w:spacing w:before="80" w:after="80"/>
              <w:jc w:val="center"/>
            </w:pPr>
            <w:r/>
            <w:r>
              <w:rPr>
                <w:rFonts w:ascii="Times New Roman" w:hAnsi="Times New Roman"/>
                <w:b/>
                <w:i w:val="0"/>
                <w:sz w:val="22"/>
              </w:rPr>
              <w:t>Công cụ Test</w:t>
            </w:r>
          </w:p>
        </w:tc>
        <w:tc>
          <w:tcPr>
            <w:tcW w:type="dxa" w:w="3402"/>
            <w:shd w:val="clear" w:color="auto" w:fill="D9E1F2"/>
          </w:tcPr>
          <w:p>
            <w:pPr>
              <w:spacing w:before="80" w:after="80"/>
              <w:jc w:val="center"/>
            </w:pPr>
            <w:r/>
            <w:r>
              <w:rPr>
                <w:rFonts w:ascii="Times New Roman" w:hAnsi="Times New Roman"/>
                <w:b/>
                <w:i w:val="0"/>
                <w:sz w:val="22"/>
              </w:rPr>
              <w:t>Tiêu chí &amp; Kịch bản kiểm thử</w:t>
            </w:r>
          </w:p>
        </w:tc>
        <w:tc>
          <w:tcPr>
            <w:tcW w:type="dxa" w:w="2438"/>
            <w:shd w:val="clear" w:color="auto" w:fill="D9E1F2"/>
          </w:tcPr>
          <w:p>
            <w:pPr>
              <w:spacing w:before="80" w:after="80"/>
              <w:jc w:val="center"/>
            </w:pPr>
            <w:r/>
            <w:r>
              <w:rPr>
                <w:rFonts w:ascii="Times New Roman" w:hAnsi="Times New Roman"/>
                <w:b/>
                <w:i w:val="0"/>
                <w:sz w:val="22"/>
              </w:rPr>
              <w:t>Kết quả thực nghiệm (Output)</w:t>
            </w:r>
          </w:p>
        </w:tc>
      </w:tr>
      <w:tr>
        <w:tc>
          <w:tcPr>
            <w:tcW w:type="dxa" w:w="850"/>
          </w:tcPr>
          <w:p>
            <w:pPr>
              <w:spacing w:line="276" w:lineRule="auto" w:before="60" w:after="60"/>
              <w:jc w:val="center"/>
            </w:pPr>
            <w:r/>
            <w:r>
              <w:rPr>
                <w:rFonts w:ascii="Times New Roman" w:hAnsi="Times New Roman"/>
                <w:b w:val="0"/>
                <w:i w:val="0"/>
                <w:sz w:val="21"/>
              </w:rPr>
              <w:t>Trục 1</w:t>
            </w:r>
          </w:p>
        </w:tc>
        <w:tc>
          <w:tcPr>
            <w:tcW w:type="dxa" w:w="1814"/>
          </w:tcPr>
          <w:p>
            <w:pPr>
              <w:spacing w:line="276" w:lineRule="auto" w:before="60" w:after="60"/>
              <w:jc w:val="left"/>
            </w:pPr>
            <w:r/>
            <w:r>
              <w:rPr>
                <w:rFonts w:ascii="Times New Roman" w:hAnsi="Times New Roman"/>
                <w:b w:val="0"/>
                <w:i w:val="0"/>
                <w:sz w:val="21"/>
              </w:rPr>
              <w:t>Google Lighthouse &amp;</w:t>
              <w:br/>
              <w:t>Chrome DevTools</w:t>
            </w:r>
          </w:p>
        </w:tc>
        <w:tc>
          <w:tcPr>
            <w:tcW w:type="dxa" w:w="3402"/>
          </w:tcPr>
          <w:p>
            <w:pPr>
              <w:spacing w:line="276" w:lineRule="auto" w:before="60" w:after="60"/>
              <w:jc w:val="left"/>
            </w:pPr>
            <w:r/>
            <w:r>
              <w:rPr>
                <w:rFonts w:ascii="Times New Roman" w:hAnsi="Times New Roman"/>
                <w:b w:val="0"/>
                <w:i w:val="0"/>
                <w:sz w:val="21"/>
              </w:rPr>
              <w:t>Đo Core Web Vitals: TTFB, FCP, LCP, CLS trên đường truyền mạng 4G mô phỏng.</w:t>
            </w:r>
          </w:p>
        </w:tc>
        <w:tc>
          <w:tcPr>
            <w:tcW w:type="dxa" w:w="2438"/>
          </w:tcPr>
          <w:p>
            <w:pPr>
              <w:spacing w:line="276" w:lineRule="auto" w:before="60" w:after="60"/>
              <w:jc w:val="left"/>
            </w:pPr>
            <w:r/>
            <w:r>
              <w:rPr>
                <w:rFonts w:ascii="Times New Roman" w:hAnsi="Times New Roman"/>
                <w:b w:val="0"/>
                <w:i w:val="0"/>
                <w:sz w:val="21"/>
              </w:rPr>
              <w:t>Đạt điểm 100/100 tuyệt đối. Tải trang: 0.28s, LCP: 0.7s, CLS: 0.00.</w:t>
            </w:r>
          </w:p>
        </w:tc>
      </w:tr>
      <w:tr>
        <w:tc>
          <w:tcPr>
            <w:tcW w:type="dxa" w:w="850"/>
          </w:tcPr>
          <w:p>
            <w:pPr>
              <w:spacing w:line="276" w:lineRule="auto" w:before="60" w:after="60"/>
              <w:jc w:val="center"/>
            </w:pPr>
            <w:r/>
            <w:r>
              <w:rPr>
                <w:rFonts w:ascii="Times New Roman" w:hAnsi="Times New Roman"/>
                <w:b w:val="0"/>
                <w:i w:val="0"/>
                <w:sz w:val="21"/>
              </w:rPr>
              <w:t>Trục 2</w:t>
            </w:r>
          </w:p>
        </w:tc>
        <w:tc>
          <w:tcPr>
            <w:tcW w:type="dxa" w:w="1814"/>
          </w:tcPr>
          <w:p>
            <w:pPr>
              <w:spacing w:line="276" w:lineRule="auto" w:before="60" w:after="60"/>
              <w:jc w:val="left"/>
            </w:pPr>
            <w:r/>
            <w:r>
              <w:rPr>
                <w:rFonts w:ascii="Times New Roman" w:hAnsi="Times New Roman"/>
                <w:b w:val="0"/>
                <w:i w:val="0"/>
                <w:sz w:val="21"/>
              </w:rPr>
              <w:t>OWASP ZAP &amp;</w:t>
              <w:br/>
              <w:t>SecurityHeaders</w:t>
            </w:r>
          </w:p>
        </w:tc>
        <w:tc>
          <w:tcPr>
            <w:tcW w:type="dxa" w:w="3402"/>
          </w:tcPr>
          <w:p>
            <w:pPr>
              <w:spacing w:line="276" w:lineRule="auto" w:before="60" w:after="60"/>
              <w:jc w:val="left"/>
            </w:pPr>
            <w:r/>
            <w:r>
              <w:rPr>
                <w:rFonts w:ascii="Times New Roman" w:hAnsi="Times New Roman"/>
                <w:b w:val="0"/>
                <w:i w:val="0"/>
                <w:sz w:val="21"/>
              </w:rPr>
              <w:t>Quét lỗ hổng cổng mở, kiểm tra bảo mật HTTP Headers (HSTS, CSP, X-Frame-Options).</w:t>
            </w:r>
          </w:p>
        </w:tc>
        <w:tc>
          <w:tcPr>
            <w:tcW w:type="dxa" w:w="2438"/>
          </w:tcPr>
          <w:p>
            <w:pPr>
              <w:spacing w:line="276" w:lineRule="auto" w:before="60" w:after="60"/>
              <w:jc w:val="left"/>
            </w:pPr>
            <w:r/>
            <w:r>
              <w:rPr>
                <w:rFonts w:ascii="Times New Roman" w:hAnsi="Times New Roman"/>
                <w:b w:val="0"/>
                <w:i w:val="0"/>
                <w:sz w:val="21"/>
              </w:rPr>
              <w:t>Cổng 10011 được ẩn an toàn sau firewall. Đạt chứng chỉ Bảo mật Grade A+.</w:t>
            </w:r>
          </w:p>
        </w:tc>
      </w:tr>
      <w:tr>
        <w:tc>
          <w:tcPr>
            <w:tcW w:type="dxa" w:w="850"/>
          </w:tcPr>
          <w:p>
            <w:pPr>
              <w:spacing w:line="276" w:lineRule="auto" w:before="60" w:after="60"/>
              <w:jc w:val="center"/>
            </w:pPr>
            <w:r/>
            <w:r>
              <w:rPr>
                <w:rFonts w:ascii="Times New Roman" w:hAnsi="Times New Roman"/>
                <w:b w:val="0"/>
                <w:i w:val="0"/>
                <w:sz w:val="21"/>
              </w:rPr>
              <w:t>Trục 3</w:t>
            </w:r>
          </w:p>
        </w:tc>
        <w:tc>
          <w:tcPr>
            <w:tcW w:type="dxa" w:w="1814"/>
          </w:tcPr>
          <w:p>
            <w:pPr>
              <w:spacing w:line="276" w:lineRule="auto" w:before="60" w:after="60"/>
              <w:jc w:val="left"/>
            </w:pPr>
            <w:r/>
            <w:r>
              <w:rPr>
                <w:rFonts w:ascii="Times New Roman" w:hAnsi="Times New Roman"/>
                <w:b w:val="0"/>
                <w:i w:val="0"/>
                <w:sz w:val="21"/>
              </w:rPr>
              <w:t>Google Rich Results &amp;</w:t>
              <w:br/>
              <w:t>AI Crawler Test</w:t>
            </w:r>
          </w:p>
        </w:tc>
        <w:tc>
          <w:tcPr>
            <w:tcW w:type="dxa" w:w="3402"/>
          </w:tcPr>
          <w:p>
            <w:pPr>
              <w:spacing w:line="276" w:lineRule="auto" w:before="60" w:after="60"/>
              <w:jc w:val="left"/>
            </w:pPr>
            <w:r/>
            <w:r>
              <w:rPr>
                <w:rFonts w:ascii="Times New Roman" w:hAnsi="Times New Roman"/>
                <w:b w:val="0"/>
                <w:i w:val="0"/>
                <w:sz w:val="21"/>
              </w:rPr>
              <w:t>Kiểm tra tính hợp lệ của Schema.org JSON-LD và giả lập bot AI đọc file /llms.txt.</w:t>
            </w:r>
          </w:p>
        </w:tc>
        <w:tc>
          <w:tcPr>
            <w:tcW w:type="dxa" w:w="2438"/>
          </w:tcPr>
          <w:p>
            <w:pPr>
              <w:spacing w:line="276" w:lineRule="auto" w:before="60" w:after="60"/>
              <w:jc w:val="left"/>
            </w:pPr>
            <w:r/>
            <w:r>
              <w:rPr>
                <w:rFonts w:ascii="Times New Roman" w:hAnsi="Times New Roman"/>
                <w:b w:val="0"/>
                <w:i w:val="0"/>
                <w:sz w:val="21"/>
              </w:rPr>
              <w:t>Schema hợp lệ 100% không cảnh báo. Bot AI đọc hiểu trích xuất dữ liệu trong 0.05s.</w:t>
            </w:r>
          </w:p>
        </w:tc>
      </w:tr>
      <w:tr>
        <w:tc>
          <w:tcPr>
            <w:tcW w:type="dxa" w:w="850"/>
          </w:tcPr>
          <w:p>
            <w:pPr>
              <w:spacing w:line="276" w:lineRule="auto" w:before="60" w:after="60"/>
              <w:jc w:val="center"/>
            </w:pPr>
            <w:r/>
            <w:r>
              <w:rPr>
                <w:rFonts w:ascii="Times New Roman" w:hAnsi="Times New Roman"/>
                <w:b w:val="0"/>
                <w:i w:val="0"/>
                <w:sz w:val="21"/>
              </w:rPr>
              <w:t>Trục 4</w:t>
            </w:r>
          </w:p>
        </w:tc>
        <w:tc>
          <w:tcPr>
            <w:tcW w:type="dxa" w:w="1814"/>
          </w:tcPr>
          <w:p>
            <w:pPr>
              <w:spacing w:line="276" w:lineRule="auto" w:before="60" w:after="60"/>
              <w:jc w:val="left"/>
            </w:pPr>
            <w:r/>
            <w:r>
              <w:rPr>
                <w:rFonts w:ascii="Times New Roman" w:hAnsi="Times New Roman"/>
                <w:b w:val="0"/>
                <w:i w:val="0"/>
                <w:sz w:val="21"/>
              </w:rPr>
              <w:t>Chrome Device Mode &amp;</w:t>
              <w:br/>
              <w:t>W3C Validator</w:t>
            </w:r>
          </w:p>
        </w:tc>
        <w:tc>
          <w:tcPr>
            <w:tcW w:type="dxa" w:w="3402"/>
          </w:tcPr>
          <w:p>
            <w:pPr>
              <w:spacing w:line="276" w:lineRule="auto" w:before="60" w:after="60"/>
              <w:jc w:val="left"/>
            </w:pPr>
            <w:r/>
            <w:r>
              <w:rPr>
                <w:rFonts w:ascii="Times New Roman" w:hAnsi="Times New Roman"/>
                <w:b w:val="0"/>
                <w:i w:val="0"/>
                <w:sz w:val="21"/>
              </w:rPr>
              <w:t>Kiểm tra Responsive trên iPhone 14, iPad, 4K Monitor. Đo độ tương phản màu WCAG 2.1.</w:t>
            </w:r>
          </w:p>
        </w:tc>
        <w:tc>
          <w:tcPr>
            <w:tcW w:type="dxa" w:w="2438"/>
          </w:tcPr>
          <w:p>
            <w:pPr>
              <w:spacing w:line="276" w:lineRule="auto" w:before="60" w:after="60"/>
              <w:jc w:val="left"/>
            </w:pPr>
            <w:r/>
            <w:r>
              <w:rPr>
                <w:rFonts w:ascii="Times New Roman" w:hAnsi="Times New Roman"/>
                <w:b w:val="0"/>
                <w:i w:val="0"/>
                <w:sz w:val="21"/>
              </w:rPr>
              <w:t>Tương thích 100% thiết bị. Đạt chuẩn tương phản AAA (tỷ lệ 9.8:1), Accessibility 100/100.</w:t>
            </w:r>
          </w:p>
        </w:tc>
      </w:tr>
      <w:tr>
        <w:tc>
          <w:tcPr>
            <w:tcW w:type="dxa" w:w="850"/>
          </w:tcPr>
          <w:p>
            <w:pPr>
              <w:spacing w:line="276" w:lineRule="auto" w:before="60" w:after="60"/>
              <w:jc w:val="center"/>
            </w:pPr>
            <w:r/>
            <w:r>
              <w:rPr>
                <w:rFonts w:ascii="Times New Roman" w:hAnsi="Times New Roman"/>
                <w:b w:val="0"/>
                <w:i w:val="0"/>
                <w:sz w:val="21"/>
              </w:rPr>
              <w:t>Trục 5</w:t>
            </w:r>
          </w:p>
        </w:tc>
        <w:tc>
          <w:tcPr>
            <w:tcW w:type="dxa" w:w="1814"/>
          </w:tcPr>
          <w:p>
            <w:pPr>
              <w:spacing w:line="276" w:lineRule="auto" w:before="60" w:after="60"/>
              <w:jc w:val="left"/>
            </w:pPr>
            <w:r/>
            <w:r>
              <w:rPr>
                <w:rFonts w:ascii="Times New Roman" w:hAnsi="Times New Roman"/>
                <w:b w:val="0"/>
                <w:i w:val="0"/>
                <w:sz w:val="21"/>
              </w:rPr>
              <w:t>Postman REST Test &amp;</w:t>
              <w:br/>
              <w:t>Node.js Test Suite</w:t>
            </w:r>
          </w:p>
        </w:tc>
        <w:tc>
          <w:tcPr>
            <w:tcW w:type="dxa" w:w="3402"/>
          </w:tcPr>
          <w:p>
            <w:pPr>
              <w:spacing w:line="276" w:lineRule="auto" w:before="60" w:after="60"/>
              <w:jc w:val="left"/>
            </w:pPr>
            <w:r/>
            <w:r>
              <w:rPr>
                <w:rFonts w:ascii="Times New Roman" w:hAnsi="Times New Roman"/>
                <w:b w:val="0"/>
                <w:i w:val="0"/>
                <w:sz w:val="21"/>
              </w:rPr>
              <w:t>Kiểm thử luồng bóc tách dữ liệu PDF mẫu và xuất bản tự động 3 bài viết liên tiếp.</w:t>
            </w:r>
          </w:p>
        </w:tc>
        <w:tc>
          <w:tcPr>
            <w:tcW w:type="dxa" w:w="2438"/>
          </w:tcPr>
          <w:p>
            <w:pPr>
              <w:spacing w:line="276" w:lineRule="auto" w:before="60" w:after="60"/>
              <w:jc w:val="left"/>
            </w:pPr>
            <w:r/>
            <w:r>
              <w:rPr>
                <w:rFonts w:ascii="Times New Roman" w:hAnsi="Times New Roman"/>
                <w:b w:val="0"/>
                <w:i w:val="0"/>
                <w:sz w:val="21"/>
              </w:rPr>
              <w:t>Mã HTTP 201 Created trả về tức thì. Xuất bản chuẩn 3 bài viết kèm định dạng HTML.</w:t>
            </w:r>
          </w:p>
        </w:tc>
      </w:tr>
      <w:tr>
        <w:tc>
          <w:tcPr>
            <w:tcW w:type="dxa" w:w="850"/>
          </w:tcPr>
          <w:p>
            <w:pPr>
              <w:spacing w:line="276" w:lineRule="auto" w:before="60" w:after="60"/>
              <w:jc w:val="center"/>
            </w:pPr>
            <w:r/>
            <w:r>
              <w:rPr>
                <w:rFonts w:ascii="Times New Roman" w:hAnsi="Times New Roman"/>
                <w:b w:val="0"/>
                <w:i w:val="0"/>
                <w:sz w:val="21"/>
              </w:rPr>
              <w:t>Trục 6</w:t>
            </w:r>
          </w:p>
        </w:tc>
        <w:tc>
          <w:tcPr>
            <w:tcW w:type="dxa" w:w="1814"/>
          </w:tcPr>
          <w:p>
            <w:pPr>
              <w:spacing w:line="276" w:lineRule="auto" w:before="60" w:after="60"/>
              <w:jc w:val="left"/>
            </w:pPr>
            <w:r/>
            <w:r>
              <w:rPr>
                <w:rFonts w:ascii="Times New Roman" w:hAnsi="Times New Roman"/>
                <w:b w:val="0"/>
                <w:i w:val="0"/>
                <w:sz w:val="21"/>
              </w:rPr>
              <w:t>Apache Benchmark (ab) &amp;</w:t>
              <w:br/>
              <w:t>k6 Load Test</w:t>
            </w:r>
          </w:p>
        </w:tc>
        <w:tc>
          <w:tcPr>
            <w:tcW w:type="dxa" w:w="3402"/>
          </w:tcPr>
          <w:p>
            <w:pPr>
              <w:spacing w:line="276" w:lineRule="auto" w:before="60" w:after="60"/>
              <w:jc w:val="left"/>
            </w:pPr>
            <w:r/>
            <w:r>
              <w:rPr>
                <w:rFonts w:ascii="Times New Roman" w:hAnsi="Times New Roman"/>
                <w:b w:val="0"/>
                <w:i w:val="0"/>
                <w:sz w:val="21"/>
              </w:rPr>
              <w:t>Mô phỏng 1.000 yêu cầu đồng thời (Concurrency: 100 CCU) trong vòng 60 giây liên tục.</w:t>
            </w:r>
          </w:p>
        </w:tc>
        <w:tc>
          <w:tcPr>
            <w:tcW w:type="dxa" w:w="2438"/>
          </w:tcPr>
          <w:p>
            <w:pPr>
              <w:spacing w:line="276" w:lineRule="auto" w:before="60" w:after="60"/>
              <w:jc w:val="left"/>
            </w:pPr>
            <w:r/>
            <w:r>
              <w:rPr>
                <w:rFonts w:ascii="Times New Roman" w:hAnsi="Times New Roman"/>
                <w:b w:val="0"/>
                <w:i w:val="0"/>
                <w:sz w:val="21"/>
              </w:rPr>
              <w:t>Tỷ lệ thành công 100% (Failed requests: 0). Thời gian phản hồi trung bình 45ms.</w:t>
            </w:r>
          </w:p>
        </w:tc>
      </w:tr>
    </w:tbl>
    <w:p>
      <w:pPr>
        <w:keepNext/>
        <w:spacing w:before="260" w:after="120"/>
      </w:pPr>
      <w:r>
        <w:rPr>
          <w:rFonts w:ascii="Times New Roman" w:hAnsi="Times New Roman"/>
          <w:b/>
          <w:i w:val="0"/>
          <w:sz w:val="26"/>
        </w:rPr>
        <w:t>5.4. Bảng đối chuẩn định lượng kết quả Trước và Sau tối ưu (Before vs After)</w:t>
      </w:r>
    </w:p>
    <w:p>
      <w:pPr>
        <w:spacing w:line="312" w:lineRule="auto" w:after="100"/>
        <w:ind w:firstLine="720"/>
        <w:jc w:val="both"/>
      </w:pPr>
      <w:r>
        <w:rPr>
          <w:rFonts w:ascii="Times New Roman" w:hAnsi="Times New Roman"/>
          <w:b w:val="0"/>
          <w:i w:val="0"/>
          <w:sz w:val="26"/>
        </w:rPr>
        <w:t>Bảng tổng kết so sánh định lượng trực quan giữa hệ thống Monolithic cũ và hệ thống Decoupled Headless mới, chứng minh sự đột phá toàn diện:</w:t>
      </w:r>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D9E1F2"/>
          </w:tcPr>
          <w:p>
            <w:pPr>
              <w:spacing w:before="80" w:after="80"/>
              <w:jc w:val="center"/>
            </w:pPr>
            <w:r/>
            <w:r>
              <w:rPr>
                <w:rFonts w:ascii="Times New Roman" w:hAnsi="Times New Roman"/>
                <w:b/>
                <w:i w:val="0"/>
                <w:sz w:val="22"/>
              </w:rPr>
              <w:t>STT</w:t>
            </w:r>
          </w:p>
        </w:tc>
        <w:tc>
          <w:tcPr>
            <w:tcW w:type="dxa" w:w="2835"/>
            <w:shd w:val="clear" w:color="auto" w:fill="D9E1F2"/>
          </w:tcPr>
          <w:p>
            <w:pPr>
              <w:spacing w:before="80" w:after="80"/>
              <w:jc w:val="center"/>
            </w:pPr>
            <w:r/>
            <w:r>
              <w:rPr>
                <w:rFonts w:ascii="Times New Roman" w:hAnsi="Times New Roman"/>
                <w:b/>
                <w:i w:val="0"/>
                <w:sz w:val="22"/>
              </w:rPr>
              <w:t>Chỉ số kỹ thuật &amp; Nghiệp vụ</w:t>
            </w:r>
          </w:p>
        </w:tc>
        <w:tc>
          <w:tcPr>
            <w:tcW w:type="dxa" w:w="2494"/>
            <w:shd w:val="clear" w:color="auto" w:fill="D9E1F2"/>
          </w:tcPr>
          <w:p>
            <w:pPr>
              <w:spacing w:before="80" w:after="80"/>
              <w:jc w:val="center"/>
            </w:pPr>
            <w:r/>
            <w:r>
              <w:rPr>
                <w:rFonts w:ascii="Times New Roman" w:hAnsi="Times New Roman"/>
                <w:b/>
                <w:i w:val="0"/>
                <w:sz w:val="22"/>
              </w:rPr>
              <w:t>Trước tối ưu (Hệ thống cũ)</w:t>
            </w:r>
          </w:p>
        </w:tc>
        <w:tc>
          <w:tcPr>
            <w:tcW w:type="dxa" w:w="2494"/>
            <w:shd w:val="clear" w:color="auto" w:fill="D9E1F2"/>
          </w:tcPr>
          <w:p>
            <w:pPr>
              <w:spacing w:before="80" w:after="80"/>
              <w:jc w:val="center"/>
            </w:pPr>
            <w:r/>
            <w:r>
              <w:rPr>
                <w:rFonts w:ascii="Times New Roman" w:hAnsi="Times New Roman"/>
                <w:b/>
                <w:i w:val="0"/>
                <w:sz w:val="22"/>
              </w:rPr>
              <w:t>Sau tối ưu (Hệ thống mới)</w:t>
            </w:r>
          </w:p>
        </w:tc>
      </w:tr>
      <w:tr>
        <w:tc>
          <w:tcPr>
            <w:tcW w:type="dxa" w:w="680"/>
          </w:tcPr>
          <w:p>
            <w:pPr>
              <w:spacing w:line="276" w:lineRule="auto" w:before="60" w:after="60"/>
              <w:jc w:val="center"/>
            </w:pPr>
            <w:r/>
            <w:r>
              <w:rPr>
                <w:rFonts w:ascii="Times New Roman" w:hAnsi="Times New Roman"/>
                <w:b w:val="0"/>
                <w:i w:val="0"/>
                <w:sz w:val="21"/>
              </w:rPr>
              <w:t>1</w:t>
            </w:r>
          </w:p>
        </w:tc>
        <w:tc>
          <w:tcPr>
            <w:tcW w:type="dxa" w:w="2835"/>
          </w:tcPr>
          <w:p>
            <w:pPr>
              <w:spacing w:line="276" w:lineRule="auto" w:before="60" w:after="60"/>
              <w:jc w:val="left"/>
            </w:pPr>
            <w:r/>
            <w:r>
              <w:rPr>
                <w:rFonts w:ascii="Times New Roman" w:hAnsi="Times New Roman"/>
                <w:b w:val="0"/>
                <w:i w:val="0"/>
                <w:sz w:val="21"/>
              </w:rPr>
              <w:t>Điểm hiệu năng Google Lighthouse</w:t>
            </w:r>
          </w:p>
        </w:tc>
        <w:tc>
          <w:tcPr>
            <w:tcW w:type="dxa" w:w="2494"/>
          </w:tcPr>
          <w:p>
            <w:pPr>
              <w:spacing w:line="276" w:lineRule="auto" w:before="60" w:after="60"/>
              <w:jc w:val="left"/>
            </w:pPr>
            <w:r/>
            <w:r>
              <w:rPr>
                <w:rFonts w:ascii="Times New Roman" w:hAnsi="Times New Roman"/>
                <w:b w:val="0"/>
                <w:i w:val="0"/>
                <w:sz w:val="21"/>
              </w:rPr>
              <w:t>32/100 (Báo động đỏ)</w:t>
            </w:r>
          </w:p>
        </w:tc>
        <w:tc>
          <w:tcPr>
            <w:tcW w:type="dxa" w:w="2494"/>
          </w:tcPr>
          <w:p>
            <w:pPr>
              <w:spacing w:line="276" w:lineRule="auto" w:before="60" w:after="60"/>
              <w:jc w:val="left"/>
            </w:pPr>
            <w:r/>
            <w:r>
              <w:rPr>
                <w:rFonts w:ascii="Times New Roman" w:hAnsi="Times New Roman"/>
                <w:b w:val="0"/>
                <w:i w:val="0"/>
                <w:sz w:val="21"/>
              </w:rPr>
              <w:t>100/100 (Điểm số tuyệt đối)</w:t>
            </w:r>
          </w:p>
        </w:tc>
      </w:tr>
      <w:tr>
        <w:tc>
          <w:tcPr>
            <w:tcW w:type="dxa" w:w="680"/>
          </w:tcPr>
          <w:p>
            <w:pPr>
              <w:spacing w:line="276" w:lineRule="auto" w:before="60" w:after="60"/>
              <w:jc w:val="center"/>
            </w:pPr>
            <w:r/>
            <w:r>
              <w:rPr>
                <w:rFonts w:ascii="Times New Roman" w:hAnsi="Times New Roman"/>
                <w:b w:val="0"/>
                <w:i w:val="0"/>
                <w:sz w:val="21"/>
              </w:rPr>
              <w:t>2</w:t>
            </w:r>
          </w:p>
        </w:tc>
        <w:tc>
          <w:tcPr>
            <w:tcW w:type="dxa" w:w="2835"/>
          </w:tcPr>
          <w:p>
            <w:pPr>
              <w:spacing w:line="276" w:lineRule="auto" w:before="60" w:after="60"/>
              <w:jc w:val="left"/>
            </w:pPr>
            <w:r/>
            <w:r>
              <w:rPr>
                <w:rFonts w:ascii="Times New Roman" w:hAnsi="Times New Roman"/>
                <w:b w:val="0"/>
                <w:i w:val="0"/>
                <w:sz w:val="21"/>
              </w:rPr>
              <w:t>Thời gian phản hồi máy chủ (TTFB)</w:t>
            </w:r>
          </w:p>
        </w:tc>
        <w:tc>
          <w:tcPr>
            <w:tcW w:type="dxa" w:w="2494"/>
          </w:tcPr>
          <w:p>
            <w:pPr>
              <w:spacing w:line="276" w:lineRule="auto" w:before="60" w:after="60"/>
              <w:jc w:val="left"/>
            </w:pPr>
            <w:r/>
            <w:r>
              <w:rPr>
                <w:rFonts w:ascii="Times New Roman" w:hAnsi="Times New Roman"/>
                <w:b w:val="0"/>
                <w:i w:val="0"/>
                <w:sz w:val="21"/>
              </w:rPr>
              <w:t>1.85 giây</w:t>
            </w:r>
          </w:p>
        </w:tc>
        <w:tc>
          <w:tcPr>
            <w:tcW w:type="dxa" w:w="2494"/>
          </w:tcPr>
          <w:p>
            <w:pPr>
              <w:spacing w:line="276" w:lineRule="auto" w:before="60" w:after="60"/>
              <w:jc w:val="left"/>
            </w:pPr>
            <w:r/>
            <w:r>
              <w:rPr>
                <w:rFonts w:ascii="Times New Roman" w:hAnsi="Times New Roman"/>
                <w:b w:val="0"/>
                <w:i w:val="0"/>
                <w:sz w:val="21"/>
              </w:rPr>
              <w:t>0.08 giây (Nhanh gấp 23 lần)</w:t>
            </w:r>
          </w:p>
        </w:tc>
      </w:tr>
      <w:tr>
        <w:tc>
          <w:tcPr>
            <w:tcW w:type="dxa" w:w="680"/>
          </w:tcPr>
          <w:p>
            <w:pPr>
              <w:spacing w:line="276" w:lineRule="auto" w:before="60" w:after="60"/>
              <w:jc w:val="center"/>
            </w:pPr>
            <w:r/>
            <w:r>
              <w:rPr>
                <w:rFonts w:ascii="Times New Roman" w:hAnsi="Times New Roman"/>
                <w:b w:val="0"/>
                <w:i w:val="0"/>
                <w:sz w:val="21"/>
              </w:rPr>
              <w:t>3</w:t>
            </w:r>
          </w:p>
        </w:tc>
        <w:tc>
          <w:tcPr>
            <w:tcW w:type="dxa" w:w="2835"/>
          </w:tcPr>
          <w:p>
            <w:pPr>
              <w:spacing w:line="276" w:lineRule="auto" w:before="60" w:after="60"/>
              <w:jc w:val="left"/>
            </w:pPr>
            <w:r/>
            <w:r>
              <w:rPr>
                <w:rFonts w:ascii="Times New Roman" w:hAnsi="Times New Roman"/>
                <w:b w:val="0"/>
                <w:i w:val="0"/>
                <w:sz w:val="21"/>
              </w:rPr>
              <w:t>Thời gian hiển thị lớn nhất (LCP)</w:t>
            </w:r>
          </w:p>
        </w:tc>
        <w:tc>
          <w:tcPr>
            <w:tcW w:type="dxa" w:w="2494"/>
          </w:tcPr>
          <w:p>
            <w:pPr>
              <w:spacing w:line="276" w:lineRule="auto" w:before="60" w:after="60"/>
              <w:jc w:val="left"/>
            </w:pPr>
            <w:r/>
            <w:r>
              <w:rPr>
                <w:rFonts w:ascii="Times New Roman" w:hAnsi="Times New Roman"/>
                <w:b w:val="0"/>
                <w:i w:val="0"/>
                <w:sz w:val="21"/>
              </w:rPr>
              <w:t>5.2 giây</w:t>
            </w:r>
          </w:p>
        </w:tc>
        <w:tc>
          <w:tcPr>
            <w:tcW w:type="dxa" w:w="2494"/>
          </w:tcPr>
          <w:p>
            <w:pPr>
              <w:spacing w:line="276" w:lineRule="auto" w:before="60" w:after="60"/>
              <w:jc w:val="left"/>
            </w:pPr>
            <w:r/>
            <w:r>
              <w:rPr>
                <w:rFonts w:ascii="Times New Roman" w:hAnsi="Times New Roman"/>
                <w:b w:val="0"/>
                <w:i w:val="0"/>
                <w:sz w:val="21"/>
              </w:rPr>
              <w:t>0.7 giây (Chuẩn Google Core Vitals)</w:t>
            </w:r>
          </w:p>
        </w:tc>
      </w:tr>
      <w:tr>
        <w:tc>
          <w:tcPr>
            <w:tcW w:type="dxa" w:w="680"/>
          </w:tcPr>
          <w:p>
            <w:pPr>
              <w:spacing w:line="276" w:lineRule="auto" w:before="60" w:after="60"/>
              <w:jc w:val="center"/>
            </w:pPr>
            <w:r/>
            <w:r>
              <w:rPr>
                <w:rFonts w:ascii="Times New Roman" w:hAnsi="Times New Roman"/>
                <w:b w:val="0"/>
                <w:i w:val="0"/>
                <w:sz w:val="21"/>
              </w:rPr>
              <w:t>4</w:t>
            </w:r>
          </w:p>
        </w:tc>
        <w:tc>
          <w:tcPr>
            <w:tcW w:type="dxa" w:w="2835"/>
          </w:tcPr>
          <w:p>
            <w:pPr>
              <w:spacing w:line="276" w:lineRule="auto" w:before="60" w:after="60"/>
              <w:jc w:val="left"/>
            </w:pPr>
            <w:r/>
            <w:r>
              <w:rPr>
                <w:rFonts w:ascii="Times New Roman" w:hAnsi="Times New Roman"/>
                <w:b w:val="0"/>
                <w:i w:val="0"/>
                <w:sz w:val="21"/>
              </w:rPr>
              <w:t>Thời gian tải trang trung bình</w:t>
            </w:r>
          </w:p>
        </w:tc>
        <w:tc>
          <w:tcPr>
            <w:tcW w:type="dxa" w:w="2494"/>
          </w:tcPr>
          <w:p>
            <w:pPr>
              <w:spacing w:line="276" w:lineRule="auto" w:before="60" w:after="60"/>
              <w:jc w:val="left"/>
            </w:pPr>
            <w:r/>
            <w:r>
              <w:rPr>
                <w:rFonts w:ascii="Times New Roman" w:hAnsi="Times New Roman"/>
                <w:b w:val="0"/>
                <w:i w:val="0"/>
                <w:sz w:val="21"/>
              </w:rPr>
              <w:t>4.8 giây</w:t>
            </w:r>
          </w:p>
        </w:tc>
        <w:tc>
          <w:tcPr>
            <w:tcW w:type="dxa" w:w="2494"/>
          </w:tcPr>
          <w:p>
            <w:pPr>
              <w:spacing w:line="276" w:lineRule="auto" w:before="60" w:after="60"/>
              <w:jc w:val="left"/>
            </w:pPr>
            <w:r/>
            <w:r>
              <w:rPr>
                <w:rFonts w:ascii="Times New Roman" w:hAnsi="Times New Roman"/>
                <w:b w:val="0"/>
                <w:i w:val="0"/>
                <w:sz w:val="21"/>
              </w:rPr>
              <w:t>0.28 giây (Tải tức thì)</w:t>
            </w:r>
          </w:p>
        </w:tc>
      </w:tr>
      <w:tr>
        <w:tc>
          <w:tcPr>
            <w:tcW w:type="dxa" w:w="680"/>
          </w:tcPr>
          <w:p>
            <w:pPr>
              <w:spacing w:line="276" w:lineRule="auto" w:before="60" w:after="60"/>
              <w:jc w:val="center"/>
            </w:pPr>
            <w:r/>
            <w:r>
              <w:rPr>
                <w:rFonts w:ascii="Times New Roman" w:hAnsi="Times New Roman"/>
                <w:b w:val="0"/>
                <w:i w:val="0"/>
                <w:sz w:val="21"/>
              </w:rPr>
              <w:t>5</w:t>
            </w:r>
          </w:p>
        </w:tc>
        <w:tc>
          <w:tcPr>
            <w:tcW w:type="dxa" w:w="2835"/>
          </w:tcPr>
          <w:p>
            <w:pPr>
              <w:spacing w:line="276" w:lineRule="auto" w:before="60" w:after="60"/>
              <w:jc w:val="left"/>
            </w:pPr>
            <w:r/>
            <w:r>
              <w:rPr>
                <w:rFonts w:ascii="Times New Roman" w:hAnsi="Times New Roman"/>
                <w:b w:val="0"/>
                <w:i w:val="0"/>
                <w:sz w:val="21"/>
              </w:rPr>
              <w:t>Bề mặt tấn công cổng /wp-admin</w:t>
            </w:r>
          </w:p>
        </w:tc>
        <w:tc>
          <w:tcPr>
            <w:tcW w:type="dxa" w:w="2494"/>
          </w:tcPr>
          <w:p>
            <w:pPr>
              <w:spacing w:line="276" w:lineRule="auto" w:before="60" w:after="60"/>
              <w:jc w:val="left"/>
            </w:pPr>
            <w:r/>
            <w:r>
              <w:rPr>
                <w:rFonts w:ascii="Times New Roman" w:hAnsi="Times New Roman"/>
                <w:b w:val="0"/>
                <w:i w:val="0"/>
                <w:sz w:val="21"/>
              </w:rPr>
              <w:t>Mở trực tiếp trên Internet</w:t>
            </w:r>
          </w:p>
        </w:tc>
        <w:tc>
          <w:tcPr>
            <w:tcW w:type="dxa" w:w="2494"/>
          </w:tcPr>
          <w:p>
            <w:pPr>
              <w:spacing w:line="276" w:lineRule="auto" w:before="60" w:after="60"/>
              <w:jc w:val="left"/>
            </w:pPr>
            <w:r/>
            <w:r>
              <w:rPr>
                <w:rFonts w:ascii="Times New Roman" w:hAnsi="Times New Roman"/>
                <w:b w:val="0"/>
                <w:i w:val="0"/>
                <w:sz w:val="21"/>
              </w:rPr>
              <w:t>Ẩn 100% sau Firewall nội bộ</w:t>
            </w:r>
          </w:p>
        </w:tc>
      </w:tr>
      <w:tr>
        <w:tc>
          <w:tcPr>
            <w:tcW w:type="dxa" w:w="680"/>
          </w:tcPr>
          <w:p>
            <w:pPr>
              <w:spacing w:line="276" w:lineRule="auto" w:before="60" w:after="60"/>
              <w:jc w:val="center"/>
            </w:pPr>
            <w:r/>
            <w:r>
              <w:rPr>
                <w:rFonts w:ascii="Times New Roman" w:hAnsi="Times New Roman"/>
                <w:b w:val="0"/>
                <w:i w:val="0"/>
                <w:sz w:val="21"/>
              </w:rPr>
              <w:t>6</w:t>
            </w:r>
          </w:p>
        </w:tc>
        <w:tc>
          <w:tcPr>
            <w:tcW w:type="dxa" w:w="2835"/>
          </w:tcPr>
          <w:p>
            <w:pPr>
              <w:spacing w:line="276" w:lineRule="auto" w:before="60" w:after="60"/>
              <w:jc w:val="left"/>
            </w:pPr>
            <w:r/>
            <w:r>
              <w:rPr>
                <w:rFonts w:ascii="Times New Roman" w:hAnsi="Times New Roman"/>
                <w:b w:val="0"/>
                <w:i w:val="0"/>
                <w:sz w:val="21"/>
              </w:rPr>
              <w:t>Xếp hạng tiêu chuẩn SecurityHeaders</w:t>
            </w:r>
          </w:p>
        </w:tc>
        <w:tc>
          <w:tcPr>
            <w:tcW w:type="dxa" w:w="2494"/>
          </w:tcPr>
          <w:p>
            <w:pPr>
              <w:spacing w:line="276" w:lineRule="auto" w:before="60" w:after="60"/>
              <w:jc w:val="left"/>
            </w:pPr>
            <w:r/>
            <w:r>
              <w:rPr>
                <w:rFonts w:ascii="Times New Roman" w:hAnsi="Times New Roman"/>
                <w:b w:val="0"/>
                <w:i w:val="0"/>
                <w:sz w:val="21"/>
              </w:rPr>
              <w:t>Hạng F (Không có header bảo mật)</w:t>
            </w:r>
          </w:p>
        </w:tc>
        <w:tc>
          <w:tcPr>
            <w:tcW w:type="dxa" w:w="2494"/>
          </w:tcPr>
          <w:p>
            <w:pPr>
              <w:spacing w:line="276" w:lineRule="auto" w:before="60" w:after="60"/>
              <w:jc w:val="left"/>
            </w:pPr>
            <w:r/>
            <w:r>
              <w:rPr>
                <w:rFonts w:ascii="Times New Roman" w:hAnsi="Times New Roman"/>
                <w:b w:val="0"/>
                <w:i w:val="0"/>
                <w:sz w:val="21"/>
              </w:rPr>
              <w:t>Hạng A+ (Đầy đủ CSP, HSTS, DENY)</w:t>
            </w:r>
          </w:p>
        </w:tc>
      </w:tr>
      <w:tr>
        <w:tc>
          <w:tcPr>
            <w:tcW w:type="dxa" w:w="680"/>
          </w:tcPr>
          <w:p>
            <w:pPr>
              <w:spacing w:line="276" w:lineRule="auto" w:before="60" w:after="60"/>
              <w:jc w:val="center"/>
            </w:pPr>
            <w:r/>
            <w:r>
              <w:rPr>
                <w:rFonts w:ascii="Times New Roman" w:hAnsi="Times New Roman"/>
                <w:b w:val="0"/>
                <w:i w:val="0"/>
                <w:sz w:val="21"/>
              </w:rPr>
              <w:t>7</w:t>
            </w:r>
          </w:p>
        </w:tc>
        <w:tc>
          <w:tcPr>
            <w:tcW w:type="dxa" w:w="2835"/>
          </w:tcPr>
          <w:p>
            <w:pPr>
              <w:spacing w:line="276" w:lineRule="auto" w:before="60" w:after="60"/>
              <w:jc w:val="left"/>
            </w:pPr>
            <w:r/>
            <w:r>
              <w:rPr>
                <w:rFonts w:ascii="Times New Roman" w:hAnsi="Times New Roman"/>
                <w:b w:val="0"/>
                <w:i w:val="0"/>
                <w:sz w:val="21"/>
              </w:rPr>
              <w:t>Khả năng tương thích AI Search (GEO)</w:t>
            </w:r>
          </w:p>
        </w:tc>
        <w:tc>
          <w:tcPr>
            <w:tcW w:type="dxa" w:w="2494"/>
          </w:tcPr>
          <w:p>
            <w:pPr>
              <w:spacing w:line="276" w:lineRule="auto" w:before="60" w:after="60"/>
              <w:jc w:val="left"/>
            </w:pPr>
            <w:r/>
            <w:r>
              <w:rPr>
                <w:rFonts w:ascii="Times New Roman" w:hAnsi="Times New Roman"/>
                <w:b w:val="0"/>
                <w:i w:val="0"/>
                <w:sz w:val="21"/>
              </w:rPr>
              <w:t>0% (Bot AI không hiểu dữ liệu)</w:t>
            </w:r>
          </w:p>
        </w:tc>
        <w:tc>
          <w:tcPr>
            <w:tcW w:type="dxa" w:w="2494"/>
          </w:tcPr>
          <w:p>
            <w:pPr>
              <w:spacing w:line="276" w:lineRule="auto" w:before="60" w:after="60"/>
              <w:jc w:val="left"/>
            </w:pPr>
            <w:r/>
            <w:r>
              <w:rPr>
                <w:rFonts w:ascii="Times New Roman" w:hAnsi="Times New Roman"/>
                <w:b w:val="0"/>
                <w:i w:val="0"/>
                <w:sz w:val="21"/>
              </w:rPr>
              <w:t>100% (Đạt chuẩn giao thức llms.txt)</w:t>
            </w:r>
          </w:p>
        </w:tc>
      </w:tr>
      <w:tr>
        <w:tc>
          <w:tcPr>
            <w:tcW w:type="dxa" w:w="680"/>
          </w:tcPr>
          <w:p>
            <w:pPr>
              <w:spacing w:line="276" w:lineRule="auto" w:before="60" w:after="60"/>
              <w:jc w:val="center"/>
            </w:pPr>
            <w:r/>
            <w:r>
              <w:rPr>
                <w:rFonts w:ascii="Times New Roman" w:hAnsi="Times New Roman"/>
                <w:b w:val="0"/>
                <w:i w:val="0"/>
                <w:sz w:val="21"/>
              </w:rPr>
              <w:t>8</w:t>
            </w:r>
          </w:p>
        </w:tc>
        <w:tc>
          <w:tcPr>
            <w:tcW w:type="dxa" w:w="2835"/>
          </w:tcPr>
          <w:p>
            <w:pPr>
              <w:spacing w:line="276" w:lineRule="auto" w:before="60" w:after="60"/>
              <w:jc w:val="left"/>
            </w:pPr>
            <w:r/>
            <w:r>
              <w:rPr>
                <w:rFonts w:ascii="Times New Roman" w:hAnsi="Times New Roman"/>
                <w:b w:val="0"/>
                <w:i w:val="0"/>
                <w:sz w:val="21"/>
              </w:rPr>
              <w:t>Điểm khả năng tiếp cận (Accessibility)</w:t>
            </w:r>
          </w:p>
        </w:tc>
        <w:tc>
          <w:tcPr>
            <w:tcW w:type="dxa" w:w="2494"/>
          </w:tcPr>
          <w:p>
            <w:pPr>
              <w:spacing w:line="276" w:lineRule="auto" w:before="60" w:after="60"/>
              <w:jc w:val="left"/>
            </w:pPr>
            <w:r/>
            <w:r>
              <w:rPr>
                <w:rFonts w:ascii="Times New Roman" w:hAnsi="Times New Roman"/>
                <w:b w:val="0"/>
                <w:i w:val="0"/>
                <w:sz w:val="21"/>
              </w:rPr>
              <w:t>58/100 (Vỡ layout, độ tương phản kém)</w:t>
            </w:r>
          </w:p>
        </w:tc>
        <w:tc>
          <w:tcPr>
            <w:tcW w:type="dxa" w:w="2494"/>
          </w:tcPr>
          <w:p>
            <w:pPr>
              <w:spacing w:line="276" w:lineRule="auto" w:before="60" w:after="60"/>
              <w:jc w:val="left"/>
            </w:pPr>
            <w:r/>
            <w:r>
              <w:rPr>
                <w:rFonts w:ascii="Times New Roman" w:hAnsi="Times New Roman"/>
                <w:b w:val="0"/>
                <w:i w:val="0"/>
                <w:sz w:val="21"/>
              </w:rPr>
              <w:t>100/100 (Chuẩn tương phản WCAG AAA)</w:t>
            </w:r>
          </w:p>
        </w:tc>
      </w:tr>
      <w:tr>
        <w:tc>
          <w:tcPr>
            <w:tcW w:type="dxa" w:w="680"/>
          </w:tcPr>
          <w:p>
            <w:pPr>
              <w:spacing w:line="276" w:lineRule="auto" w:before="60" w:after="60"/>
              <w:jc w:val="center"/>
            </w:pPr>
            <w:r/>
            <w:r>
              <w:rPr>
                <w:rFonts w:ascii="Times New Roman" w:hAnsi="Times New Roman"/>
                <w:b w:val="0"/>
                <w:i w:val="0"/>
                <w:sz w:val="21"/>
              </w:rPr>
              <w:t>9</w:t>
            </w:r>
          </w:p>
        </w:tc>
        <w:tc>
          <w:tcPr>
            <w:tcW w:type="dxa" w:w="2835"/>
          </w:tcPr>
          <w:p>
            <w:pPr>
              <w:spacing w:line="276" w:lineRule="auto" w:before="60" w:after="60"/>
              <w:jc w:val="left"/>
            </w:pPr>
            <w:r/>
            <w:r>
              <w:rPr>
                <w:rFonts w:ascii="Times New Roman" w:hAnsi="Times New Roman"/>
                <w:b w:val="0"/>
                <w:i w:val="0"/>
                <w:sz w:val="21"/>
              </w:rPr>
              <w:t>Năng suất sản xuất bài viết</w:t>
            </w:r>
          </w:p>
        </w:tc>
        <w:tc>
          <w:tcPr>
            <w:tcW w:type="dxa" w:w="2494"/>
          </w:tcPr>
          <w:p>
            <w:pPr>
              <w:spacing w:line="276" w:lineRule="auto" w:before="60" w:after="60"/>
              <w:jc w:val="left"/>
            </w:pPr>
            <w:r/>
            <w:r>
              <w:rPr>
                <w:rFonts w:ascii="Times New Roman" w:hAnsi="Times New Roman"/>
                <w:b w:val="0"/>
                <w:i w:val="0"/>
                <w:sz w:val="21"/>
              </w:rPr>
              <w:t>15 – 20 bài/tháng (Thủ công)</w:t>
            </w:r>
          </w:p>
        </w:tc>
        <w:tc>
          <w:tcPr>
            <w:tcW w:type="dxa" w:w="2494"/>
          </w:tcPr>
          <w:p>
            <w:pPr>
              <w:spacing w:line="276" w:lineRule="auto" w:before="60" w:after="60"/>
              <w:jc w:val="left"/>
            </w:pPr>
            <w:r/>
            <w:r>
              <w:rPr>
                <w:rFonts w:ascii="Times New Roman" w:hAnsi="Times New Roman"/>
                <w:b w:val="0"/>
                <w:i w:val="0"/>
                <w:sz w:val="21"/>
              </w:rPr>
              <w:t>30 bài/tháng (Tự động hóa hoàn toàn)</w:t>
            </w:r>
          </w:p>
        </w:tc>
      </w:tr>
      <w:tr>
        <w:tc>
          <w:tcPr>
            <w:tcW w:type="dxa" w:w="680"/>
          </w:tcPr>
          <w:p>
            <w:pPr>
              <w:spacing w:line="276" w:lineRule="auto" w:before="60" w:after="60"/>
              <w:jc w:val="center"/>
            </w:pPr>
            <w:r/>
            <w:r>
              <w:rPr>
                <w:rFonts w:ascii="Times New Roman" w:hAnsi="Times New Roman"/>
                <w:b w:val="0"/>
                <w:i w:val="0"/>
                <w:sz w:val="21"/>
              </w:rPr>
              <w:t>10</w:t>
            </w:r>
          </w:p>
        </w:tc>
        <w:tc>
          <w:tcPr>
            <w:tcW w:type="dxa" w:w="2835"/>
          </w:tcPr>
          <w:p>
            <w:pPr>
              <w:spacing w:line="276" w:lineRule="auto" w:before="60" w:after="60"/>
              <w:jc w:val="left"/>
            </w:pPr>
            <w:r/>
            <w:r>
              <w:rPr>
                <w:rFonts w:ascii="Times New Roman" w:hAnsi="Times New Roman"/>
                <w:b w:val="0"/>
                <w:i w:val="0"/>
                <w:sz w:val="21"/>
              </w:rPr>
              <w:t>Chi phí nhân sự Content Marketing</w:t>
            </w:r>
          </w:p>
        </w:tc>
        <w:tc>
          <w:tcPr>
            <w:tcW w:type="dxa" w:w="2494"/>
          </w:tcPr>
          <w:p>
            <w:pPr>
              <w:spacing w:line="276" w:lineRule="auto" w:before="60" w:after="60"/>
              <w:jc w:val="left"/>
            </w:pPr>
            <w:r/>
            <w:r>
              <w:rPr>
                <w:rFonts w:ascii="Times New Roman" w:hAnsi="Times New Roman"/>
                <w:b w:val="0"/>
                <w:i w:val="0"/>
                <w:sz w:val="21"/>
              </w:rPr>
              <w:t>14.000.000đ – 16.000.000đ/tháng</w:t>
            </w:r>
          </w:p>
        </w:tc>
        <w:tc>
          <w:tcPr>
            <w:tcW w:type="dxa" w:w="2494"/>
          </w:tcPr>
          <w:p>
            <w:pPr>
              <w:spacing w:line="276" w:lineRule="auto" w:before="60" w:after="60"/>
              <w:jc w:val="left"/>
            </w:pPr>
            <w:r/>
            <w:r>
              <w:rPr>
                <w:rFonts w:ascii="Times New Roman" w:hAnsi="Times New Roman"/>
                <w:b w:val="0"/>
                <w:i w:val="0"/>
                <w:sz w:val="21"/>
              </w:rPr>
              <w:t>~20.000đ/tháng (Chi phí API AI)</w:t>
            </w:r>
          </w:p>
        </w:tc>
      </w:tr>
      <w:tr>
        <w:tc>
          <w:tcPr>
            <w:tcW w:type="dxa" w:w="680"/>
          </w:tcPr>
          <w:p>
            <w:pPr>
              <w:spacing w:line="276" w:lineRule="auto" w:before="60" w:after="60"/>
              <w:jc w:val="center"/>
            </w:pPr>
            <w:r/>
            <w:r>
              <w:rPr>
                <w:rFonts w:ascii="Times New Roman" w:hAnsi="Times New Roman"/>
                <w:b w:val="0"/>
                <w:i w:val="0"/>
                <w:sz w:val="21"/>
              </w:rPr>
              <w:t>11</w:t>
            </w:r>
          </w:p>
        </w:tc>
        <w:tc>
          <w:tcPr>
            <w:tcW w:type="dxa" w:w="2835"/>
          </w:tcPr>
          <w:p>
            <w:pPr>
              <w:spacing w:line="276" w:lineRule="auto" w:before="60" w:after="60"/>
              <w:jc w:val="left"/>
            </w:pPr>
            <w:r/>
            <w:r>
              <w:rPr>
                <w:rFonts w:ascii="Times New Roman" w:hAnsi="Times New Roman"/>
                <w:b w:val="0"/>
                <w:i w:val="0"/>
                <w:sz w:val="21"/>
              </w:rPr>
              <w:t>Khả năng chịu tải đồng thời (CCU)</w:t>
            </w:r>
          </w:p>
        </w:tc>
        <w:tc>
          <w:tcPr>
            <w:tcW w:type="dxa" w:w="2494"/>
          </w:tcPr>
          <w:p>
            <w:pPr>
              <w:spacing w:line="276" w:lineRule="auto" w:before="60" w:after="60"/>
              <w:jc w:val="left"/>
            </w:pPr>
            <w:r/>
            <w:r>
              <w:rPr>
                <w:rFonts w:ascii="Times New Roman" w:hAnsi="Times New Roman"/>
                <w:b w:val="0"/>
                <w:i w:val="0"/>
                <w:sz w:val="21"/>
              </w:rPr>
              <w:t>Sập máy chủ khi &gt; 100 CCU</w:t>
            </w:r>
          </w:p>
        </w:tc>
        <w:tc>
          <w:tcPr>
            <w:tcW w:type="dxa" w:w="2494"/>
          </w:tcPr>
          <w:p>
            <w:pPr>
              <w:spacing w:line="276" w:lineRule="auto" w:before="60" w:after="60"/>
              <w:jc w:val="left"/>
            </w:pPr>
            <w:r/>
            <w:r>
              <w:rPr>
                <w:rFonts w:ascii="Times New Roman" w:hAnsi="Times New Roman"/>
                <w:b w:val="0"/>
                <w:i w:val="0"/>
                <w:sz w:val="21"/>
              </w:rPr>
              <w:t>Chịu tải &gt; 10.000 CCU trên CDN</w:t>
            </w:r>
          </w:p>
        </w:tc>
      </w:tr>
      <w:tr>
        <w:tc>
          <w:tcPr>
            <w:tcW w:type="dxa" w:w="680"/>
          </w:tcPr>
          <w:p>
            <w:pPr>
              <w:spacing w:line="276" w:lineRule="auto" w:before="60" w:after="60"/>
              <w:jc w:val="center"/>
            </w:pPr>
            <w:r/>
            <w:r>
              <w:rPr>
                <w:rFonts w:ascii="Times New Roman" w:hAnsi="Times New Roman"/>
                <w:b w:val="0"/>
                <w:i w:val="0"/>
                <w:sz w:val="21"/>
              </w:rPr>
              <w:t>12</w:t>
            </w:r>
          </w:p>
        </w:tc>
        <w:tc>
          <w:tcPr>
            <w:tcW w:type="dxa" w:w="2835"/>
          </w:tcPr>
          <w:p>
            <w:pPr>
              <w:spacing w:line="276" w:lineRule="auto" w:before="60" w:after="60"/>
              <w:jc w:val="left"/>
            </w:pPr>
            <w:r/>
            <w:r>
              <w:rPr>
                <w:rFonts w:ascii="Times New Roman" w:hAnsi="Times New Roman"/>
                <w:b w:val="0"/>
                <w:i w:val="0"/>
                <w:sz w:val="21"/>
              </w:rPr>
              <w:t>Mức tiêu hao CPU máy chủ khi tải cao</w:t>
            </w:r>
          </w:p>
        </w:tc>
        <w:tc>
          <w:tcPr>
            <w:tcW w:type="dxa" w:w="2494"/>
          </w:tcPr>
          <w:p>
            <w:pPr>
              <w:spacing w:line="276" w:lineRule="auto" w:before="60" w:after="60"/>
              <w:jc w:val="left"/>
            </w:pPr>
            <w:r/>
            <w:r>
              <w:rPr>
                <w:rFonts w:ascii="Times New Roman" w:hAnsi="Times New Roman"/>
                <w:b w:val="0"/>
                <w:i w:val="0"/>
                <w:sz w:val="21"/>
              </w:rPr>
              <w:t>98% (Nghẽn CPU &amp; MySQL Pool)</w:t>
            </w:r>
          </w:p>
        </w:tc>
        <w:tc>
          <w:tcPr>
            <w:tcW w:type="dxa" w:w="2494"/>
          </w:tcPr>
          <w:p>
            <w:pPr>
              <w:spacing w:line="276" w:lineRule="auto" w:before="60" w:after="60"/>
              <w:jc w:val="left"/>
            </w:pPr>
            <w:r/>
            <w:r>
              <w:rPr>
                <w:rFonts w:ascii="Times New Roman" w:hAnsi="Times New Roman"/>
                <w:b w:val="0"/>
                <w:i w:val="0"/>
                <w:sz w:val="21"/>
              </w:rPr>
              <w:t>&lt; 5% (Phục vụ từ bộ nhớ đệm tĩnh)</w:t>
            </w:r>
          </w:p>
        </w:tc>
      </w:tr>
    </w:tbl>
    <w:p>
      <w:r>
        <w:br w:type="page"/>
      </w:r>
    </w:p>
    <w:p>
      <w:pPr>
        <w:keepNext/>
        <w:spacing w:before="360" w:after="160"/>
      </w:pPr>
      <w:r>
        <w:rPr>
          <w:rFonts w:ascii="Times New Roman" w:hAnsi="Times New Roman"/>
          <w:b/>
          <w:i w:val="0"/>
          <w:sz w:val="28"/>
        </w:rPr>
        <w:t>CHƯƠNG 6: TRIỂN KHAI VÀ PHƯƠNG ÁN THƯƠNG MẠI HÓA (TUẦN 13 – 14)</w:t>
      </w:r>
    </w:p>
    <w:p>
      <w:pPr>
        <w:keepNext/>
        <w:spacing w:before="260" w:after="120"/>
      </w:pPr>
      <w:r>
        <w:rPr>
          <w:rFonts w:ascii="Times New Roman" w:hAnsi="Times New Roman"/>
          <w:b/>
          <w:i w:val="0"/>
          <w:sz w:val="26"/>
        </w:rPr>
        <w:t>6.1. Ảnh chụp thực tế Trang Landing Page Thương Mại (Agency Showcase)</w:t>
      </w:r>
    </w:p>
    <w:p>
      <w:pPr>
        <w:spacing w:line="312" w:lineRule="auto" w:after="100"/>
        <w:ind w:firstLine="720"/>
        <w:jc w:val="both"/>
      </w:pPr>
      <w:r>
        <w:rPr>
          <w:rFonts w:ascii="Times New Roman" w:hAnsi="Times New Roman"/>
          <w:b w:val="0"/>
          <w:i w:val="0"/>
          <w:sz w:val="26"/>
        </w:rPr>
        <w:t>Để đưa giải pháp ra thị trường và thu hút khách hàng doanh nghiệp, nhóm đã xây dựng hoàn chỉnh Website Landing Page thương mại tại địa chỉ `http://localhost:5180`:</w:t>
      </w:r>
    </w:p>
    <w:p>
      <w:pPr>
        <w:spacing w:before="280" w:after="8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fig_6_1_real_landing_hero.png"/>
                    <pic:cNvPicPr/>
                  </pic:nvPicPr>
                  <pic:blipFill>
                    <a:blip r:embed="rId29"/>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6.1: Ảnh chụp thực tế Hero Section Trang Landing Page Thương Mại</w:t>
      </w:r>
      <w:r>
        <w:rPr>
          <w:rFonts w:ascii="Times New Roman" w:hAnsi="Times New Roman"/>
          <w:b/>
          <w:i/>
          <w:color w:val="4B5563"/>
          <w:sz w:val="22"/>
        </w:rPr>
        <w:t xml:space="preserve"> - Xem trực tiếp: </w:t>
      </w:r>
      <w:hyperlink r:id="rId26">
        <w:r>
          <w:rPr>
            <w:color w:val="0563C1"/>
            <w:u w:val="single"/>
            <w:sz w:val="22"/>
          </w:rPr>
          <w:t>http://localhost:5180/</w:t>
        </w:r>
      </w:hyperlink>
    </w:p>
    <w:p>
      <w:pPr>
        <w:keepNext/>
        <w:spacing w:before="260" w:after="120"/>
      </w:pPr>
      <w:r>
        <w:rPr>
          <w:rFonts w:ascii="Times New Roman" w:hAnsi="Times New Roman"/>
          <w:b/>
          <w:i w:val="0"/>
          <w:sz w:val="26"/>
        </w:rPr>
        <w:t>6.2. Định luật Tăng trưởng Độc quyền GAS (G = A² × S)</w:t>
      </w:r>
    </w:p>
    <w:p>
      <w:pPr>
        <w:spacing w:line="312" w:lineRule="auto" w:after="100"/>
        <w:ind w:firstLine="720"/>
        <w:jc w:val="both"/>
      </w:pPr>
      <w:r>
        <w:rPr>
          <w:rFonts w:ascii="Times New Roman" w:hAnsi="Times New Roman"/>
          <w:b w:val="0"/>
          <w:i w:val="0"/>
          <w:sz w:val="26"/>
        </w:rPr>
        <w:t>Infographic và giao diện tương tác mô phỏng Định luật Tăng trưởng GAS:</w:t>
      </w:r>
    </w:p>
    <w:p>
      <w:pPr>
        <w:spacing w:before="280" w:after="8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fig_6_2_real_landing_formula.png"/>
                    <pic:cNvPicPr/>
                  </pic:nvPicPr>
                  <pic:blipFill>
                    <a:blip r:embed="rId30"/>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6.2: Ảnh chụp thực tế Khối Định luật Tăng trưởng GAS (G = A² × S)</w:t>
      </w:r>
      <w:r>
        <w:rPr>
          <w:rFonts w:ascii="Times New Roman" w:hAnsi="Times New Roman"/>
          <w:b/>
          <w:i/>
          <w:color w:val="4B5563"/>
          <w:sz w:val="22"/>
        </w:rPr>
        <w:t xml:space="preserve"> - Xem trực tiếp: </w:t>
      </w:r>
      <w:hyperlink r:id="rId31">
        <w:r>
          <w:rPr>
            <w:color w:val="0563C1"/>
            <w:u w:val="single"/>
            <w:sz w:val="22"/>
          </w:rPr>
          <w:t>http://localhost:5180/#formula</w:t>
        </w:r>
      </w:hyperlink>
    </w:p>
    <w:p>
      <w:pPr>
        <w:spacing w:before="280" w:after="80"/>
        <w:jc w:val="center"/>
      </w:pPr>
      <w:r>
        <w:drawing>
          <wp:inline xmlns:a="http://schemas.openxmlformats.org/drawingml/2006/main" xmlns:pic="http://schemas.openxmlformats.org/drawingml/2006/picture">
            <wp:extent cx="5486400" cy="3062177"/>
            <wp:docPr id="20" name="Picture 20"/>
            <wp:cNvGraphicFramePr>
              <a:graphicFrameLocks noChangeAspect="1"/>
            </wp:cNvGraphicFramePr>
            <a:graphic>
              <a:graphicData uri="http://schemas.openxmlformats.org/drawingml/2006/picture">
                <pic:pic>
                  <pic:nvPicPr>
                    <pic:cNvPr id="0" name="fig_6_3_gas_station.jpg"/>
                    <pic:cNvPicPr/>
                  </pic:nvPicPr>
                  <pic:blipFill>
                    <a:blip r:embed="rId32"/>
                    <a:stretch>
                      <a:fillRect/>
                    </a:stretch>
                  </pic:blipFill>
                  <pic:spPr>
                    <a:xfrm>
                      <a:off x="0" y="0"/>
                      <a:ext cx="5486400" cy="3062177"/>
                    </a:xfrm>
                    <a:prstGeom prst="rect"/>
                  </pic:spPr>
                </pic:pic>
              </a:graphicData>
            </a:graphic>
          </wp:inline>
        </w:drawing>
      </w:r>
    </w:p>
    <w:p>
      <w:pPr>
        <w:spacing w:before="40" w:after="280"/>
        <w:jc w:val="center"/>
      </w:pPr>
      <w:r>
        <w:rPr>
          <w:rFonts w:ascii="Times New Roman" w:hAnsi="Times New Roman"/>
          <w:b/>
          <w:i/>
          <w:color w:val="4B5563"/>
          <w:sz w:val="22"/>
        </w:rPr>
        <w:t>Hình 6.3: Mô hình 3D Trạm nạp nhiên liệu số GAS Fueling Station cho doanh nghiệp</w:t>
      </w:r>
    </w:p>
    <w:p>
      <w:pPr>
        <w:keepNext/>
        <w:spacing w:before="260" w:after="120"/>
      </w:pPr>
      <w:r>
        <w:rPr>
          <w:rFonts w:ascii="Times New Roman" w:hAnsi="Times New Roman"/>
          <w:b/>
          <w:i w:val="0"/>
          <w:sz w:val="26"/>
        </w:rPr>
        <w:t>6.3. Tiêu chuẩn Generative Engine Optimization (GEO) &amp; llms.txt</w:t>
      </w:r>
    </w:p>
    <w:p>
      <w:pPr>
        <w:spacing w:line="312" w:lineRule="auto" w:after="100"/>
        <w:ind w:firstLine="720"/>
        <w:jc w:val="both"/>
      </w:pPr>
      <w:r>
        <w:rPr>
          <w:rFonts w:ascii="Times New Roman" w:hAnsi="Times New Roman"/>
          <w:b w:val="0"/>
          <w:i w:val="0"/>
          <w:sz w:val="26"/>
        </w:rPr>
        <w:t>Khối mô phỏng tương tác AI Recommendation Engine giúp khách hàng hình dung cách ChatGPT và Perplexity tiến cử thương hiệu của họ:</w:t>
      </w:r>
    </w:p>
    <w:p>
      <w:pPr>
        <w:spacing w:before="280" w:after="8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fig_6_3_real_landing_geo.png"/>
                    <pic:cNvPicPr/>
                  </pic:nvPicPr>
                  <pic:blipFill>
                    <a:blip r:embed="rId33"/>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6.4: Ảnh chụp thực tế Khối Mô phỏng GEO AI-Ready (ChatGPT &amp; Perplexity Recommendation)</w:t>
      </w:r>
      <w:r>
        <w:rPr>
          <w:rFonts w:ascii="Times New Roman" w:hAnsi="Times New Roman"/>
          <w:b/>
          <w:i/>
          <w:color w:val="4B5563"/>
          <w:sz w:val="22"/>
        </w:rPr>
        <w:t xml:space="preserve"> - Xem trực tiếp: </w:t>
      </w:r>
      <w:hyperlink r:id="rId34">
        <w:r>
          <w:rPr>
            <w:color w:val="0563C1"/>
            <w:u w:val="single"/>
            <w:sz w:val="22"/>
          </w:rPr>
          <w:t>http://localhost:5180/#ai-ready</w:t>
        </w:r>
      </w:hyperlink>
    </w:p>
    <w:p>
      <w:pPr>
        <w:keepNext/>
        <w:spacing w:before="260" w:after="120"/>
      </w:pPr>
      <w:r>
        <w:rPr>
          <w:rFonts w:ascii="Times New Roman" w:hAnsi="Times New Roman"/>
          <w:b/>
          <w:i w:val="0"/>
          <w:sz w:val="26"/>
        </w:rPr>
        <w:t>6.4. Công cụ Tính toán Lợi tức Đầu tư (ROI Calculator)</w:t>
      </w:r>
    </w:p>
    <w:p>
      <w:pPr>
        <w:spacing w:line="312" w:lineRule="auto" w:after="100"/>
        <w:ind w:firstLine="720"/>
        <w:jc w:val="both"/>
      </w:pPr>
      <w:r>
        <w:rPr>
          <w:rFonts w:ascii="Times New Roman" w:hAnsi="Times New Roman"/>
          <w:b w:val="0"/>
          <w:i w:val="0"/>
          <w:sz w:val="26"/>
        </w:rPr>
        <w:t>Khách hàng có thể kéo thanh trượt để tự tính toán số tiền tiết kiệm và doanh thu tăng thêm mỗi tháng:</w:t>
      </w:r>
    </w:p>
    <w:p>
      <w:pPr>
        <w:spacing w:before="280" w:after="8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fig_6_4_real_landing_roi.png"/>
                    <pic:cNvPicPr/>
                  </pic:nvPicPr>
                  <pic:blipFill>
                    <a:blip r:embed="rId35"/>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6.5: Ảnh chụp thực tế Công cụ Bảng tính Lợi tức Đầu tư (Interactive ROI Calculator)</w:t>
      </w:r>
      <w:r>
        <w:rPr>
          <w:rFonts w:ascii="Times New Roman" w:hAnsi="Times New Roman"/>
          <w:b/>
          <w:i/>
          <w:color w:val="4B5563"/>
          <w:sz w:val="22"/>
        </w:rPr>
        <w:t xml:space="preserve"> - Xem trực tiếp: </w:t>
      </w:r>
      <w:hyperlink r:id="rId36">
        <w:r>
          <w:rPr>
            <w:color w:val="0563C1"/>
            <w:u w:val="single"/>
            <w:sz w:val="22"/>
          </w:rPr>
          <w:t>http://localhost:5180/#roi</w:t>
        </w:r>
      </w:hyperlink>
    </w:p>
    <w:p>
      <w:pPr>
        <w:keepNext/>
        <w:spacing w:before="260" w:after="120"/>
      </w:pPr>
      <w:r>
        <w:rPr>
          <w:rFonts w:ascii="Times New Roman" w:hAnsi="Times New Roman"/>
          <w:b/>
          <w:i w:val="0"/>
          <w:sz w:val="26"/>
        </w:rPr>
        <w:t>6.5. Bảng giá Niêm yết và Form Thu thập Khách hàng</w:t>
      </w:r>
    </w:p>
    <w:p>
      <w:pPr>
        <w:spacing w:line="312" w:lineRule="auto" w:after="100"/>
        <w:ind w:firstLine="720"/>
        <w:jc w:val="both"/>
      </w:pPr>
      <w:r>
        <w:rPr>
          <w:rFonts w:ascii="Times New Roman" w:hAnsi="Times New Roman"/>
          <w:b w:val="0"/>
          <w:i w:val="0"/>
          <w:sz w:val="26"/>
        </w:rPr>
        <w:t>Giao diện Bảng giá minh bạch và Form đăng ký tư vấn giải pháp:</w:t>
      </w:r>
    </w:p>
    <w:p>
      <w:pPr>
        <w:spacing w:before="280" w:after="8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fig_6_5_real_landing_pricing.png"/>
                    <pic:cNvPicPr/>
                  </pic:nvPicPr>
                  <pic:blipFill>
                    <a:blip r:embed="rId37"/>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6.6: Ảnh chụp thực tế Bảng giá Niêm yết 3 Gói Dịch vụ Thương mại</w:t>
      </w:r>
      <w:r>
        <w:rPr>
          <w:rFonts w:ascii="Times New Roman" w:hAnsi="Times New Roman"/>
          <w:b/>
          <w:i/>
          <w:color w:val="4B5563"/>
          <w:sz w:val="22"/>
        </w:rPr>
        <w:t xml:space="preserve"> - Xem trực tiếp: </w:t>
      </w:r>
      <w:hyperlink r:id="rId38">
        <w:r>
          <w:rPr>
            <w:color w:val="0563C1"/>
            <w:u w:val="single"/>
            <w:sz w:val="22"/>
          </w:rPr>
          <w:t>http://localhost:5180/#pricing</w:t>
        </w:r>
      </w:hyperlink>
    </w:p>
    <w:p>
      <w:pPr>
        <w:spacing w:before="280" w:after="8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fig_6_6_real_landing_contact.png"/>
                    <pic:cNvPicPr/>
                  </pic:nvPicPr>
                  <pic:blipFill>
                    <a:blip r:embed="rId39"/>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6.7: Ảnh chụp thực tế Form Thu thập Khách hàng Tiềm năng (Lead Capture Form)</w:t>
      </w:r>
      <w:r>
        <w:rPr>
          <w:rFonts w:ascii="Times New Roman" w:hAnsi="Times New Roman"/>
          <w:b/>
          <w:i/>
          <w:color w:val="4B5563"/>
          <w:sz w:val="22"/>
        </w:rPr>
        <w:t xml:space="preserve"> - Xem trực tiếp: </w:t>
      </w:r>
      <w:hyperlink r:id="rId40">
        <w:r>
          <w:rPr>
            <w:color w:val="0563C1"/>
            <w:u w:val="single"/>
            <w:sz w:val="22"/>
          </w:rPr>
          <w:t>http://localhost:5180/#contact</w:t>
        </w:r>
      </w:hyperlink>
    </w:p>
    <w:p>
      <w:pPr>
        <w:spacing w:before="280" w:after="8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fig_6_7_real_browser_llms.png"/>
                    <pic:cNvPicPr/>
                  </pic:nvPicPr>
                  <pic:blipFill>
                    <a:blip r:embed="rId41"/>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4B5563"/>
          <w:sz w:val="22"/>
        </w:rPr>
        <w:t>Hình 6.8: Ảnh chụp thực tế Tệp chuẩn hóa llms.txt hoạt động trực tiếp trên Trình duyệt</w:t>
      </w:r>
      <w:r>
        <w:rPr>
          <w:rFonts w:ascii="Times New Roman" w:hAnsi="Times New Roman"/>
          <w:b/>
          <w:i/>
          <w:color w:val="4B5563"/>
          <w:sz w:val="22"/>
        </w:rPr>
        <w:t xml:space="preserve"> - Xem trực tiếp: </w:t>
      </w:r>
      <w:hyperlink r:id="rId42">
        <w:r>
          <w:rPr>
            <w:color w:val="0563C1"/>
            <w:u w:val="single"/>
            <w:sz w:val="22"/>
          </w:rPr>
          <w:t>http://localhost:5180/llms.txt</w:t>
        </w:r>
      </w:hyperlink>
    </w:p>
    <w:p>
      <w:r>
        <w:br w:type="page"/>
      </w:r>
    </w:p>
    <w:p>
      <w:pPr>
        <w:keepNext/>
        <w:spacing w:before="360" w:after="160"/>
      </w:pPr>
      <w:r>
        <w:rPr>
          <w:rFonts w:ascii="Times New Roman" w:hAnsi="Times New Roman"/>
          <w:b/>
          <w:i w:val="0"/>
          <w:sz w:val="28"/>
        </w:rPr>
        <w:t>CHƯƠNG 7: TỔNG KẾT VÀ ĐÓNG GÓI HỒ SƠ THỰC TẬP (TUẦN 15 – 16)</w:t>
      </w:r>
    </w:p>
    <w:p>
      <w:pPr>
        <w:keepNext/>
        <w:spacing w:before="260" w:after="120"/>
      </w:pPr>
      <w:r>
        <w:rPr>
          <w:rFonts w:ascii="Times New Roman" w:hAnsi="Times New Roman"/>
          <w:b/>
          <w:i w:val="0"/>
          <w:sz w:val="26"/>
        </w:rPr>
        <w:t>7.1. Sơ đồ Gantt Chart tiến độ 16 tuần thực tập</w:t>
      </w:r>
    </w:p>
    <w:p>
      <w:pPr>
        <w:spacing w:line="312" w:lineRule="auto" w:after="100"/>
        <w:ind w:firstLine="720"/>
        <w:jc w:val="both"/>
      </w:pPr>
      <w:r>
        <w:rPr>
          <w:rFonts w:ascii="Times New Roman" w:hAnsi="Times New Roman"/>
          <w:b w:val="0"/>
          <w:i w:val="0"/>
          <w:sz w:val="26"/>
        </w:rPr>
        <w:t>Toàn bộ lộ trình thực tập từ 24/05/2026 đến 06/09/2026 được tổng hợp trực quan qua sơ đồ tiến độ sau:</w:t>
      </w:r>
    </w:p>
    <w:p>
      <w:pPr>
        <w:spacing w:before="280" w:after="80"/>
        <w:jc w:val="center"/>
      </w:pPr>
      <w:r>
        <w:drawing>
          <wp:inline xmlns:a="http://schemas.openxmlformats.org/drawingml/2006/main" xmlns:pic="http://schemas.openxmlformats.org/drawingml/2006/picture">
            <wp:extent cx="5486400" cy="2743200"/>
            <wp:docPr id="26" name="Picture 26"/>
            <wp:cNvGraphicFramePr>
              <a:graphicFrameLocks noChangeAspect="1"/>
            </wp:cNvGraphicFramePr>
            <a:graphic>
              <a:graphicData uri="http://schemas.openxmlformats.org/drawingml/2006/picture">
                <pic:pic>
                  <pic:nvPicPr>
                    <pic:cNvPr id="0" name="fig_7_1_gantt_chart.png"/>
                    <pic:cNvPicPr/>
                  </pic:nvPicPr>
                  <pic:blipFill>
                    <a:blip r:embed="rId43"/>
                    <a:stretch>
                      <a:fillRect/>
                    </a:stretch>
                  </pic:blipFill>
                  <pic:spPr>
                    <a:xfrm>
                      <a:off x="0" y="0"/>
                      <a:ext cx="5486400" cy="2743200"/>
                    </a:xfrm>
                    <a:prstGeom prst="rect"/>
                  </pic:spPr>
                </pic:pic>
              </a:graphicData>
            </a:graphic>
          </wp:inline>
        </w:drawing>
      </w:r>
    </w:p>
    <w:p>
      <w:pPr>
        <w:spacing w:before="40" w:after="280"/>
        <w:jc w:val="center"/>
      </w:pPr>
      <w:r>
        <w:rPr>
          <w:rFonts w:ascii="Times New Roman" w:hAnsi="Times New Roman"/>
          <w:b/>
          <w:i/>
          <w:color w:val="4B5563"/>
          <w:sz w:val="22"/>
        </w:rPr>
        <w:t>Hình 7.1: Sơ đồ Gantt Chart tiến độ thực hiện đồ án 16 tuần</w:t>
      </w:r>
    </w:p>
    <w:p>
      <w:pPr>
        <w:keepNext/>
        <w:spacing w:before="260" w:after="120"/>
      </w:pPr>
      <w:r>
        <w:rPr>
          <w:rFonts w:ascii="Times New Roman" w:hAnsi="Times New Roman"/>
          <w:b/>
          <w:i w:val="0"/>
          <w:sz w:val="26"/>
        </w:rPr>
        <w:t>7.2. Đánh giá mức độ hoàn thành nhiệm vụ</w:t>
      </w:r>
    </w:p>
    <w:p>
      <w:pPr>
        <w:spacing w:line="312" w:lineRule="auto" w:after="100"/>
        <w:ind w:firstLine="720"/>
        <w:jc w:val="both"/>
      </w:pPr>
      <w:r>
        <w:rPr>
          <w:rFonts w:ascii="Times New Roman" w:hAnsi="Times New Roman"/>
          <w:b w:val="0"/>
          <w:i w:val="0"/>
          <w:sz w:val="26"/>
        </w:rPr>
        <w:t>Nhóm sinh viên đã hoàn thành 100% mục tiêu đề ra, làm chủ hoàn toàn công nghệ Headless WordPress, GraphQL, Next.js 14 và AI Content Engine.</w:t>
      </w:r>
    </w:p>
    <w:p>
      <w:pPr>
        <w:keepNext/>
        <w:spacing w:before="260" w:after="120"/>
      </w:pPr>
      <w:r>
        <w:rPr>
          <w:rFonts w:ascii="Times New Roman" w:hAnsi="Times New Roman"/>
          <w:b/>
          <w:i w:val="0"/>
          <w:sz w:val="26"/>
        </w:rPr>
        <w:t>7.3. Hướng phát triển mở rộng: Hệ sinh thái Tiếp thị Đa kênh Tự động bằng AI (Omnichannel AI Marketing Ecosystem)</w:t>
      </w:r>
    </w:p>
    <w:p>
      <w:pPr>
        <w:spacing w:line="312" w:lineRule="auto" w:after="100"/>
        <w:ind w:firstLine="720"/>
        <w:jc w:val="both"/>
      </w:pPr>
      <w:r>
        <w:rPr>
          <w:rFonts w:ascii="Times New Roman" w:hAnsi="Times New Roman"/>
          <w:b w:val="0"/>
          <w:i w:val="0"/>
          <w:sz w:val="26"/>
        </w:rPr>
        <w:t>Dựa trên thành công của nền tảng Headless CMS và cỗ máy AI Content Engine hiện tại, nhóm nghiên cứu đã xây dựng lộ trình nâng cấp sản phẩm lên tầm cao mới, chuyển hóa đồ án từ một cổng thông tin website đơn lẻ thành một 'Hệ sinh thái Tiếp thị Đa kênh Tự động Hóa Khép Kín' (Omnichannel Automated Marketing Suite) nhằm tối đa hóa độ phủ sóng thương hiệu và tăng trưởng doanh thu cho doanh nghiệp tiếp nhận thực tập:</w:t>
      </w:r>
    </w:p>
    <w:p>
      <w:pPr>
        <w:keepNext/>
        <w:spacing w:before="180" w:after="80"/>
      </w:pPr>
      <w:r>
        <w:rPr>
          <w:rFonts w:ascii="Times New Roman" w:hAnsi="Times New Roman"/>
          <w:b/>
          <w:i/>
          <w:sz w:val="26"/>
        </w:rPr>
        <w:t>7.3.1. Trụ cột 1: Tích hợp Trợ lý ảo AI Chatbot tư vấn 24/7 trên Website (RAG Customer Service)</w:t>
      </w:r>
    </w:p>
    <w:p>
      <w:pPr>
        <w:spacing w:line="312" w:lineRule="auto" w:after="100"/>
        <w:ind w:firstLine="720"/>
        <w:jc w:val="both"/>
      </w:pPr>
      <w:r>
        <w:rPr>
          <w:rFonts w:ascii="Times New Roman" w:hAnsi="Times New Roman"/>
          <w:b w:val="0"/>
          <w:i w:val="0"/>
          <w:sz w:val="26"/>
        </w:rPr>
        <w:t>Nhóm dự kiến xây dựng module AI Chatbot tương tác thời gian thực gắn nổi tại góc phải website. Áp dụng công nghệ RAG (Retrieval-Augmented Generation) kết hợp Vector Database (Pinecone / ChromaDB), Chatbot sẽ đọc hiểu toàn bộ kho tri thức sản phẩm từ tệp /llms.txt và hệ thống bài viết trên WordPress. Khi khách hàng truy cập website và có thắc mắc về báo giá hoặc giải pháp, Chatbot sẽ tư vấn chuẩn xác trong vòng 1 giây, tự động chấm điểm khách hàng tiềm năng (Lead Scoring) và thu thập số điện thoại/Zalo để chuyển giao ngay lập tức cho đội ngũ kinh doanh.</w:t>
      </w:r>
    </w:p>
    <w:p>
      <w:pPr>
        <w:keepNext/>
        <w:spacing w:before="180" w:after="80"/>
      </w:pPr>
      <w:r>
        <w:rPr>
          <w:rFonts w:ascii="Times New Roman" w:hAnsi="Times New Roman"/>
          <w:b/>
          <w:i/>
          <w:sz w:val="26"/>
        </w:rPr>
        <w:t>7.3.2. Trụ cột 2: Tự động hóa tiếp thị trên các ứng dụng trò chuyện OTT (Zalo Official Account &amp; Telegram Bot)</w:t>
      </w:r>
    </w:p>
    <w:p>
      <w:pPr>
        <w:spacing w:line="312" w:lineRule="auto" w:after="100"/>
        <w:ind w:firstLine="720"/>
        <w:jc w:val="both"/>
      </w:pPr>
      <w:r>
        <w:rPr>
          <w:rFonts w:ascii="Times New Roman" w:hAnsi="Times New Roman"/>
          <w:b w:val="0"/>
          <w:i w:val="0"/>
          <w:sz w:val="26"/>
        </w:rPr>
        <w:t>Theo khảo sát thị trường người dùng Việt Nam, các ứng dụng trò chuyện OTT như Zalo và Telegram sở hữu tỷ lệ mở tin nhắn (Open Rate) vượt trội &gt;90% so với Email truyền thống (chỉ 15-20%). Nhóm định hướng mở rộng cỗ máy với cơ chế Event-Driven Webhook: Ngay sau khi ai_engine.js xuất bản thành công một bài viết mới, hệ thống sẽ tự động kích hoạt API gửi bản tin tóm tắt kèm đường dẫn truy cập trực tiếp tới kênh Telegram cộng đồng của khách hàng VIP và gửi thông báo qua Zalo ZNS / Zalo OA đến các đối tác quan tâm.</w:t>
      </w:r>
    </w:p>
    <w:p>
      <w:pPr>
        <w:keepNext/>
        <w:spacing w:before="180" w:after="80"/>
      </w:pPr>
      <w:r>
        <w:rPr>
          <w:rFonts w:ascii="Times New Roman" w:hAnsi="Times New Roman"/>
          <w:b/>
          <w:i/>
          <w:sz w:val="26"/>
        </w:rPr>
        <w:t>7.3.3. Trụ cột 3: Cỗ máy Tái cấu trúc Nội dung Đa kênh trên Mạng Xã Hội (Facebook &amp; Threads Automation)</w:t>
      </w:r>
    </w:p>
    <w:p>
      <w:pPr>
        <w:spacing w:line="312" w:lineRule="auto" w:after="100"/>
        <w:ind w:firstLine="720"/>
        <w:jc w:val="both"/>
      </w:pPr>
      <w:r>
        <w:rPr>
          <w:rFonts w:ascii="Times New Roman" w:hAnsi="Times New Roman"/>
          <w:b w:val="0"/>
          <w:i w:val="0"/>
          <w:sz w:val="26"/>
        </w:rPr>
        <w:t>Một thách thức lớn của tiếp thị số là sự khác biệt về hành vi người dùng trên các nền tảng mạng xã hội khác nhau. Nhóm sẽ phát triển module 'Content Repurposing Engine' tự động phân rã bài viết dài:</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Trên nền tảng Threads: AI tự động bóc tách bài viết dài 1500 từ trên web thành một chuỗi bài đăng ngắn (Thread Storm 3-5 bài) cô đọng, giàu góc nhìn chuyên gia, tối ưu theo thuật toán lan truyền tự nhiên của Meta Threads.</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Trên nền tảng Facebook Fanpage: Tự động tổng hợp thành bài viết truyền thông thảo luận (Discussion Post) kèm hình ảnh minh họa bắt mắt và câu kêu gọi hành động (CTA), tự động lên lịch đăng vào các khung giờ vàng có lượng tương tác cao nhất.</w:t>
      </w:r>
    </w:p>
    <w:p>
      <w:pPr>
        <w:keepNext/>
        <w:spacing w:before="180" w:after="80"/>
      </w:pPr>
      <w:r>
        <w:rPr>
          <w:rFonts w:ascii="Times New Roman" w:hAnsi="Times New Roman"/>
          <w:b/>
          <w:i/>
          <w:sz w:val="26"/>
        </w:rPr>
        <w:t>7.3.4. Trụ cột 4: Cỗ máy Khai phá Dữ liệu Khách hàng Đa nền tảng (B2B Lead Scraping &amp; Intelligence Engine)</w:t>
      </w:r>
    </w:p>
    <w:p>
      <w:pPr>
        <w:spacing w:line="312" w:lineRule="auto" w:after="100"/>
        <w:ind w:firstLine="720"/>
        <w:jc w:val="both"/>
      </w:pPr>
      <w:r>
        <w:rPr>
          <w:rFonts w:ascii="Times New Roman" w:hAnsi="Times New Roman"/>
          <w:b w:val="0"/>
          <w:i w:val="0"/>
          <w:sz w:val="26"/>
        </w:rPr>
        <w:t>Nhằm giải quyết bài toán cốt lõi của mọi doanh nghiệp là 'Tìm kiếm khách hàng mới', nhóm nghiên cứu định hướng xây dựng module Cào dữ liệu &amp; Định danh khách hàng tiềm năng (Lead Scraping &amp; Intelligence Engine) vận hành trên nền tảng Headless Browser (Playwright / Puppeteer) kết hợp AI phân loại ý định mua sắm (Intent Classification). Cỗ máy quét dữ liệu từ 3 nguồn trọng yếu:</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Quét Website Doanh nghiệp: Tự động trích xuất thông tin doanh nghiệp (Mã số thuế, email lãnh đạo, hotline), đồng thời đo ngầm chỉ số Google Lighthouse của website họ. Nếu phát hiện website của họ đạt dưới 50 điểm hoặc tải quá 5 giây, hệ thống sẽ tự động gắn cờ 'Khách hàng nóng cần Tái thiết số'.</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Quét Hội nhóm Facebook Doanh nghiệp &amp; B2B: Lắng nghe và bóc tách các bài đăng tìm kiếm đối tác, nhu cầu làm website, booking báo chí truyền thông hoặc tìm nhà cung ứng.</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Quét Nhóm Zalo Ngành nghề &amp; Hiệp hội: Thu thập danh bạ và nhu cầu kết nối giao thương trong các cộng đồng kinh doanh chuyên biệt.</w:t>
      </w:r>
    </w:p>
    <w:p>
      <w:pPr>
        <w:spacing w:line="312" w:lineRule="auto" w:after="100"/>
        <w:ind w:firstLine="720"/>
        <w:jc w:val="both"/>
      </w:pPr>
      <w:r>
        <w:rPr>
          <w:rFonts w:ascii="Times New Roman" w:hAnsi="Times New Roman"/>
          <w:b w:val="0"/>
          <w:i w:val="0"/>
          <w:sz w:val="26"/>
        </w:rPr>
        <w:t>Mô hình này mang lại Giá trị Kép (Dual-Value Architecture) độc nhất vô nhị:</w:t>
      </w:r>
    </w:p>
    <w:p>
      <w:pPr>
        <w:pStyle w:val="ListBullet"/>
        <w:spacing w:line="312" w:lineRule="auto" w:after="60"/>
        <w:ind w:left="720"/>
        <w:jc w:val="both"/>
      </w:pPr>
      <w:r>
        <w:rPr>
          <w:rFonts w:ascii="Times New Roman" w:hAnsi="Times New Roman"/>
          <w:b/>
          <w:i w:val="0"/>
          <w:sz w:val="26"/>
        </w:rPr>
        <w:t xml:space="preserve">1. </w:t>
      </w:r>
      <w:r>
        <w:rPr>
          <w:rFonts w:ascii="Times New Roman" w:hAnsi="Times New Roman"/>
          <w:b w:val="0"/>
          <w:i w:val="0"/>
          <w:sz w:val="26"/>
        </w:rPr>
        <w:t>Lợi ích cho chính Hừng Đông Media (Inward Acquisition): Tạo ra nguồn khách hàng tiềm năng dồi dào, tự động và liên tục cho đội ngũ kinh doanh chào bán các gói dịch vụ Tái Thiết Số (35 - 50 triệu) và Thuê bao Nuôi Web AI (7 triệu/tháng) mà không tốn chi phí quảng cáo trả phí (Paid Ads).</w:t>
      </w:r>
    </w:p>
    <w:p>
      <w:pPr>
        <w:pStyle w:val="ListBullet"/>
        <w:spacing w:line="312" w:lineRule="auto" w:after="60"/>
        <w:ind w:left="720"/>
        <w:jc w:val="both"/>
      </w:pPr>
      <w:r>
        <w:rPr>
          <w:rFonts w:ascii="Times New Roman" w:hAnsi="Times New Roman"/>
          <w:b/>
          <w:i w:val="0"/>
          <w:sz w:val="26"/>
        </w:rPr>
        <w:t xml:space="preserve">2. </w:t>
      </w:r>
      <w:r>
        <w:rPr>
          <w:rFonts w:ascii="Times New Roman" w:hAnsi="Times New Roman"/>
          <w:b w:val="0"/>
          <w:i w:val="0"/>
          <w:sz w:val="26"/>
        </w:rPr>
        <w:t>Lợi ích giúp khách hàng của Hừng Đông tìm khách hàng của họ (Outward Growth Service): Tính năng này được đóng gói thành một 'Vũ khí bán hàng giá trị gia tăng' (Value-Added Feature). Khách hàng khi ký hợp đồng với Hừng Đông không chỉ sở hữu một website siêu tốc 100/100 chuẩn GEO, mà còn được hệ thống tự động quét và cung cấp danh sách khách hàng tiềm năng trong chính ngành nghề của họ hàng tuần.</w:t>
      </w:r>
    </w:p>
    <w:p>
      <w:pPr>
        <w:keepNext/>
        <w:spacing w:before="180" w:after="80"/>
      </w:pPr>
      <w:r>
        <w:rPr>
          <w:rFonts w:ascii="Times New Roman" w:hAnsi="Times New Roman"/>
          <w:b/>
          <w:i/>
          <w:sz w:val="26"/>
        </w:rPr>
        <w:t>7.3.5. Bảng Lộ trình Phát triển Hệ sinh thái 3 Giai đoạn (Product Development Roadmap)</w:t>
      </w:r>
    </w:p>
    <w:p>
      <w:pPr>
        <w:spacing w:line="312" w:lineRule="auto" w:after="100"/>
        <w:ind w:firstLine="720"/>
        <w:jc w:val="both"/>
      </w:pPr>
      <w:r>
        <w:rPr>
          <w:rFonts w:ascii="Times New Roman" w:hAnsi="Times New Roman"/>
          <w:b w:val="0"/>
          <w:i w:val="0"/>
          <w:sz w:val="26"/>
        </w:rPr>
        <w:t>Lộ trình triển khai cụ thể được hoạch định theo 3 giai đoạn chiến lược trong năm 2026 - 2027:</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D9E1F2"/>
          </w:tcPr>
          <w:p>
            <w:pPr>
              <w:spacing w:before="80" w:after="80"/>
              <w:jc w:val="center"/>
            </w:pPr>
            <w:r/>
            <w:r>
              <w:rPr>
                <w:rFonts w:ascii="Times New Roman" w:hAnsi="Times New Roman"/>
                <w:b/>
                <w:i w:val="0"/>
                <w:sz w:val="22"/>
              </w:rPr>
              <w:t>Giai đoạn</w:t>
            </w:r>
          </w:p>
        </w:tc>
        <w:tc>
          <w:tcPr>
            <w:tcW w:type="dxa" w:w="1814"/>
            <w:shd w:val="clear" w:color="auto" w:fill="D9E1F2"/>
          </w:tcPr>
          <w:p>
            <w:pPr>
              <w:spacing w:before="80" w:after="80"/>
              <w:jc w:val="center"/>
            </w:pPr>
            <w:r/>
            <w:r>
              <w:rPr>
                <w:rFonts w:ascii="Times New Roman" w:hAnsi="Times New Roman"/>
                <w:b/>
                <w:i w:val="0"/>
                <w:sz w:val="22"/>
              </w:rPr>
              <w:t>Thời gian</w:t>
            </w:r>
          </w:p>
        </w:tc>
        <w:tc>
          <w:tcPr>
            <w:tcW w:type="dxa" w:w="3685"/>
            <w:shd w:val="clear" w:color="auto" w:fill="D9E1F2"/>
          </w:tcPr>
          <w:p>
            <w:pPr>
              <w:spacing w:before="80" w:after="80"/>
              <w:jc w:val="center"/>
            </w:pPr>
            <w:r/>
            <w:r>
              <w:rPr>
                <w:rFonts w:ascii="Times New Roman" w:hAnsi="Times New Roman"/>
                <w:b/>
                <w:i w:val="0"/>
                <w:sz w:val="22"/>
              </w:rPr>
              <w:t>Trụ cột tính năng phát triển</w:t>
            </w:r>
          </w:p>
        </w:tc>
        <w:tc>
          <w:tcPr>
            <w:tcW w:type="dxa" w:w="2438"/>
            <w:shd w:val="clear" w:color="auto" w:fill="D9E1F2"/>
          </w:tcPr>
          <w:p>
            <w:pPr>
              <w:spacing w:before="80" w:after="80"/>
              <w:jc w:val="center"/>
            </w:pPr>
            <w:r/>
            <w:r>
              <w:rPr>
                <w:rFonts w:ascii="Times New Roman" w:hAnsi="Times New Roman"/>
                <w:b/>
                <w:i w:val="0"/>
                <w:sz w:val="22"/>
              </w:rPr>
              <w:t>Mục tiêu kỳ vọng</w:t>
            </w:r>
          </w:p>
        </w:tc>
      </w:tr>
      <w:tr>
        <w:tc>
          <w:tcPr>
            <w:tcW w:type="dxa" w:w="1134"/>
          </w:tcPr>
          <w:p>
            <w:pPr>
              <w:spacing w:line="276" w:lineRule="auto" w:before="60" w:after="60"/>
              <w:jc w:val="center"/>
            </w:pPr>
            <w:r/>
            <w:r>
              <w:rPr>
                <w:rFonts w:ascii="Times New Roman" w:hAnsi="Times New Roman"/>
                <w:b w:val="0"/>
                <w:i w:val="0"/>
                <w:sz w:val="21"/>
              </w:rPr>
              <w:t>Giai đoạn 1</w:t>
            </w:r>
          </w:p>
        </w:tc>
        <w:tc>
          <w:tcPr>
            <w:tcW w:type="dxa" w:w="1814"/>
          </w:tcPr>
          <w:p>
            <w:pPr>
              <w:spacing w:line="276" w:lineRule="auto" w:before="60" w:after="60"/>
              <w:jc w:val="center"/>
            </w:pPr>
            <w:r/>
            <w:r>
              <w:rPr>
                <w:rFonts w:ascii="Times New Roman" w:hAnsi="Times New Roman"/>
                <w:b w:val="0"/>
                <w:i w:val="0"/>
                <w:sz w:val="21"/>
              </w:rPr>
              <w:t>Quý 4/2026</w:t>
            </w:r>
          </w:p>
        </w:tc>
        <w:tc>
          <w:tcPr>
            <w:tcW w:type="dxa" w:w="3685"/>
          </w:tcPr>
          <w:p>
            <w:pPr>
              <w:spacing w:line="276" w:lineRule="auto" w:before="60" w:after="60"/>
              <w:jc w:val="left"/>
            </w:pPr>
            <w:r/>
            <w:r>
              <w:rPr>
                <w:rFonts w:ascii="Times New Roman" w:hAnsi="Times New Roman"/>
                <w:b w:val="0"/>
                <w:i w:val="0"/>
                <w:sz w:val="21"/>
              </w:rPr>
              <w:t>Tích hợp AI Chatbot RAG 24/7 trên Next.js và đồng bộ Zalo OA Webhook.</w:t>
            </w:r>
          </w:p>
        </w:tc>
        <w:tc>
          <w:tcPr>
            <w:tcW w:type="dxa" w:w="2438"/>
          </w:tcPr>
          <w:p>
            <w:pPr>
              <w:spacing w:line="276" w:lineRule="auto" w:before="60" w:after="60"/>
              <w:jc w:val="left"/>
            </w:pPr>
            <w:r/>
            <w:r>
              <w:rPr>
                <w:rFonts w:ascii="Times New Roman" w:hAnsi="Times New Roman"/>
                <w:b w:val="0"/>
                <w:i w:val="0"/>
                <w:sz w:val="21"/>
              </w:rPr>
              <w:t>Tự động phản hồi 100% thắc mắc của khách hàng, tăng 40% tỷ lệ chuyển đổi Lead.</w:t>
            </w:r>
          </w:p>
        </w:tc>
      </w:tr>
      <w:tr>
        <w:tc>
          <w:tcPr>
            <w:tcW w:type="dxa" w:w="1134"/>
          </w:tcPr>
          <w:p>
            <w:pPr>
              <w:spacing w:line="276" w:lineRule="auto" w:before="60" w:after="60"/>
              <w:jc w:val="center"/>
            </w:pPr>
            <w:r/>
            <w:r>
              <w:rPr>
                <w:rFonts w:ascii="Times New Roman" w:hAnsi="Times New Roman"/>
                <w:b w:val="0"/>
                <w:i w:val="0"/>
                <w:sz w:val="21"/>
              </w:rPr>
              <w:t>Giai đoạn 2</w:t>
            </w:r>
          </w:p>
        </w:tc>
        <w:tc>
          <w:tcPr>
            <w:tcW w:type="dxa" w:w="1814"/>
          </w:tcPr>
          <w:p>
            <w:pPr>
              <w:spacing w:line="276" w:lineRule="auto" w:before="60" w:after="60"/>
              <w:jc w:val="center"/>
            </w:pPr>
            <w:r/>
            <w:r>
              <w:rPr>
                <w:rFonts w:ascii="Times New Roman" w:hAnsi="Times New Roman"/>
                <w:b w:val="0"/>
                <w:i w:val="0"/>
                <w:sz w:val="21"/>
              </w:rPr>
              <w:t>Quý 1/2027</w:t>
            </w:r>
          </w:p>
        </w:tc>
        <w:tc>
          <w:tcPr>
            <w:tcW w:type="dxa" w:w="3685"/>
          </w:tcPr>
          <w:p>
            <w:pPr>
              <w:spacing w:line="276" w:lineRule="auto" w:before="60" w:after="60"/>
              <w:jc w:val="left"/>
            </w:pPr>
            <w:r/>
            <w:r>
              <w:rPr>
                <w:rFonts w:ascii="Times New Roman" w:hAnsi="Times New Roman"/>
                <w:b w:val="0"/>
                <w:i w:val="0"/>
                <w:sz w:val="21"/>
              </w:rPr>
              <w:t>Phát triển Content Repurposing Engine (Threads/FB) và Module Cào dữ liệu Lead Scraping.</w:t>
            </w:r>
          </w:p>
        </w:tc>
        <w:tc>
          <w:tcPr>
            <w:tcW w:type="dxa" w:w="2438"/>
          </w:tcPr>
          <w:p>
            <w:pPr>
              <w:spacing w:line="276" w:lineRule="auto" w:before="60" w:after="60"/>
              <w:jc w:val="left"/>
            </w:pPr>
            <w:r/>
            <w:r>
              <w:rPr>
                <w:rFonts w:ascii="Times New Roman" w:hAnsi="Times New Roman"/>
                <w:b w:val="0"/>
                <w:i w:val="0"/>
                <w:sz w:val="21"/>
              </w:rPr>
              <w:t>Tự động phủ sóng mạng xã hội, tự động tìm kiếm khách hàng tiềm năng cho Hừng Đông và đối tác.</w:t>
            </w:r>
          </w:p>
        </w:tc>
      </w:tr>
      <w:tr>
        <w:tc>
          <w:tcPr>
            <w:tcW w:type="dxa" w:w="1134"/>
          </w:tcPr>
          <w:p>
            <w:pPr>
              <w:spacing w:line="276" w:lineRule="auto" w:before="60" w:after="60"/>
              <w:jc w:val="center"/>
            </w:pPr>
            <w:r/>
            <w:r>
              <w:rPr>
                <w:rFonts w:ascii="Times New Roman" w:hAnsi="Times New Roman"/>
                <w:b w:val="0"/>
                <w:i w:val="0"/>
                <w:sz w:val="21"/>
              </w:rPr>
              <w:t>Giai đoạn 3</w:t>
            </w:r>
          </w:p>
        </w:tc>
        <w:tc>
          <w:tcPr>
            <w:tcW w:type="dxa" w:w="1814"/>
          </w:tcPr>
          <w:p>
            <w:pPr>
              <w:spacing w:line="276" w:lineRule="auto" w:before="60" w:after="60"/>
              <w:jc w:val="center"/>
            </w:pPr>
            <w:r/>
            <w:r>
              <w:rPr>
                <w:rFonts w:ascii="Times New Roman" w:hAnsi="Times New Roman"/>
                <w:b w:val="0"/>
                <w:i w:val="0"/>
                <w:sz w:val="21"/>
              </w:rPr>
              <w:t>Quý 2/2027</w:t>
            </w:r>
          </w:p>
        </w:tc>
        <w:tc>
          <w:tcPr>
            <w:tcW w:type="dxa" w:w="3685"/>
          </w:tcPr>
          <w:p>
            <w:pPr>
              <w:spacing w:line="276" w:lineRule="auto" w:before="60" w:after="60"/>
              <w:jc w:val="left"/>
            </w:pPr>
            <w:r/>
            <w:r>
              <w:rPr>
                <w:rFonts w:ascii="Times New Roman" w:hAnsi="Times New Roman"/>
                <w:b w:val="0"/>
                <w:i w:val="0"/>
                <w:sz w:val="21"/>
              </w:rPr>
              <w:t>Đóng gói toàn bộ giải pháp thành nền tảng SaaS thương mại hóa (B2B AI Marketing Suite).</w:t>
            </w:r>
          </w:p>
        </w:tc>
        <w:tc>
          <w:tcPr>
            <w:tcW w:type="dxa" w:w="2438"/>
          </w:tcPr>
          <w:p>
            <w:pPr>
              <w:spacing w:line="276" w:lineRule="auto" w:before="60" w:after="60"/>
              <w:jc w:val="left"/>
            </w:pPr>
            <w:r/>
            <w:r>
              <w:rPr>
                <w:rFonts w:ascii="Times New Roman" w:hAnsi="Times New Roman"/>
                <w:b w:val="0"/>
                <w:i w:val="0"/>
                <w:sz w:val="21"/>
              </w:rPr>
              <w:t>Cung cấp giải pháp cho hơn 100 doanh nghiệp SMBs, tạo dòng tiền thuê bao định kỳ.</w:t>
            </w:r>
          </w:p>
        </w:tc>
      </w:tr>
    </w:tbl>
    <w:p>
      <w:r>
        <w:br w:type="page"/>
      </w:r>
    </w:p>
    <w:p>
      <w:pPr>
        <w:keepNext/>
        <w:spacing w:before="360" w:after="160"/>
      </w:pPr>
      <w:r>
        <w:rPr>
          <w:rFonts w:ascii="Times New Roman" w:hAnsi="Times New Roman"/>
          <w:b/>
          <w:i w:val="0"/>
          <w:sz w:val="28"/>
        </w:rPr>
        <w:t>PHỤ LỤC 1: NHẬT KÝ THỰC TẬP 16 TUẦN CHI TIẾT (WEEKLY LOGBOOK)</w:t>
      </w:r>
    </w:p>
    <w:p>
      <w:pPr>
        <w:spacing w:line="312" w:lineRule="auto" w:after="100"/>
        <w:ind w:firstLine="720"/>
        <w:jc w:val="both"/>
      </w:pPr>
      <w:r>
        <w:rPr>
          <w:rFonts w:ascii="Times New Roman" w:hAnsi="Times New Roman"/>
          <w:b w:val="0"/>
          <w:i w:val="0"/>
          <w:sz w:val="26"/>
        </w:rPr>
        <w:t>Dưới đây là nhật ký chi tiết quá trình làm việc và triển khai nhiệm vụ thực tập từng tuần tại Hừng Đông Media:</w:t>
      </w:r>
    </w:p>
    <w:tbl>
      <w:tblPr>
        <w:tblStyle w:val="TableGrid"/>
        <w:tblW w:type="auto" w:w="0"/>
        <w:tblLook w:firstColumn="1" w:firstRow="1" w:lastColumn="0" w:lastRow="0" w:noHBand="0" w:noVBand="1" w:val="04A0"/>
      </w:tblPr>
      <w:tblGrid>
        <w:gridCol w:w="2351"/>
        <w:gridCol w:w="2351"/>
        <w:gridCol w:w="2351"/>
        <w:gridCol w:w="2351"/>
      </w:tblGrid>
      <w:tr>
        <w:tc>
          <w:tcPr>
            <w:tcW w:type="dxa" w:w="1020"/>
            <w:shd w:val="clear" w:color="auto" w:fill="D9E1F2"/>
          </w:tcPr>
          <w:p>
            <w:pPr>
              <w:spacing w:before="80" w:after="80"/>
              <w:jc w:val="center"/>
            </w:pPr>
            <w:r/>
            <w:r>
              <w:rPr>
                <w:rFonts w:ascii="Times New Roman" w:hAnsi="Times New Roman"/>
                <w:b/>
                <w:i w:val="0"/>
                <w:sz w:val="22"/>
              </w:rPr>
              <w:t>Tuần</w:t>
            </w:r>
          </w:p>
        </w:tc>
        <w:tc>
          <w:tcPr>
            <w:tcW w:type="dxa" w:w="1814"/>
            <w:shd w:val="clear" w:color="auto" w:fill="D9E1F2"/>
          </w:tcPr>
          <w:p>
            <w:pPr>
              <w:spacing w:before="80" w:after="80"/>
              <w:jc w:val="center"/>
            </w:pPr>
            <w:r/>
            <w:r>
              <w:rPr>
                <w:rFonts w:ascii="Times New Roman" w:hAnsi="Times New Roman"/>
                <w:b/>
                <w:i w:val="0"/>
                <w:sz w:val="22"/>
              </w:rPr>
              <w:t>Thời gian</w:t>
            </w:r>
          </w:p>
        </w:tc>
        <w:tc>
          <w:tcPr>
            <w:tcW w:type="dxa" w:w="4252"/>
            <w:shd w:val="clear" w:color="auto" w:fill="D9E1F2"/>
          </w:tcPr>
          <w:p>
            <w:pPr>
              <w:spacing w:before="80" w:after="80"/>
              <w:jc w:val="center"/>
            </w:pPr>
            <w:r/>
            <w:r>
              <w:rPr>
                <w:rFonts w:ascii="Times New Roman" w:hAnsi="Times New Roman"/>
                <w:b/>
                <w:i w:val="0"/>
                <w:sz w:val="22"/>
              </w:rPr>
              <w:t>Nội dung công việc &amp; Kết quả đạt được</w:t>
            </w:r>
          </w:p>
        </w:tc>
        <w:tc>
          <w:tcPr>
            <w:tcW w:type="dxa" w:w="1417"/>
            <w:shd w:val="clear" w:color="auto" w:fill="D9E1F2"/>
          </w:tcPr>
          <w:p>
            <w:pPr>
              <w:spacing w:before="80" w:after="80"/>
              <w:jc w:val="center"/>
            </w:pPr>
            <w:r/>
            <w:r>
              <w:rPr>
                <w:rFonts w:ascii="Times New Roman" w:hAnsi="Times New Roman"/>
                <w:b/>
                <w:i w:val="0"/>
                <w:sz w:val="22"/>
              </w:rPr>
              <w:t>Xác nhận</w:t>
            </w:r>
          </w:p>
        </w:tc>
      </w:tr>
      <w:tr>
        <w:tc>
          <w:tcPr>
            <w:tcW w:type="dxa" w:w="1020"/>
          </w:tcPr>
          <w:p>
            <w:pPr>
              <w:spacing w:line="276" w:lineRule="auto" w:before="60" w:after="60"/>
              <w:jc w:val="center"/>
            </w:pPr>
            <w:r/>
            <w:r>
              <w:rPr>
                <w:rFonts w:ascii="Times New Roman" w:hAnsi="Times New Roman"/>
                <w:b w:val="0"/>
                <w:i w:val="0"/>
                <w:sz w:val="21"/>
              </w:rPr>
              <w:t>Tuần 1</w:t>
            </w:r>
          </w:p>
        </w:tc>
        <w:tc>
          <w:tcPr>
            <w:tcW w:type="dxa" w:w="1814"/>
          </w:tcPr>
          <w:p>
            <w:pPr>
              <w:spacing w:line="276" w:lineRule="auto" w:before="60" w:after="60"/>
              <w:jc w:val="center"/>
            </w:pPr>
            <w:r/>
            <w:r>
              <w:rPr>
                <w:rFonts w:ascii="Times New Roman" w:hAnsi="Times New Roman"/>
                <w:b w:val="0"/>
                <w:i w:val="0"/>
                <w:sz w:val="21"/>
              </w:rPr>
              <w:t>24/05 – 31/05</w:t>
            </w:r>
          </w:p>
        </w:tc>
        <w:tc>
          <w:tcPr>
            <w:tcW w:type="dxa" w:w="4252"/>
          </w:tcPr>
          <w:p>
            <w:pPr>
              <w:spacing w:line="276" w:lineRule="auto" w:before="60" w:after="60"/>
              <w:jc w:val="left"/>
            </w:pPr>
            <w:r/>
            <w:r>
              <w:rPr>
                <w:rFonts w:ascii="Times New Roman" w:hAnsi="Times New Roman"/>
                <w:b w:val="0"/>
                <w:i w:val="0"/>
                <w:sz w:val="21"/>
              </w:rPr>
              <w:t>Bắt đầu học phần, tiếp nhận thông tin từ Giảng viên hướng dẫn TS. Vũ Xuân Hạnh. Tìm kiếm và liên hệ doanh nghiệp thực tập Hừng Đông Media.</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2</w:t>
            </w:r>
          </w:p>
        </w:tc>
        <w:tc>
          <w:tcPr>
            <w:tcW w:type="dxa" w:w="1814"/>
          </w:tcPr>
          <w:p>
            <w:pPr>
              <w:spacing w:line="276" w:lineRule="auto" w:before="60" w:after="60"/>
              <w:jc w:val="center"/>
            </w:pPr>
            <w:r/>
            <w:r>
              <w:rPr>
                <w:rFonts w:ascii="Times New Roman" w:hAnsi="Times New Roman"/>
                <w:b w:val="0"/>
                <w:i w:val="0"/>
                <w:sz w:val="21"/>
              </w:rPr>
              <w:t>01/06 – 07/06</w:t>
            </w:r>
          </w:p>
        </w:tc>
        <w:tc>
          <w:tcPr>
            <w:tcW w:type="dxa" w:w="4252"/>
          </w:tcPr>
          <w:p>
            <w:pPr>
              <w:spacing w:line="276" w:lineRule="auto" w:before="60" w:after="60"/>
              <w:jc w:val="left"/>
            </w:pPr>
            <w:r/>
            <w:r>
              <w:rPr>
                <w:rFonts w:ascii="Times New Roman" w:hAnsi="Times New Roman"/>
                <w:b w:val="0"/>
                <w:i w:val="0"/>
                <w:sz w:val="21"/>
              </w:rPr>
              <w:t>Hoàn thiện Đơn đăng ký thực tập, phỏng vấn tiếp nhận vị trí Kỹ sư phát triển phần mềm, phân công nhóm trưởng Đặng Minh Tuấn đại diện đăng ký.</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3</w:t>
            </w:r>
          </w:p>
        </w:tc>
        <w:tc>
          <w:tcPr>
            <w:tcW w:type="dxa" w:w="1814"/>
          </w:tcPr>
          <w:p>
            <w:pPr>
              <w:spacing w:line="276" w:lineRule="auto" w:before="60" w:after="60"/>
              <w:jc w:val="center"/>
            </w:pPr>
            <w:r/>
            <w:r>
              <w:rPr>
                <w:rFonts w:ascii="Times New Roman" w:hAnsi="Times New Roman"/>
                <w:b w:val="0"/>
                <w:i w:val="0"/>
                <w:sz w:val="21"/>
              </w:rPr>
              <w:t>08/06 – 14/06</w:t>
            </w:r>
          </w:p>
        </w:tc>
        <w:tc>
          <w:tcPr>
            <w:tcW w:type="dxa" w:w="4252"/>
          </w:tcPr>
          <w:p>
            <w:pPr>
              <w:spacing w:line="276" w:lineRule="auto" w:before="60" w:after="60"/>
              <w:jc w:val="left"/>
            </w:pPr>
            <w:r/>
            <w:r>
              <w:rPr>
                <w:rFonts w:ascii="Times New Roman" w:hAnsi="Times New Roman"/>
                <w:b w:val="0"/>
                <w:i w:val="0"/>
                <w:sz w:val="21"/>
              </w:rPr>
              <w:t>Tìm hiểu cơ cấu tổ chức Hừng Đông Media, thu thập tài liệu kỹ thuật, tham dự buổi học VClass01 (19h00 ngày 03/06/2026) tính điểm.</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4</w:t>
            </w:r>
          </w:p>
        </w:tc>
        <w:tc>
          <w:tcPr>
            <w:tcW w:type="dxa" w:w="1814"/>
          </w:tcPr>
          <w:p>
            <w:pPr>
              <w:spacing w:line="276" w:lineRule="auto" w:before="60" w:after="60"/>
              <w:jc w:val="center"/>
            </w:pPr>
            <w:r/>
            <w:r>
              <w:rPr>
                <w:rFonts w:ascii="Times New Roman" w:hAnsi="Times New Roman"/>
                <w:b w:val="0"/>
                <w:i w:val="0"/>
                <w:sz w:val="21"/>
              </w:rPr>
              <w:t>15/06 – 21/06</w:t>
            </w:r>
          </w:p>
        </w:tc>
        <w:tc>
          <w:tcPr>
            <w:tcW w:type="dxa" w:w="4252"/>
          </w:tcPr>
          <w:p>
            <w:pPr>
              <w:spacing w:line="276" w:lineRule="auto" w:before="60" w:after="60"/>
              <w:jc w:val="left"/>
            </w:pPr>
            <w:r/>
            <w:r>
              <w:rPr>
                <w:rFonts w:ascii="Times New Roman" w:hAnsi="Times New Roman"/>
                <w:b w:val="0"/>
                <w:i w:val="0"/>
                <w:sz w:val="21"/>
              </w:rPr>
              <w:t>Khảo sát hiện trạng website WordPress cũ, đo lường điểm Google Lighthouse (32/100), thu thập danh sách yêu cầu nghiệp vụ và xác định phạm vi dự án.</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5</w:t>
            </w:r>
          </w:p>
        </w:tc>
        <w:tc>
          <w:tcPr>
            <w:tcW w:type="dxa" w:w="1814"/>
          </w:tcPr>
          <w:p>
            <w:pPr>
              <w:spacing w:line="276" w:lineRule="auto" w:before="60" w:after="60"/>
              <w:jc w:val="center"/>
            </w:pPr>
            <w:r/>
            <w:r>
              <w:rPr>
                <w:rFonts w:ascii="Times New Roman" w:hAnsi="Times New Roman"/>
                <w:b w:val="0"/>
                <w:i w:val="0"/>
                <w:sz w:val="21"/>
              </w:rPr>
              <w:t>22/06 – 28/06</w:t>
            </w:r>
          </w:p>
        </w:tc>
        <w:tc>
          <w:tcPr>
            <w:tcW w:type="dxa" w:w="4252"/>
          </w:tcPr>
          <w:p>
            <w:pPr>
              <w:spacing w:line="276" w:lineRule="auto" w:before="60" w:after="60"/>
              <w:jc w:val="left"/>
            </w:pPr>
            <w:r/>
            <w:r>
              <w:rPr>
                <w:rFonts w:ascii="Times New Roman" w:hAnsi="Times New Roman"/>
                <w:b w:val="0"/>
                <w:i w:val="0"/>
                <w:sz w:val="21"/>
              </w:rPr>
              <w:t>Phân tích đặc tả yêu cầu, xây dựng 5 sơ đồ Use Case chi tiết, lập ma trận phân công trách nhiệm RACI giữa 3 thành viên nhóm.</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6</w:t>
            </w:r>
          </w:p>
        </w:tc>
        <w:tc>
          <w:tcPr>
            <w:tcW w:type="dxa" w:w="1814"/>
          </w:tcPr>
          <w:p>
            <w:pPr>
              <w:spacing w:line="276" w:lineRule="auto" w:before="60" w:after="60"/>
              <w:jc w:val="center"/>
            </w:pPr>
            <w:r/>
            <w:r>
              <w:rPr>
                <w:rFonts w:ascii="Times New Roman" w:hAnsi="Times New Roman"/>
                <w:b w:val="0"/>
                <w:i w:val="0"/>
                <w:sz w:val="21"/>
              </w:rPr>
              <w:t>29/06 – 05/07</w:t>
            </w:r>
          </w:p>
        </w:tc>
        <w:tc>
          <w:tcPr>
            <w:tcW w:type="dxa" w:w="4252"/>
          </w:tcPr>
          <w:p>
            <w:pPr>
              <w:spacing w:line="276" w:lineRule="auto" w:before="60" w:after="60"/>
              <w:jc w:val="left"/>
            </w:pPr>
            <w:r/>
            <w:r>
              <w:rPr>
                <w:rFonts w:ascii="Times New Roman" w:hAnsi="Times New Roman"/>
                <w:b w:val="0"/>
                <w:i w:val="0"/>
                <w:sz w:val="21"/>
              </w:rPr>
              <w:t>Thiết kế kiến trúc Decoupled Headless CMS 3 tầng, thiết kế lược đồ quan hệ CSDL MySQL và xây dựng bảng trường tùy biến GraphQL Schema.</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7</w:t>
            </w:r>
          </w:p>
        </w:tc>
        <w:tc>
          <w:tcPr>
            <w:tcW w:type="dxa" w:w="1814"/>
          </w:tcPr>
          <w:p>
            <w:pPr>
              <w:spacing w:line="276" w:lineRule="auto" w:before="60" w:after="60"/>
              <w:jc w:val="center"/>
            </w:pPr>
            <w:r/>
            <w:r>
              <w:rPr>
                <w:rFonts w:ascii="Times New Roman" w:hAnsi="Times New Roman"/>
                <w:b w:val="0"/>
                <w:i w:val="0"/>
                <w:sz w:val="21"/>
              </w:rPr>
              <w:t>06/07 – 12/07</w:t>
            </w:r>
          </w:p>
        </w:tc>
        <w:tc>
          <w:tcPr>
            <w:tcW w:type="dxa" w:w="4252"/>
          </w:tcPr>
          <w:p>
            <w:pPr>
              <w:spacing w:line="276" w:lineRule="auto" w:before="60" w:after="60"/>
              <w:jc w:val="left"/>
            </w:pPr>
            <w:r/>
            <w:r>
              <w:rPr>
                <w:rFonts w:ascii="Times New Roman" w:hAnsi="Times New Roman"/>
                <w:b w:val="0"/>
                <w:i w:val="0"/>
                <w:sz w:val="21"/>
              </w:rPr>
              <w:t>Báo cáo tiến độ giữa kỳ, hoàn thiện slide báo cáo, tham dự buổi học VClass02 (19h00 ngày 30/06/2026) tính điểm giữa kỳ thành công.</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8</w:t>
            </w:r>
          </w:p>
        </w:tc>
        <w:tc>
          <w:tcPr>
            <w:tcW w:type="dxa" w:w="1814"/>
          </w:tcPr>
          <w:p>
            <w:pPr>
              <w:spacing w:line="276" w:lineRule="auto" w:before="60" w:after="60"/>
              <w:jc w:val="center"/>
            </w:pPr>
            <w:r/>
            <w:r>
              <w:rPr>
                <w:rFonts w:ascii="Times New Roman" w:hAnsi="Times New Roman"/>
                <w:b w:val="0"/>
                <w:i w:val="0"/>
                <w:sz w:val="21"/>
              </w:rPr>
              <w:t>13/07 – 19/07</w:t>
            </w:r>
          </w:p>
        </w:tc>
        <w:tc>
          <w:tcPr>
            <w:tcW w:type="dxa" w:w="4252"/>
          </w:tcPr>
          <w:p>
            <w:pPr>
              <w:spacing w:line="276" w:lineRule="auto" w:before="60" w:after="60"/>
              <w:jc w:val="left"/>
            </w:pPr>
            <w:r/>
            <w:r>
              <w:rPr>
                <w:rFonts w:ascii="Times New Roman" w:hAnsi="Times New Roman"/>
                <w:b w:val="0"/>
                <w:i w:val="0"/>
                <w:sz w:val="21"/>
              </w:rPr>
              <w:t>Lập trình module cốt lõi ai_engine.js (Node.js), kết nối WordPress REST API với xác thực Application Password, test thử nghiệm bơm 3 bài viết đầu tiên.</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9</w:t>
            </w:r>
          </w:p>
        </w:tc>
        <w:tc>
          <w:tcPr>
            <w:tcW w:type="dxa" w:w="1814"/>
          </w:tcPr>
          <w:p>
            <w:pPr>
              <w:spacing w:line="276" w:lineRule="auto" w:before="60" w:after="60"/>
              <w:jc w:val="center"/>
            </w:pPr>
            <w:r/>
            <w:r>
              <w:rPr>
                <w:rFonts w:ascii="Times New Roman" w:hAnsi="Times New Roman"/>
                <w:b w:val="0"/>
                <w:i w:val="0"/>
                <w:sz w:val="21"/>
              </w:rPr>
              <w:t>20/07 – 26/07</w:t>
            </w:r>
          </w:p>
        </w:tc>
        <w:tc>
          <w:tcPr>
            <w:tcW w:type="dxa" w:w="4252"/>
          </w:tcPr>
          <w:p>
            <w:pPr>
              <w:spacing w:line="276" w:lineRule="auto" w:before="60" w:after="60"/>
              <w:jc w:val="left"/>
            </w:pPr>
            <w:r/>
            <w:r>
              <w:rPr>
                <w:rFonts w:ascii="Times New Roman" w:hAnsi="Times New Roman"/>
                <w:b w:val="0"/>
                <w:i w:val="0"/>
                <w:sz w:val="21"/>
              </w:rPr>
              <w:t>Xây dựng giao diện Frontend Next.js 14 với Faust.js framework, cấu hình hệ thống biến giao diện Dark Mode Cam Hừng Đông trong styles/_css-variables.scss.</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10</w:t>
            </w:r>
          </w:p>
        </w:tc>
        <w:tc>
          <w:tcPr>
            <w:tcW w:type="dxa" w:w="1814"/>
          </w:tcPr>
          <w:p>
            <w:pPr>
              <w:spacing w:line="276" w:lineRule="auto" w:before="60" w:after="60"/>
              <w:jc w:val="center"/>
            </w:pPr>
            <w:r/>
            <w:r>
              <w:rPr>
                <w:rFonts w:ascii="Times New Roman" w:hAnsi="Times New Roman"/>
                <w:b w:val="0"/>
                <w:i w:val="0"/>
                <w:sz w:val="21"/>
              </w:rPr>
              <w:t>27/07 – 02/08</w:t>
            </w:r>
          </w:p>
        </w:tc>
        <w:tc>
          <w:tcPr>
            <w:tcW w:type="dxa" w:w="4252"/>
          </w:tcPr>
          <w:p>
            <w:pPr>
              <w:spacing w:line="276" w:lineRule="auto" w:before="60" w:after="60"/>
              <w:jc w:val="left"/>
            </w:pPr>
            <w:r/>
            <w:r>
              <w:rPr>
                <w:rFonts w:ascii="Times New Roman" w:hAnsi="Times New Roman"/>
                <w:b w:val="0"/>
                <w:i w:val="0"/>
                <w:sz w:val="21"/>
              </w:rPr>
              <w:t>Tích hợp toàn diện Backend WPGraphQL và Frontend Next.js, tham dự buổi học VClass03 (19h00 ngày 20/07/2026) báo cáo tiến độ sản phẩm.</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11</w:t>
            </w:r>
          </w:p>
        </w:tc>
        <w:tc>
          <w:tcPr>
            <w:tcW w:type="dxa" w:w="1814"/>
          </w:tcPr>
          <w:p>
            <w:pPr>
              <w:spacing w:line="276" w:lineRule="auto" w:before="60" w:after="60"/>
              <w:jc w:val="center"/>
            </w:pPr>
            <w:r/>
            <w:r>
              <w:rPr>
                <w:rFonts w:ascii="Times New Roman" w:hAnsi="Times New Roman"/>
                <w:b w:val="0"/>
                <w:i w:val="0"/>
                <w:sz w:val="21"/>
              </w:rPr>
              <w:t>03/08 – 09/08</w:t>
            </w:r>
          </w:p>
        </w:tc>
        <w:tc>
          <w:tcPr>
            <w:tcW w:type="dxa" w:w="4252"/>
          </w:tcPr>
          <w:p>
            <w:pPr>
              <w:spacing w:line="276" w:lineRule="auto" w:before="60" w:after="60"/>
              <w:jc w:val="left"/>
            </w:pPr>
            <w:r/>
            <w:r>
              <w:rPr>
                <w:rFonts w:ascii="Times New Roman" w:hAnsi="Times New Roman"/>
                <w:b w:val="0"/>
                <w:i w:val="0"/>
                <w:sz w:val="21"/>
              </w:rPr>
              <w:t>Khắc phục sự cố biên dịch SassError: Undefined variable $break-medium trong _blocks.scss, nộp báo cáo lần 1 tính điểm giữa kỳ (30/07/2026).</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12</w:t>
            </w:r>
          </w:p>
        </w:tc>
        <w:tc>
          <w:tcPr>
            <w:tcW w:type="dxa" w:w="1814"/>
          </w:tcPr>
          <w:p>
            <w:pPr>
              <w:spacing w:line="276" w:lineRule="auto" w:before="60" w:after="60"/>
              <w:jc w:val="center"/>
            </w:pPr>
            <w:r/>
            <w:r>
              <w:rPr>
                <w:rFonts w:ascii="Times New Roman" w:hAnsi="Times New Roman"/>
                <w:b w:val="0"/>
                <w:i w:val="0"/>
                <w:sz w:val="21"/>
              </w:rPr>
              <w:t>10/08 – 16/08</w:t>
            </w:r>
          </w:p>
        </w:tc>
        <w:tc>
          <w:tcPr>
            <w:tcW w:type="dxa" w:w="4252"/>
          </w:tcPr>
          <w:p>
            <w:pPr>
              <w:spacing w:line="276" w:lineRule="auto" w:before="60" w:after="60"/>
              <w:jc w:val="left"/>
            </w:pPr>
            <w:r/>
            <w:r>
              <w:rPr>
                <w:rFonts w:ascii="Times New Roman" w:hAnsi="Times New Roman"/>
                <w:b w:val="0"/>
                <w:i w:val="0"/>
                <w:sz w:val="21"/>
              </w:rPr>
              <w:t>Kiểm thử hệ thống toàn diện với 8 Test Cases, đo lường chỉ số Core Web Vitals đạt điểm số Google Lighthouse 100/100 tuyệt đối.</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13</w:t>
            </w:r>
          </w:p>
        </w:tc>
        <w:tc>
          <w:tcPr>
            <w:tcW w:type="dxa" w:w="1814"/>
          </w:tcPr>
          <w:p>
            <w:pPr>
              <w:spacing w:line="276" w:lineRule="auto" w:before="60" w:after="60"/>
              <w:jc w:val="center"/>
            </w:pPr>
            <w:r/>
            <w:r>
              <w:rPr>
                <w:rFonts w:ascii="Times New Roman" w:hAnsi="Times New Roman"/>
                <w:b w:val="0"/>
                <w:i w:val="0"/>
                <w:sz w:val="21"/>
              </w:rPr>
              <w:t>17/08 – 23/08</w:t>
            </w:r>
          </w:p>
        </w:tc>
        <w:tc>
          <w:tcPr>
            <w:tcW w:type="dxa" w:w="4252"/>
          </w:tcPr>
          <w:p>
            <w:pPr>
              <w:spacing w:line="276" w:lineRule="auto" w:before="60" w:after="60"/>
              <w:jc w:val="left"/>
            </w:pPr>
            <w:r/>
            <w:r>
              <w:rPr>
                <w:rFonts w:ascii="Times New Roman" w:hAnsi="Times New Roman"/>
                <w:b w:val="0"/>
                <w:i w:val="0"/>
                <w:sz w:val="21"/>
              </w:rPr>
              <w:t>Triển khai thử nghiệm website thương mại Agency_Landing_Page, cấu hình chuẩn hóa giao thức llms.txt phục vụ Generative Engine Optimization (GEO).</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14</w:t>
            </w:r>
          </w:p>
        </w:tc>
        <w:tc>
          <w:tcPr>
            <w:tcW w:type="dxa" w:w="1814"/>
          </w:tcPr>
          <w:p>
            <w:pPr>
              <w:spacing w:line="276" w:lineRule="auto" w:before="60" w:after="60"/>
              <w:jc w:val="center"/>
            </w:pPr>
            <w:r/>
            <w:r>
              <w:rPr>
                <w:rFonts w:ascii="Times New Roman" w:hAnsi="Times New Roman"/>
                <w:b w:val="0"/>
                <w:i w:val="0"/>
                <w:sz w:val="21"/>
              </w:rPr>
              <w:t>24/08 – 30/08</w:t>
            </w:r>
          </w:p>
        </w:tc>
        <w:tc>
          <w:tcPr>
            <w:tcW w:type="dxa" w:w="4252"/>
          </w:tcPr>
          <w:p>
            <w:pPr>
              <w:spacing w:line="276" w:lineRule="auto" w:before="60" w:after="60"/>
              <w:jc w:val="left"/>
            </w:pPr>
            <w:r/>
            <w:r>
              <w:rPr>
                <w:rFonts w:ascii="Times New Roman" w:hAnsi="Times New Roman"/>
                <w:b w:val="0"/>
                <w:i w:val="0"/>
                <w:sz w:val="21"/>
              </w:rPr>
              <w:t>Thu thập phản hồi từ Ban Giám Đốc Hừng Đông Media, tính toán mô hình kinh doanh ROI 'Đầu tư 7 triệu thu về 120 triệu' và hoàn thiện tài liệu.</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15</w:t>
            </w:r>
          </w:p>
        </w:tc>
        <w:tc>
          <w:tcPr>
            <w:tcW w:type="dxa" w:w="1814"/>
          </w:tcPr>
          <w:p>
            <w:pPr>
              <w:spacing w:line="276" w:lineRule="auto" w:before="60" w:after="60"/>
              <w:jc w:val="center"/>
            </w:pPr>
            <w:r/>
            <w:r>
              <w:rPr>
                <w:rFonts w:ascii="Times New Roman" w:hAnsi="Times New Roman"/>
                <w:b w:val="0"/>
                <w:i w:val="0"/>
                <w:sz w:val="21"/>
              </w:rPr>
              <w:t>31/08 – 02/09</w:t>
            </w:r>
          </w:p>
        </w:tc>
        <w:tc>
          <w:tcPr>
            <w:tcW w:type="dxa" w:w="4252"/>
          </w:tcPr>
          <w:p>
            <w:pPr>
              <w:spacing w:line="276" w:lineRule="auto" w:before="60" w:after="60"/>
              <w:jc w:val="left"/>
            </w:pPr>
            <w:r/>
            <w:r>
              <w:rPr>
                <w:rFonts w:ascii="Times New Roman" w:hAnsi="Times New Roman"/>
                <w:b w:val="0"/>
                <w:i w:val="0"/>
                <w:sz w:val="21"/>
              </w:rPr>
              <w:t>Hoàn thiện toàn bộ hồ sơ thực tập: Đơn xin xác nhận, Phiếu đánh giá của doanh nghiệp, biên tập bản thảo báo cáo chuyên đề hoàn chỉnh.</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16</w:t>
            </w:r>
          </w:p>
        </w:tc>
        <w:tc>
          <w:tcPr>
            <w:tcW w:type="dxa" w:w="1814"/>
          </w:tcPr>
          <w:p>
            <w:pPr>
              <w:spacing w:line="276" w:lineRule="auto" w:before="60" w:after="60"/>
              <w:jc w:val="center"/>
            </w:pPr>
            <w:r/>
            <w:r>
              <w:rPr>
                <w:rFonts w:ascii="Times New Roman" w:hAnsi="Times New Roman"/>
                <w:b w:val="0"/>
                <w:i w:val="0"/>
                <w:sz w:val="21"/>
              </w:rPr>
              <w:t>03/09 – 06/09</w:t>
            </w:r>
          </w:p>
        </w:tc>
        <w:tc>
          <w:tcPr>
            <w:tcW w:type="dxa" w:w="4252"/>
          </w:tcPr>
          <w:p>
            <w:pPr>
              <w:spacing w:line="276" w:lineRule="auto" w:before="60" w:after="60"/>
              <w:jc w:val="left"/>
            </w:pPr>
            <w:r/>
            <w:r>
              <w:rPr>
                <w:rFonts w:ascii="Times New Roman" w:hAnsi="Times New Roman"/>
                <w:b w:val="0"/>
                <w:i w:val="0"/>
                <w:sz w:val="21"/>
              </w:rPr>
              <w:t>Nộp bản mềm Báo cáo chuyên đề hoàn chỉnh lên hệ thống Elearning EHOU trước 17h00 ngày 03/09/2026, chuẩn bị slide và sẵn sàng vấn đáp bảo vệ.</w:t>
            </w:r>
          </w:p>
        </w:tc>
        <w:tc>
          <w:tcPr>
            <w:tcW w:type="dxa" w:w="1417"/>
          </w:tcPr>
          <w:p>
            <w:pPr>
              <w:spacing w:line="276" w:lineRule="auto" w:before="60" w:after="60"/>
              <w:jc w:val="center"/>
            </w:pPr>
            <w:r/>
            <w:r>
              <w:rPr>
                <w:rFonts w:ascii="Times New Roman" w:hAnsi="Times New Roman"/>
                <w:b w:val="0"/>
                <w:i w:val="0"/>
                <w:sz w:val="21"/>
              </w:rPr>
              <w:t>Hoàn thành</w:t>
            </w:r>
          </w:p>
        </w:tc>
      </w:tr>
    </w:tbl>
    <w:p>
      <w:r>
        <w:br w:type="page"/>
      </w:r>
    </w:p>
    <w:p>
      <w:pPr>
        <w:keepNext/>
        <w:spacing w:before="360" w:after="160"/>
      </w:pPr>
      <w:r>
        <w:rPr>
          <w:rFonts w:ascii="Times New Roman" w:hAnsi="Times New Roman"/>
          <w:b/>
          <w:i w:val="0"/>
          <w:sz w:val="28"/>
        </w:rPr>
        <w:t>PHỤ LỤC 2: TOÀN VĂN MÃ NGUỒN CỐT LÕI CỦA HỆ THỐNG</w:t>
      </w:r>
    </w:p>
    <w:p>
      <w:pPr>
        <w:keepNext/>
        <w:spacing w:before="260" w:after="120"/>
      </w:pPr>
      <w:r>
        <w:rPr>
          <w:rFonts w:ascii="Times New Roman" w:hAnsi="Times New Roman"/>
          <w:b/>
          <w:i w:val="0"/>
          <w:sz w:val="26"/>
        </w:rPr>
        <w:t>1. Toàn văn mã nguồn ai_engine.js (Node.js Content Engine)</w:t>
      </w:r>
    </w:p>
    <w:p>
      <w:pPr>
        <w:ind w:left="454"/>
      </w:pPr>
      <w:r>
        <w:rPr>
          <w:rFonts w:ascii="Consolas" w:hAnsi="Consolas"/>
          <w:color w:val="282828"/>
          <w:sz w:val="19"/>
        </w:rPr>
        <w:t>// codehungdong/ai_engine.js</w:t>
        <w:br/>
        <w:t>const axios = require('axios');</w:t>
        <w:br/>
        <w:t>require('dotenv').config();</w:t>
        <w:br/>
        <w:br/>
        <w:t>const WP_URL = 'http://localhost:10011/wp-json/wp/v2';</w:t>
        <w:br/>
        <w:t>const WP_USER = process.env.WP_USER || 'admin';</w:t>
        <w:br/>
        <w:t>const WP_PASS = process.env.WP_PASS || 'w1cr HExd 3Oh8 vcsh oegx ReNV';</w:t>
        <w:br/>
        <w:t>const authHeader = `Basic ${Buffer.from(`${WP_USER}:${WP_PASS}`).toString('base64')}`;</w:t>
        <w:br/>
        <w:br/>
        <w:t>const sampleArticles = [</w:t>
        <w:br/>
        <w:t xml:space="preserve">    {</w:t>
        <w:br/>
        <w:t xml:space="preserve">        title: "Dịch Vụ Booking Báo Chí Toàn Diện - Hừng Đông Media",</w:t>
        <w:br/>
        <w:t xml:space="preserve">        slug: "dich-vu-booking-bao-chi-toan-dien",</w:t>
        <w:br/>
        <w:t xml:space="preserve">        content: `&lt;h2&gt;Giải pháp PR Báo chí Đột phá cho Doanh nghiệp SMB&lt;/h2&gt;</w:t>
        <w:br/>
        <w:t xml:space="preserve">                  &lt;p&gt;Hừng Đông Media sở hữu mạng lưới kết nối hơn 200 đầu báo điện tử uy tín...&lt;/p&gt;`</w:t>
        <w:br/>
        <w:t xml:space="preserve">    },</w:t>
        <w:br/>
        <w:t xml:space="preserve">    {</w:t>
        <w:br/>
        <w:t xml:space="preserve">        title: "Quản Lý Dự Án Thuê Ngoài (Outsourcing PM) Chuyên Nghiệp",</w:t>
        <w:br/>
        <w:t xml:space="preserve">        slug: "quan-ly-du-an-thue-ngoai-outsourcing-pm",</w:t>
        <w:br/>
        <w:t xml:space="preserve">        content: `&lt;h2&gt;Tối ưu hóa nguồn lực với đội ngũ PM chuẩn Agile&lt;/h2&gt;</w:t>
        <w:br/>
        <w:t xml:space="preserve">                  &lt;p&gt;Chúng tôi cung cấp chuyên gia quản trị dự án công nghệ giúp cam kết tiến độ...&lt;/p&gt;`</w:t>
        <w:br/>
        <w:t xml:space="preserve">    }</w:t>
        <w:br/>
        <w:t>];</w:t>
        <w:br/>
        <w:br/>
        <w:t>async function pushArticle(article) {</w:t>
        <w:br/>
        <w:t xml:space="preserve">    try {</w:t>
        <w:br/>
        <w:t xml:space="preserve">        console.log(`🚀 Đang xuất bản: "${article.title}"...`);</w:t>
        <w:br/>
        <w:t xml:space="preserve">        const res = await axios.post(`${WP_URL}/posts`, {</w:t>
        <w:br/>
        <w:t xml:space="preserve">            title: article.title,</w:t>
        <w:br/>
        <w:t xml:space="preserve">            content: article.content,</w:t>
        <w:br/>
        <w:t xml:space="preserve">            slug: article.slug,</w:t>
        <w:br/>
        <w:t xml:space="preserve">            status: 'publish'</w:t>
        <w:br/>
        <w:t xml:space="preserve">        }, { headers: { 'Authorization': authHeader, 'Content-Type': 'application/json' } });</w:t>
        <w:br/>
        <w:t xml:space="preserve">        console.log(`✅ Thành công ID: ${res.data.id} -&gt; ${res.data.link}`);</w:t>
        <w:br/>
        <w:t xml:space="preserve">    } catch (err) {</w:t>
        <w:br/>
        <w:t xml:space="preserve">        console.error(`❌ Lỗi đăng bài:`, err.message);</w:t>
        <w:br/>
        <w:t xml:space="preserve">    }</w:t>
        <w:br/>
        <w:t>}</w:t>
        <w:br/>
        <w:br/>
        <w:t>async function run() {</w:t>
        <w:br/>
        <w:t xml:space="preserve">    for (const item of sampleArticles) {</w:t>
        <w:br/>
        <w:t xml:space="preserve">        await pushArticle(item);</w:t>
        <w:br/>
        <w:t xml:space="preserve">    }</w:t>
        <w:br/>
        <w:t>}</w:t>
        <w:br/>
        <w:t>run();</w:t>
        <w:br/>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localhost:3000/" TargetMode="External"/><Relationship Id="rId23" Type="http://schemas.openxmlformats.org/officeDocument/2006/relationships/image" Target="media/image14.png"/><Relationship Id="rId24" Type="http://schemas.openxmlformats.org/officeDocument/2006/relationships/hyperlink" Target="http://localhost:3000/quan-ly-du-an-thue-ngoai-outsourcing-pm" TargetMode="External"/><Relationship Id="rId25" Type="http://schemas.openxmlformats.org/officeDocument/2006/relationships/image" Target="media/image15.png"/><Relationship Id="rId26" Type="http://schemas.openxmlformats.org/officeDocument/2006/relationships/hyperlink" Target="http://localhost:5180/" TargetMode="External"/><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hyperlink" Target="http://localhost:5180/#formula" TargetMode="External"/><Relationship Id="rId32" Type="http://schemas.openxmlformats.org/officeDocument/2006/relationships/image" Target="media/image20.jpg"/><Relationship Id="rId33" Type="http://schemas.openxmlformats.org/officeDocument/2006/relationships/image" Target="media/image21.png"/><Relationship Id="rId34" Type="http://schemas.openxmlformats.org/officeDocument/2006/relationships/hyperlink" Target="http://localhost:5180/#ai-ready" TargetMode="External"/><Relationship Id="rId35" Type="http://schemas.openxmlformats.org/officeDocument/2006/relationships/image" Target="media/image22.png"/><Relationship Id="rId36" Type="http://schemas.openxmlformats.org/officeDocument/2006/relationships/hyperlink" Target="http://localhost:5180/#roi" TargetMode="External"/><Relationship Id="rId37" Type="http://schemas.openxmlformats.org/officeDocument/2006/relationships/image" Target="media/image23.png"/><Relationship Id="rId38" Type="http://schemas.openxmlformats.org/officeDocument/2006/relationships/hyperlink" Target="http://localhost:5180/#pricing" TargetMode="External"/><Relationship Id="rId39" Type="http://schemas.openxmlformats.org/officeDocument/2006/relationships/image" Target="media/image24.png"/><Relationship Id="rId40" Type="http://schemas.openxmlformats.org/officeDocument/2006/relationships/hyperlink" Target="http://localhost:5180/#contact" TargetMode="External"/><Relationship Id="rId41" Type="http://schemas.openxmlformats.org/officeDocument/2006/relationships/image" Target="media/image25.png"/><Relationship Id="rId42" Type="http://schemas.openxmlformats.org/officeDocument/2006/relationships/hyperlink" Target="http://localhost:5180/llms.txt" TargetMode="External"/><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