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jc w:val="center"/>
        <w:rPr>
          <w:b w:val="1"/>
          <w:sz w:val="28"/>
          <w:szCs w:val="28"/>
        </w:rPr>
      </w:pPr>
      <w:bookmarkStart w:colFirst="0" w:colLast="0" w:name="_eqsw1doosbo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C-FM-MG-001 - BIỂU MẪU THEO DÕI MỤC TIÊU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m0yc88d5f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Thông tin chung</w:t>
      </w:r>
    </w:p>
    <w:tbl>
      <w:tblPr>
        <w:tblStyle w:val="Table1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4988.976377952757"/>
        <w:gridCol w:w="4988.976377952757"/>
        <w:tblGridChange w:id="0">
          <w:tblGrid>
            <w:gridCol w:w="4988.976377952757"/>
            <w:gridCol w:w="4988.976377952757"/>
          </w:tblGrid>
        </w:tblGridChange>
      </w:tblGrid>
      <w:tr>
        <w:trPr>
          <w:cantSplit w:val="0"/>
          <w:trHeight w:val="340.157480314960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Thông 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Chi tiết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Mã tài liệu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C-FM-MG-001-01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Tên tài liệu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Biểu mẫu theo dõi mục tiêu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Phiên bản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Ngày ban hành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24/04/2025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phê duyệt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Tổng Giám đốc 1CAR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Phòng ban chủ quản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 Giám đốc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Phạm vi áp dụng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Tất cả các garage Standard và Mini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Chu kỳ rà soát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tháng</w:t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ghlj6ruok92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Biểu mẫu theo dõi mục tiêu tổng thể (BSC)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406rbwbywikf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Góc nhìn Tài chính</w:t>
      </w:r>
    </w:p>
    <w:tbl>
      <w:tblPr>
        <w:tblStyle w:val="Table2"/>
        <w:tblW w:w="10034.64566929134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30.708661417323"/>
        <w:gridCol w:w="1474.0157480314963"/>
        <w:gridCol w:w="1814.1732283464569"/>
        <w:gridCol w:w="793.7007874015749"/>
        <w:gridCol w:w="793.7007874015749"/>
        <w:gridCol w:w="793.7007874015749"/>
        <w:gridCol w:w="1474.0157480314963"/>
        <w:gridCol w:w="1360.6299212598426"/>
        <w:tblGridChange w:id="0">
          <w:tblGrid>
            <w:gridCol w:w="1530.708661417323"/>
            <w:gridCol w:w="1474.0157480314963"/>
            <w:gridCol w:w="1814.1732283464569"/>
            <w:gridCol w:w="793.7007874015749"/>
            <w:gridCol w:w="793.7007874015749"/>
            <w:gridCol w:w="793.7007874015749"/>
            <w:gridCol w:w="1474.0157480314963"/>
            <w:gridCol w:w="1360.6299212598426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 chiến lược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Chỉ số đo lường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trách nhiệm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trưởng doanh thu</w:t>
            </w:r>
          </w:p>
        </w:tc>
        <w:tc>
          <w:tcPr>
            <w:tcBorders>
              <w:top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tăng trưởng doanh thu</w:t>
            </w:r>
          </w:p>
        </w:tc>
        <w:tc>
          <w:tcPr>
            <w:tcBorders>
              <w:top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≥15%/năm (S)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≥10%/năm (M)</w:t>
            </w:r>
          </w:p>
        </w:tc>
        <w:tc>
          <w:tcPr>
            <w:tcBorders>
              <w:top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Giám đốc Garage</w:t>
            </w:r>
          </w:p>
        </w:tc>
        <w:tc>
          <w:tcPr>
            <w:tcBorders>
              <w:top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Tối ưu hóa chi phí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chi phí/doanh thu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≤70% (S)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≤75% (M)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Giám đốc Garage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lợi nhuận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lợi nhuận trên doanh thu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≥20% (S)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≥15% (M)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Giám đốc Garage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doanh thu trung bình/xe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Doanh thu trung bình/xe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≥2.5 triệu đồng (S)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≥1.8 triệu đồng (M)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Giám đốc Garage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Tối ưu hóa tồn kho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luân chuyển hàng tồn kho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≥10 lần/năm (S)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≥8 lần/năm (M)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Kho &amp; Phụ tùng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w1y1m4d27ssb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Góc nhìn Khách hàng</w:t>
      </w:r>
    </w:p>
    <w:tbl>
      <w:tblPr>
        <w:tblStyle w:val="Table3"/>
        <w:tblW w:w="10034.64566929134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644.0944881889766"/>
        <w:gridCol w:w="1587.4015748031497"/>
        <w:gridCol w:w="1133.8582677165355"/>
        <w:gridCol w:w="793.7007874015749"/>
        <w:gridCol w:w="793.7007874015749"/>
        <w:gridCol w:w="793.7007874015749"/>
        <w:gridCol w:w="1814.1732283464569"/>
        <w:gridCol w:w="1474.0157480314963"/>
        <w:tblGridChange w:id="0">
          <w:tblGrid>
            <w:gridCol w:w="1644.0944881889766"/>
            <w:gridCol w:w="1587.4015748031497"/>
            <w:gridCol w:w="1133.8582677165355"/>
            <w:gridCol w:w="793.7007874015749"/>
            <w:gridCol w:w="793.7007874015749"/>
            <w:gridCol w:w="793.7007874015749"/>
            <w:gridCol w:w="1814.1732283464569"/>
            <w:gridCol w:w="1474.0157480314963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chiến lược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Chỉ số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đo lường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Nâng cao sự hài lòng của khách hàng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Chỉ số hài lòng của khách hàng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(S)</w:t>
            </w:r>
          </w:p>
          <w:p w:rsidR="00000000" w:rsidDel="00000000" w:rsidP="00000000" w:rsidRDefault="00000000" w:rsidRPr="00000000" w14:paraId="0000005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(M)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Tiếp nhận &amp; CSKH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tỷ lệ khách hàng quay lại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khách hàng quay lại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≥80% (S)</w:t>
            </w:r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≥75%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Tiếp nhận &amp; CSKH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tỷ lệ giới thiệu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Chỉ số NPS (Net Promoter Score)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≥70 (S)</w:t>
            </w:r>
          </w:p>
          <w:p w:rsidR="00000000" w:rsidDel="00000000" w:rsidP="00000000" w:rsidRDefault="00000000" w:rsidRPr="00000000" w14:paraId="0000006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≥65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Tiếp nhận &amp; CSKH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Giảm tỷ lệ khiếu nại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khiếu nại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≤1% (S)</w:t>
            </w:r>
          </w:p>
          <w:p w:rsidR="00000000" w:rsidDel="00000000" w:rsidP="00000000" w:rsidRDefault="00000000" w:rsidRPr="00000000" w14:paraId="0000007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Tiếp nhận &amp; CSKH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tỷ lệ khách hàng VIP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khách hàng VIP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≥20% (S)</w:t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≥10%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Tiếp nhận &amp; CSKH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i1vbnl1wikck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Góc nhìn Quy trình nội bộ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91.338582677166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700.7874015748032"/>
        <w:gridCol w:w="1530.708661417323"/>
        <w:gridCol w:w="1190.5511811023623"/>
        <w:gridCol w:w="793.7007874015749"/>
        <w:gridCol w:w="793.7007874015749"/>
        <w:gridCol w:w="793.7007874015749"/>
        <w:gridCol w:w="2040.944881889764"/>
        <w:gridCol w:w="1247.2440944881891"/>
        <w:tblGridChange w:id="0">
          <w:tblGrid>
            <w:gridCol w:w="1700.7874015748032"/>
            <w:gridCol w:w="1530.708661417323"/>
            <w:gridCol w:w="1190.5511811023623"/>
            <w:gridCol w:w="793.7007874015749"/>
            <w:gridCol w:w="793.7007874015749"/>
            <w:gridCol w:w="793.7007874015749"/>
            <w:gridCol w:w="2040.944881889764"/>
            <w:gridCol w:w="1247.2440944881891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chiến lược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Chỉ số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đo lường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Nâng cao chất lượng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lỗi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≤2% (S)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≤5% (M)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Tối ưu hóa thời gian dịch vụ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hoàn thành đúng hẹn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hiệu quả sử dụng nguồn lực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sử dụng công suất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75-85% (S)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70-80%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Giám đốc Garage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Tuân thủ quy trình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tuân thủ quy trình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(S)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hiệu quả marketing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ROI chiến dịch marketing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≥300% (S)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≥250%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Tiếp nhận &amp; CSKH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4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226.7716535433071" w:right="0" w:firstLine="0"/>
        <w:jc w:val="left"/>
        <w:rPr>
          <w:color w:val="000000"/>
          <w:sz w:val="22"/>
          <w:szCs w:val="22"/>
        </w:rPr>
      </w:pPr>
      <w:bookmarkStart w:colFirst="0" w:colLast="0" w:name="_hh1664e8ubcf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Góc nhìn Học hỏi và Phát triển</w:t>
      </w:r>
      <w:r w:rsidDel="00000000" w:rsidR="00000000" w:rsidRPr="00000000">
        <w:rPr>
          <w:rtl w:val="0"/>
        </w:rPr>
      </w:r>
    </w:p>
    <w:tbl>
      <w:tblPr>
        <w:tblStyle w:val="Table5"/>
        <w:tblW w:w="10091.338582677166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700.7874015748032"/>
        <w:gridCol w:w="1587.4015748031497"/>
        <w:gridCol w:w="1474.0157480314963"/>
        <w:gridCol w:w="793.7007874015749"/>
        <w:gridCol w:w="793.7007874015749"/>
        <w:gridCol w:w="793.7007874015749"/>
        <w:gridCol w:w="1700.7874015748032"/>
        <w:gridCol w:w="1247.2440944881891"/>
        <w:tblGridChange w:id="0">
          <w:tblGrid>
            <w:gridCol w:w="1700.7874015748032"/>
            <w:gridCol w:w="1587.4015748031497"/>
            <w:gridCol w:w="1474.0157480314963"/>
            <w:gridCol w:w="793.7007874015749"/>
            <w:gridCol w:w="793.7007874015749"/>
            <w:gridCol w:w="793.7007874015749"/>
            <w:gridCol w:w="1700.7874015748032"/>
            <w:gridCol w:w="1247.2440944881891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chiến lược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Chỉ số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đo lường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Nâng cao năng lực nhân viên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giờ đào tạo/nhân viên/ năm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≥40 giờ (S)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≥24 giờ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Hành chính &amp; Nhân sự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tỷ lệ giữ chân nhân viên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giữ chân nhân viên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≥80%/năm (S)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≥75%/năm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Hành chính &amp; Nhân sự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tỷ lệ nhân viên đạt KPI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nhân viên đạt KPI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(S)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Hành chính &amp; Nhân sự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tỷ lệ nhân viên có chứng chỉ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KTV có chứng chỉ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≥70% (S)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≥50%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Đào tạo &amp; Tiêu chuẩn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Tăng số lượng đề xuất cải tiến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đề xuất cải tiến/nhân viên/ năm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 (S)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≥1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6p0z8cdl70w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Biểu mẫu theo dõi mục tiêu OKR theo quý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avhu6i7oy2c4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OKR Quý: ___________</w:t>
      </w:r>
    </w:p>
    <w:tbl>
      <w:tblPr>
        <w:tblStyle w:val="Table6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474.0157480314963"/>
        <w:gridCol w:w="2267.716535433071"/>
        <w:gridCol w:w="1700.7874015748032"/>
        <w:gridCol w:w="793.7007874015749"/>
        <w:gridCol w:w="793.7007874015749"/>
        <w:gridCol w:w="1474.0157480314963"/>
        <w:gridCol w:w="1474.0157480314963"/>
        <w:tblGridChange w:id="0">
          <w:tblGrid>
            <w:gridCol w:w="1474.0157480314963"/>
            <w:gridCol w:w="2267.716535433071"/>
            <w:gridCol w:w="1700.7874015748032"/>
            <w:gridCol w:w="793.7007874015749"/>
            <w:gridCol w:w="793.7007874015749"/>
            <w:gridCol w:w="1474.0157480314963"/>
            <w:gridCol w:w="1474.0157480314963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 (Objective)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Kết quả then chốt (Key Results)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Mục tiêu 1: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KR1: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KR2: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KR3: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KR4: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Mục tiêu 2: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KR1: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KR2: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KR3: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KR4: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Mục tiêu 3: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KR1: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KR2: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KR3: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KR4: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i5aasa1ida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Biểu mẫu theo dõi KPI theo quy trình cốt lõi</w:t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63egezx34to4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 Quy trình đặt lịch (C-PR-CS-BK-001)</w:t>
      </w:r>
    </w:p>
    <w:tbl>
      <w:tblPr>
        <w:tblStyle w:val="Table7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2040.944881889764"/>
        <w:gridCol w:w="793.7007874015749"/>
        <w:gridCol w:w="793.7007874015749"/>
        <w:gridCol w:w="793.7007874015749"/>
        <w:gridCol w:w="1474.0157480314963"/>
        <w:gridCol w:w="1474.0157480314963"/>
        <w:tblGridChange w:id="0">
          <w:tblGrid>
            <w:gridCol w:w="2607.8740157480315"/>
            <w:gridCol w:w="2040.944881889764"/>
            <w:gridCol w:w="793.7007874015749"/>
            <w:gridCol w:w="793.7007874015749"/>
            <w:gridCol w:w="793.7007874015749"/>
            <w:gridCol w:w="1474.0157480314963"/>
            <w:gridCol w:w="1474.0157480314963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đặt lịch thành công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16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phản hồi yêu cầu đặt lịch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≤15 phút (S)</w:t>
            </w:r>
          </w:p>
          <w:p w:rsidR="00000000" w:rsidDel="00000000" w:rsidP="00000000" w:rsidRDefault="00000000" w:rsidRPr="00000000" w14:paraId="0000016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≤30 phút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khách đến đúng hẹn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(S)</w:t>
            </w:r>
          </w:p>
          <w:p w:rsidR="00000000" w:rsidDel="00000000" w:rsidP="00000000" w:rsidRDefault="00000000" w:rsidRPr="00000000" w14:paraId="0000017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lịch hẹn được nhắc nhở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xung đột lịch hẹn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≤5%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eb7xelt3k3x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 Quy trình tiếp nhận (C-PR-CS-RC-002)</w:t>
      </w:r>
      <w:r w:rsidDel="00000000" w:rsidR="00000000" w:rsidRPr="00000000">
        <w:rPr>
          <w:rtl w:val="0"/>
        </w:rPr>
      </w:r>
    </w:p>
    <w:tbl>
      <w:tblPr>
        <w:tblStyle w:val="Table8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2040.944881889764"/>
        <w:gridCol w:w="793.7007874015749"/>
        <w:gridCol w:w="793.7007874015749"/>
        <w:gridCol w:w="793.7007874015749"/>
        <w:gridCol w:w="1474.0157480314963"/>
        <w:gridCol w:w="1474.0157480314963"/>
        <w:tblGridChange w:id="0">
          <w:tblGrid>
            <w:gridCol w:w="2607.8740157480315"/>
            <w:gridCol w:w="2040.944881889764"/>
            <w:gridCol w:w="793.7007874015749"/>
            <w:gridCol w:w="793.7007874015749"/>
            <w:gridCol w:w="793.7007874015749"/>
            <w:gridCol w:w="1474.0157480314963"/>
            <w:gridCol w:w="1474.0157480314963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tiếp nhận trung bình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≤15 phút (S)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≤20 phút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chính xác của thông tin tiếp nhận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khách hàng được tư vấn dịch vụ bổ sung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chấp nhận dịch vụ bổ sung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≥30% (S)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chính xác của dự toán ban đầu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≤10% chênh lệch (S)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≤15% chênh lệch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uwp3bybvc082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4.3 Quy trình chẩn đoán (C-PR-TE-DG-003)</w:t>
      </w:r>
      <w:r w:rsidDel="00000000" w:rsidR="00000000" w:rsidRPr="00000000">
        <w:rPr>
          <w:rtl w:val="0"/>
        </w:rPr>
      </w:r>
    </w:p>
    <w:tbl>
      <w:tblPr>
        <w:tblStyle w:val="Table9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2040.944881889764"/>
        <w:gridCol w:w="793.7007874015749"/>
        <w:gridCol w:w="793.7007874015749"/>
        <w:gridCol w:w="793.7007874015749"/>
        <w:gridCol w:w="1474.0157480314963"/>
        <w:gridCol w:w="1474.0157480314963"/>
        <w:tblGridChange w:id="0">
          <w:tblGrid>
            <w:gridCol w:w="2607.8740157480315"/>
            <w:gridCol w:w="2040.944881889764"/>
            <w:gridCol w:w="793.7007874015749"/>
            <w:gridCol w:w="793.7007874015749"/>
            <w:gridCol w:w="793.7007874015749"/>
            <w:gridCol w:w="1474.0157480314963"/>
            <w:gridCol w:w="1474.0157480314963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chẩn đoán chính xác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chẩn đoán trung bình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≤20 phút (S)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≤25 phút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phát hiện vấn đề tiềm ẩn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(S)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chính xác của ước tính chi phí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≤10% chênh lệch (S)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≤15% chênh lệch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sử dụng thiết bị chẩn đoán chuyên dụng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(S)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vo2ojztdyvmz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4.4 Quy trình sửa chữa (C-PR-TE-RP-004)</w:t>
      </w:r>
      <w:r w:rsidDel="00000000" w:rsidR="00000000" w:rsidRPr="00000000">
        <w:rPr>
          <w:rtl w:val="0"/>
        </w:rPr>
      </w:r>
    </w:p>
    <w:tbl>
      <w:tblPr>
        <w:tblStyle w:val="Table10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2040.944881889764"/>
        <w:gridCol w:w="793.7007874015749"/>
        <w:gridCol w:w="793.7007874015749"/>
        <w:gridCol w:w="793.7007874015749"/>
        <w:gridCol w:w="1474.0157480314963"/>
        <w:gridCol w:w="1474.0157480314963"/>
        <w:tblGridChange w:id="0">
          <w:tblGrid>
            <w:gridCol w:w="2607.8740157480315"/>
            <w:gridCol w:w="2040.944881889764"/>
            <w:gridCol w:w="793.7007874015749"/>
            <w:gridCol w:w="793.7007874015749"/>
            <w:gridCol w:w="793.7007874015749"/>
            <w:gridCol w:w="1474.0157480314963"/>
            <w:gridCol w:w="1474.0157480314963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hoàn thành đúng hẹn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lỗi kỹ thuật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≤2% (S)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tuân thủ quy trình kỹ thuật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(S)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sử dụng hiệu quả phụ tùng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cập nhật tiến độ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phút/lần (S)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 phút/lần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8qo1e0d0kf78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4.5 Quy trình sơn đồng (C-PR-TE-PT-005)</w:t>
      </w:r>
      <w:r w:rsidDel="00000000" w:rsidR="00000000" w:rsidRPr="00000000">
        <w:rPr>
          <w:rtl w:val="0"/>
        </w:rPr>
      </w:r>
    </w:p>
    <w:tbl>
      <w:tblPr>
        <w:tblStyle w:val="Table11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2040.944881889764"/>
        <w:gridCol w:w="793.7007874015749"/>
        <w:gridCol w:w="793.7007874015749"/>
        <w:gridCol w:w="793.7007874015749"/>
        <w:gridCol w:w="1474.0157480314963"/>
        <w:gridCol w:w="1474.0157480314963"/>
        <w:tblGridChange w:id="0">
          <w:tblGrid>
            <w:gridCol w:w="2607.8740157480315"/>
            <w:gridCol w:w="2040.944881889764"/>
            <w:gridCol w:w="793.7007874015749"/>
            <w:gridCol w:w="793.7007874015749"/>
            <w:gridCol w:w="793.7007874015749"/>
            <w:gridCol w:w="1474.0157480314963"/>
            <w:gridCol w:w="1474.0157480314963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hoàn thành đúng hẹn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(S)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Sơn đồng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lỗi sơn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≤2% (S)</w:t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Sơn đồng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tuân thủ quy trình sơn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(S)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Sơn đồng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khách hàng hài lòng với chất lượng sơn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Sơn đồng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bóng sơn đạt tiêu chuẩn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 GU (S)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 GU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Sơn đồng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z4grlp8xi6hc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4.6 Quy trình detailing (C-PR-TE-DT-006)</w:t>
      </w:r>
      <w:r w:rsidDel="00000000" w:rsidR="00000000" w:rsidRPr="00000000">
        <w:rPr>
          <w:rtl w:val="0"/>
        </w:rPr>
      </w:r>
    </w:p>
    <w:tbl>
      <w:tblPr>
        <w:tblStyle w:val="Table12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2040.944881889764"/>
        <w:gridCol w:w="793.7007874015749"/>
        <w:gridCol w:w="793.7007874015749"/>
        <w:gridCol w:w="793.7007874015749"/>
        <w:gridCol w:w="1474.0157480314963"/>
        <w:gridCol w:w="1474.0157480314963"/>
        <w:tblGridChange w:id="0">
          <w:tblGrid>
            <w:gridCol w:w="2607.8740157480315"/>
            <w:gridCol w:w="2040.944881889764"/>
            <w:gridCol w:w="793.7007874015749"/>
            <w:gridCol w:w="793.7007874015749"/>
            <w:gridCol w:w="793.7007874015749"/>
            <w:gridCol w:w="1474.0157480314963"/>
            <w:gridCol w:w="1474.0157480314963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hoàn thành đúng hẹn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Chăm sóc xe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khách hàng hài lòng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≥98% (S)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Chăm sóc xe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tuân thủ quy trình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(S)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Chăm sóc xe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bóng sau đánh bóng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 GU (S)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 GU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Chăm sóc xe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khách hàng quay lại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≥70% (S)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≥60%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Chăm sóc xe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kb5cfmfg7gu2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4.7 Quy trình kiểm tra chất lượng (C-PR-QC-QC-007)</w:t>
      </w:r>
      <w:r w:rsidDel="00000000" w:rsidR="00000000" w:rsidRPr="00000000">
        <w:rPr>
          <w:rtl w:val="0"/>
        </w:rPr>
      </w:r>
    </w:p>
    <w:tbl>
      <w:tblPr>
        <w:tblStyle w:val="Table13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1474.0157480314963"/>
        <w:gridCol w:w="793.7007874015749"/>
        <w:gridCol w:w="793.7007874015749"/>
        <w:gridCol w:w="793.7007874015749"/>
        <w:gridCol w:w="2040.944881889764"/>
        <w:gridCol w:w="1474.0157480314963"/>
        <w:tblGridChange w:id="0">
          <w:tblGrid>
            <w:gridCol w:w="2607.8740157480315"/>
            <w:gridCol w:w="1474.0157480314963"/>
            <w:gridCol w:w="793.7007874015749"/>
            <w:gridCol w:w="793.7007874015749"/>
            <w:gridCol w:w="793.7007874015749"/>
            <w:gridCol w:w="2040.944881889764"/>
            <w:gridCol w:w="1474.0157480314963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phát hiện lỗi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≥98% (S)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kiểm tra trung bình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≤25 phút (S)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≤30 phút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xe đạt chuẩn chất lượng sau lần kiểm tra đầu tiên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(S)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tuân thủ quy trình kiểm tra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(S)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khiếu nại về chất lượng sau bàn giao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≤1% (S)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insf2rhj82tk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4.8 Quy trình bàn giao (C-PR-CS-HD-008)</w:t>
      </w:r>
      <w:r w:rsidDel="00000000" w:rsidR="00000000" w:rsidRPr="00000000">
        <w:rPr>
          <w:rtl w:val="0"/>
        </w:rPr>
      </w:r>
    </w:p>
    <w:tbl>
      <w:tblPr>
        <w:tblStyle w:val="Table14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2040.944881889764"/>
        <w:gridCol w:w="793.7007874015749"/>
        <w:gridCol w:w="793.7007874015749"/>
        <w:gridCol w:w="793.7007874015749"/>
        <w:gridCol w:w="1474.0157480314963"/>
        <w:gridCol w:w="1474.0157480314963"/>
        <w:tblGridChange w:id="0">
          <w:tblGrid>
            <w:gridCol w:w="2607.8740157480315"/>
            <w:gridCol w:w="2040.944881889764"/>
            <w:gridCol w:w="793.7007874015749"/>
            <w:gridCol w:w="793.7007874015749"/>
            <w:gridCol w:w="793.7007874015749"/>
            <w:gridCol w:w="1474.0157480314963"/>
            <w:gridCol w:w="1474.0157480314963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bàn giao trung bình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≤15 phút (S)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≤20 phút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khách hàng hài lòng với quá trình bàn giao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giải thích đầy đủ công việc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tư vấn bảo quản xe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(S)</w:t>
            </w:r>
          </w:p>
          <w:p w:rsidR="00000000" w:rsidDel="00000000" w:rsidP="00000000" w:rsidRDefault="00000000" w:rsidRPr="00000000" w14:paraId="000002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đặt lịch bảo dưỡng tiếp theo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≥70% (S)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≥60%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w60oz38rsp4o" w:id="18"/>
      <w:bookmarkEnd w:id="18"/>
      <w:r w:rsidDel="00000000" w:rsidR="00000000" w:rsidRPr="00000000">
        <w:rPr>
          <w:color w:val="000000"/>
          <w:sz w:val="20"/>
          <w:szCs w:val="20"/>
          <w:rtl w:val="0"/>
        </w:rPr>
        <w:t xml:space="preserve">4.9 Quy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trình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thanh toán (C-PR-HR-PM-009)</w:t>
      </w:r>
      <w:r w:rsidDel="00000000" w:rsidR="00000000" w:rsidRPr="00000000">
        <w:rPr>
          <w:rtl w:val="0"/>
        </w:rPr>
      </w:r>
    </w:p>
    <w:tbl>
      <w:tblPr>
        <w:tblStyle w:val="Table15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2040.944881889764"/>
        <w:gridCol w:w="793.7007874015749"/>
        <w:gridCol w:w="793.7007874015749"/>
        <w:gridCol w:w="793.7007874015749"/>
        <w:gridCol w:w="1474.0157480314963"/>
        <w:gridCol w:w="1474.0157480314963"/>
        <w:tblGridChange w:id="0">
          <w:tblGrid>
            <w:gridCol w:w="2607.8740157480315"/>
            <w:gridCol w:w="2040.944881889764"/>
            <w:gridCol w:w="793.7007874015749"/>
            <w:gridCol w:w="793.7007874015749"/>
            <w:gridCol w:w="793.7007874015749"/>
            <w:gridCol w:w="1474.0157480314963"/>
            <w:gridCol w:w="1474.0157480314963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xử lý thanh toán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≤5 phút (S)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≤10 phút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Admin/Kế toán tổng hợp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chính xác của hóa đơn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Admin/Kế toán tổng hợp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khách hàng hài lòng với quá trình thanh toán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Admin/Kế toán tổng hợp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xuất hóa đơn đúng hạn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Admin/Kế toán tổng hợp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giải quyết vấn đề thanh toán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≤24 giờ (S)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≤48 giờ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Admin/Kế toán tổng hợp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tlbq3saloubh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4.10 Quy trình theo dõi (C-PR-CS-FU-010)</w:t>
      </w:r>
      <w:r w:rsidDel="00000000" w:rsidR="00000000" w:rsidRPr="00000000">
        <w:rPr>
          <w:rtl w:val="0"/>
        </w:rPr>
      </w:r>
    </w:p>
    <w:tbl>
      <w:tblPr>
        <w:tblStyle w:val="Table16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2040.944881889764"/>
        <w:gridCol w:w="793.7007874015749"/>
        <w:gridCol w:w="793.7007874015749"/>
        <w:gridCol w:w="793.7007874015749"/>
        <w:gridCol w:w="1474.0157480314963"/>
        <w:gridCol w:w="1474.0157480314963"/>
        <w:tblGridChange w:id="0">
          <w:tblGrid>
            <w:gridCol w:w="2607.8740157480315"/>
            <w:gridCol w:w="2040.944881889764"/>
            <w:gridCol w:w="793.7007874015749"/>
            <w:gridCol w:w="793.7007874015749"/>
            <w:gridCol w:w="793.7007874015749"/>
            <w:gridCol w:w="1474.0157480314963"/>
            <w:gridCol w:w="1474.0157480314963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liên hệ sau dịch vụ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(S)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phản hồi khảo sát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≥70% (S)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≥50%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Chỉ số hài lòng của khách hàng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(S)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phản hồi khiếu nại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≤24 giờ (S)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≤48 giờ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giải quyết khiếu nại thành công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1xbs5tseh4mi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Biểu mẫu theo dõi KPI theo quy trình quản lý</w:t>
      </w:r>
    </w:p>
    <w:p w:rsidR="00000000" w:rsidDel="00000000" w:rsidP="00000000" w:rsidRDefault="00000000" w:rsidRPr="00000000" w14:paraId="00000334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314mb1uyklql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5.1 Quy trình quản lý nhân sự</w:t>
      </w:r>
      <w:r w:rsidDel="00000000" w:rsidR="00000000" w:rsidRPr="00000000">
        <w:rPr>
          <w:rtl w:val="0"/>
        </w:rPr>
      </w:r>
    </w:p>
    <w:tbl>
      <w:tblPr>
        <w:tblStyle w:val="Table17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1474.0157480314963"/>
        <w:gridCol w:w="793.7007874015749"/>
        <w:gridCol w:w="793.7007874015749"/>
        <w:gridCol w:w="793.7007874015749"/>
        <w:gridCol w:w="2154.3307086614177"/>
        <w:gridCol w:w="1360.6299212598426"/>
        <w:tblGridChange w:id="0">
          <w:tblGrid>
            <w:gridCol w:w="2607.8740157480315"/>
            <w:gridCol w:w="1474.0157480314963"/>
            <w:gridCol w:w="793.7007874015749"/>
            <w:gridCol w:w="793.7007874015749"/>
            <w:gridCol w:w="793.7007874015749"/>
            <w:gridCol w:w="2154.3307086614177"/>
            <w:gridCol w:w="1360.6299212598426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tuyển dụng đúng vị trí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(S)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Hành chính &amp; Nhân sự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đào tạo nhân viên mới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Hành chính &amp; Nhân sự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Tần suất đánh giá hiệu suất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tháng/lần (S)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tháng/lần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Hành chính &amp; Nhân sự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nhân viên đạt KPI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(S)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Hành chính &amp; Nhân sự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giữ chân nhân viên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≥80%/năm (S)</w:t>
            </w:r>
          </w:p>
          <w:p w:rsidR="00000000" w:rsidDel="00000000" w:rsidP="00000000" w:rsidRDefault="00000000" w:rsidRPr="00000000" w14:paraId="000003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≥75%/năm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Hành chính &amp; Nhân sự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y62yzyv54mv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zf2d4jjcwabe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5.2 Quy trình </w:t>
      </w:r>
      <w:r w:rsidDel="00000000" w:rsidR="00000000" w:rsidRPr="00000000">
        <w:rPr>
          <w:b w:val="1"/>
          <w:sz w:val="20"/>
          <w:szCs w:val="20"/>
          <w:rtl w:val="0"/>
        </w:rPr>
        <w:t xml:space="preserve">quản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lý tài chính</w:t>
      </w:r>
      <w:r w:rsidDel="00000000" w:rsidR="00000000" w:rsidRPr="00000000">
        <w:rPr>
          <w:rtl w:val="0"/>
        </w:rPr>
      </w:r>
    </w:p>
    <w:tbl>
      <w:tblPr>
        <w:tblStyle w:val="Table18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1927.5590551181106"/>
        <w:gridCol w:w="793.7007874015749"/>
        <w:gridCol w:w="793.7007874015749"/>
        <w:gridCol w:w="793.7007874015749"/>
        <w:gridCol w:w="1814.1732283464569"/>
        <w:gridCol w:w="1247.2440944881891"/>
        <w:tblGridChange w:id="0">
          <w:tblGrid>
            <w:gridCol w:w="2607.8740157480315"/>
            <w:gridCol w:w="1927.5590551181106"/>
            <w:gridCol w:w="793.7007874015749"/>
            <w:gridCol w:w="793.7007874015749"/>
            <w:gridCol w:w="793.7007874015749"/>
            <w:gridCol w:w="1814.1732283464569"/>
            <w:gridCol w:w="1247.2440944881891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</w:t>
            </w:r>
          </w:p>
          <w:p w:rsidR="00000000" w:rsidDel="00000000" w:rsidP="00000000" w:rsidRDefault="00000000" w:rsidRPr="00000000" w14:paraId="000003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chính xác báo cáo tài chính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Tài chính &amp; Kế toán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kiểm soát chi phí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≤3% chênh lệch (S)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≤5% chênh lệch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Tài chính &amp; Kế toán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thanh toán nhà cung cấp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≤7 ngày (S)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≤14 ngày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Tài chính &amp; Kế toán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tuân thủ quy định tài chính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Tài chính &amp; Kế toán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Tần suất kiểm toán nội bộ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tháng/lần (S)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tháng/lần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Tài chính &amp; Kế toán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onywb7q9ag4w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5.3 Quy trình quản lý chất lượng</w:t>
      </w:r>
      <w:r w:rsidDel="00000000" w:rsidR="00000000" w:rsidRPr="00000000">
        <w:rPr>
          <w:rtl w:val="0"/>
        </w:rPr>
      </w:r>
    </w:p>
    <w:tbl>
      <w:tblPr>
        <w:tblStyle w:val="Table19"/>
        <w:tblW w:w="9977.952755905515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1700.7874015748032"/>
        <w:gridCol w:w="793.7007874015749"/>
        <w:gridCol w:w="793.7007874015749"/>
        <w:gridCol w:w="793.7007874015749"/>
        <w:gridCol w:w="2040.944881889764"/>
        <w:gridCol w:w="1247.2440944881891"/>
        <w:tblGridChange w:id="0">
          <w:tblGrid>
            <w:gridCol w:w="2607.8740157480315"/>
            <w:gridCol w:w="1700.7874015748032"/>
            <w:gridCol w:w="793.7007874015749"/>
            <w:gridCol w:w="793.7007874015749"/>
            <w:gridCol w:w="793.7007874015749"/>
            <w:gridCol w:w="2040.944881889764"/>
            <w:gridCol w:w="1247.2440944881891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</w:t>
            </w:r>
          </w:p>
          <w:p w:rsidR="00000000" w:rsidDel="00000000" w:rsidP="00000000" w:rsidRDefault="00000000" w:rsidRPr="00000000" w14:paraId="000003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Tần suất đánh giá nội bộ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tháng/lần (S)</w:t>
            </w:r>
          </w:p>
          <w:p w:rsidR="00000000" w:rsidDel="00000000" w:rsidP="00000000" w:rsidRDefault="00000000" w:rsidRPr="00000000" w14:paraId="000003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tháng/lần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tuân thủ IATF 16949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3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xử lý hành động khắc phục đúng hạn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(S)</w:t>
            </w:r>
          </w:p>
          <w:p w:rsidR="00000000" w:rsidDel="00000000" w:rsidP="00000000" w:rsidRDefault="00000000" w:rsidRPr="00000000" w14:paraId="000003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giảm lỗi lặp lại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(S)</w:t>
            </w:r>
          </w:p>
          <w:p w:rsidR="00000000" w:rsidDel="00000000" w:rsidP="00000000" w:rsidRDefault="00000000" w:rsidRPr="00000000" w14:paraId="000003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Tần suất họp xem xét chất lượng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tháng/lần (S)</w:t>
            </w:r>
          </w:p>
          <w:p w:rsidR="00000000" w:rsidDel="00000000" w:rsidP="00000000" w:rsidRDefault="00000000" w:rsidRPr="00000000" w14:paraId="000003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tháng/lần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5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tasgiysaxedf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 Quy trình quản lý kho và phụ tùng</w:t>
      </w:r>
      <w:r w:rsidDel="00000000" w:rsidR="00000000" w:rsidRPr="00000000">
        <w:rPr>
          <w:rtl w:val="0"/>
        </w:rPr>
      </w:r>
    </w:p>
    <w:tbl>
      <w:tblPr>
        <w:tblStyle w:val="Table20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1927.5590551181106"/>
        <w:gridCol w:w="793.7007874015749"/>
        <w:gridCol w:w="793.7007874015749"/>
        <w:gridCol w:w="793.7007874015749"/>
        <w:gridCol w:w="1814.1732283464569"/>
        <w:gridCol w:w="1247.2440944881891"/>
        <w:tblGridChange w:id="0">
          <w:tblGrid>
            <w:gridCol w:w="2607.8740157480315"/>
            <w:gridCol w:w="1927.5590551181106"/>
            <w:gridCol w:w="793.7007874015749"/>
            <w:gridCol w:w="793.7007874015749"/>
            <w:gridCol w:w="793.7007874015749"/>
            <w:gridCol w:w="1814.1732283464569"/>
            <w:gridCol w:w="1247.2440944881891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</w:t>
            </w:r>
          </w:p>
          <w:p w:rsidR="00000000" w:rsidDel="00000000" w:rsidP="00000000" w:rsidRDefault="00000000" w:rsidRPr="00000000" w14:paraId="000003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chính xác tồn kho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≥98% (S)</w:t>
            </w:r>
          </w:p>
          <w:p w:rsidR="00000000" w:rsidDel="00000000" w:rsidP="00000000" w:rsidRDefault="00000000" w:rsidRPr="00000000" w14:paraId="000003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Kho &amp; Phụ tùng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phụ tùng có sẵn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3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Kho &amp; Phụ tùng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đặt hàng khẩn cấp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≤24 giờ (S)</w:t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≤48 giờ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Kho &amp; Phụ tùng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Tần suất kiểm kê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tháng/lần (S)</w:t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tháng/lần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Kho &amp; Phụ tùng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luân chuyển hàng tồn kho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≥10 lần/năm (S)</w:t>
            </w:r>
          </w:p>
          <w:p w:rsidR="00000000" w:rsidDel="00000000" w:rsidP="00000000" w:rsidRDefault="00000000" w:rsidRPr="00000000" w14:paraId="000003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≥8 lần/năm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Kho &amp; Phụ tùng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6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rf97fkynqk1p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5.5 Quy trình quản lý marketing</w:t>
      </w:r>
      <w:r w:rsidDel="00000000" w:rsidR="00000000" w:rsidRPr="00000000">
        <w:rPr>
          <w:rtl w:val="0"/>
        </w:rPr>
      </w:r>
    </w:p>
    <w:tbl>
      <w:tblPr>
        <w:tblStyle w:val="Table21"/>
        <w:tblW w:w="9977.952755905515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381.1023622047246"/>
        <w:gridCol w:w="1587.4015748031497"/>
        <w:gridCol w:w="793.7007874015749"/>
        <w:gridCol w:w="793.7007874015749"/>
        <w:gridCol w:w="793.7007874015749"/>
        <w:gridCol w:w="2381.1023622047246"/>
        <w:gridCol w:w="1247.2440944881891"/>
        <w:tblGridChange w:id="0">
          <w:tblGrid>
            <w:gridCol w:w="2381.1023622047246"/>
            <w:gridCol w:w="1587.4015748031497"/>
            <w:gridCol w:w="793.7007874015749"/>
            <w:gridCol w:w="793.7007874015749"/>
            <w:gridCol w:w="793.7007874015749"/>
            <w:gridCol w:w="2381.1023622047246"/>
            <w:gridCol w:w="1247.2440944881891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 </w:t>
            </w:r>
          </w:p>
          <w:p w:rsidR="00000000" w:rsidDel="00000000" w:rsidP="00000000" w:rsidRDefault="00000000" w:rsidRPr="00000000" w14:paraId="000003F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ROI chiến dịch marketing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≥300% (S)</w:t>
            </w:r>
          </w:p>
          <w:p w:rsidR="00000000" w:rsidDel="00000000" w:rsidP="00000000" w:rsidRDefault="00000000" w:rsidRPr="00000000" w14:paraId="000004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≥250%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Marketing &amp; Thương hiệu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khách hàng mới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≥25%/tháng (S)</w:t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≥20%/tháng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Marketing &amp; Thương hiệu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khách hàng quay lại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≥80% (S)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≥75%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Marketing &amp; Thương hiệu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Tần suất truyền thông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Hàng ngày (S)</w:t>
            </w:r>
          </w:p>
          <w:p w:rsidR="00000000" w:rsidDel="00000000" w:rsidP="00000000" w:rsidRDefault="00000000" w:rsidRPr="00000000" w14:paraId="000004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lần/tuần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Marketing &amp; Thương hiệu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tương tác trên mạng xã hội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≥5% (S)</w:t>
            </w:r>
          </w:p>
          <w:p w:rsidR="00000000" w:rsidDel="00000000" w:rsidP="00000000" w:rsidRDefault="00000000" w:rsidRPr="00000000" w14:paraId="000004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≥3%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Marketing &amp; Thương hiệu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7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uc7teg5d4aua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5.6 Quy trình quản lý công nghệ và hệ thống</w:t>
      </w:r>
      <w:r w:rsidDel="00000000" w:rsidR="00000000" w:rsidRPr="00000000">
        <w:rPr>
          <w:rtl w:val="0"/>
        </w:rPr>
      </w:r>
    </w:p>
    <w:tbl>
      <w:tblPr>
        <w:tblStyle w:val="Table22"/>
        <w:tblW w:w="9977.952755905515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1700.7874015748032"/>
        <w:gridCol w:w="793.7007874015749"/>
        <w:gridCol w:w="793.7007874015749"/>
        <w:gridCol w:w="793.7007874015749"/>
        <w:gridCol w:w="2040.944881889764"/>
        <w:gridCol w:w="1247.2440944881891"/>
        <w:tblGridChange w:id="0">
          <w:tblGrid>
            <w:gridCol w:w="2607.8740157480315"/>
            <w:gridCol w:w="1700.7874015748032"/>
            <w:gridCol w:w="793.7007874015749"/>
            <w:gridCol w:w="793.7007874015749"/>
            <w:gridCol w:w="793.7007874015749"/>
            <w:gridCol w:w="2040.944881889764"/>
            <w:gridCol w:w="1247.2440944881891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</w:t>
            </w:r>
          </w:p>
          <w:p w:rsidR="00000000" w:rsidDel="00000000" w:rsidP="00000000" w:rsidRDefault="00000000" w:rsidRPr="00000000" w14:paraId="0000042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hoạt động hệ thống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≥99.5% (S)</w:t>
            </w:r>
          </w:p>
          <w:p w:rsidR="00000000" w:rsidDel="00000000" w:rsidP="00000000" w:rsidRDefault="00000000" w:rsidRPr="00000000" w14:paraId="000004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≥98%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Công nghệ &amp; Hệ thống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Tần suất sao lưu dữ liệu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Hàng ngày (S)</w:t>
            </w:r>
          </w:p>
          <w:p w:rsidR="00000000" w:rsidDel="00000000" w:rsidP="00000000" w:rsidRDefault="00000000" w:rsidRPr="00000000" w14:paraId="000004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lần/tuần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Công nghệ &amp; Hệ thống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Thời gian khắc phục sự cố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≤4 giờ (S)</w:t>
            </w:r>
          </w:p>
          <w:p w:rsidR="00000000" w:rsidDel="00000000" w:rsidP="00000000" w:rsidRDefault="00000000" w:rsidRPr="00000000" w14:paraId="000004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≤8 giờ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Công nghệ &amp; Hệ thống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cập nhật phần mềm đúng hạn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(S)</w:t>
            </w:r>
          </w:p>
          <w:p w:rsidR="00000000" w:rsidDel="00000000" w:rsidP="00000000" w:rsidRDefault="00000000" w:rsidRPr="00000000" w14:paraId="000004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Công nghệ &amp; Hệ thống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bảo mật dữ liệu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Công nghệ &amp; Hệ thống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sdjnmatydhtv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5.7 Quy trình quản lý đào tạo và phát triển</w:t>
      </w:r>
      <w:r w:rsidDel="00000000" w:rsidR="00000000" w:rsidRPr="00000000">
        <w:rPr>
          <w:rtl w:val="0"/>
        </w:rPr>
      </w:r>
    </w:p>
    <w:tbl>
      <w:tblPr>
        <w:tblStyle w:val="Table23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07.8740157480315"/>
        <w:gridCol w:w="1814.1732283464569"/>
        <w:gridCol w:w="793.7007874015749"/>
        <w:gridCol w:w="793.7007874015749"/>
        <w:gridCol w:w="793.7007874015749"/>
        <w:gridCol w:w="1927.5590551181106"/>
        <w:gridCol w:w="1247.2440944881891"/>
        <w:tblGridChange w:id="0">
          <w:tblGrid>
            <w:gridCol w:w="2607.8740157480315"/>
            <w:gridCol w:w="1814.1732283464569"/>
            <w:gridCol w:w="793.7007874015749"/>
            <w:gridCol w:w="793.7007874015749"/>
            <w:gridCol w:w="793.7007874015749"/>
            <w:gridCol w:w="1927.5590551181106"/>
            <w:gridCol w:w="1247.2440944881891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giờ đào tạo/nhân viên/năm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≥40 giờ (S)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≥24 giờ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Đào tạo &amp; Tiêu chuẩn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nhân viên được đào tạo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(S)</w:t>
            </w:r>
          </w:p>
          <w:p w:rsidR="00000000" w:rsidDel="00000000" w:rsidP="00000000" w:rsidRDefault="00000000" w:rsidRPr="00000000" w14:paraId="000004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Đào tạo &amp; Tiêu chuẩn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áp dụng kiến thức đào tạo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≥80% (S)</w:t>
            </w:r>
          </w:p>
          <w:p w:rsidR="00000000" w:rsidDel="00000000" w:rsidP="00000000" w:rsidRDefault="00000000" w:rsidRPr="00000000" w14:paraId="000004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≥75%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Đào tạo &amp; Tiêu chuẩn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Tần suất cập nhật tài liệu đào tạo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tháng/lần (S)</w:t>
            </w:r>
          </w:p>
          <w:p w:rsidR="00000000" w:rsidDel="00000000" w:rsidP="00000000" w:rsidRDefault="00000000" w:rsidRPr="00000000" w14:paraId="000004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tháng/lần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Đào tạo &amp; Tiêu chuẩn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đạt chứng chỉ sau đào tạo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(S)</w:t>
            </w:r>
          </w:p>
          <w:p w:rsidR="00000000" w:rsidDel="00000000" w:rsidP="00000000" w:rsidRDefault="00000000" w:rsidRPr="00000000" w14:paraId="000004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phòng Đào tạo &amp; Tiêu chuẩn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8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7fi0daepsr8q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Biểu mẫu theo dõi đối chiếu với chính sách</w:t>
      </w:r>
    </w:p>
    <w:p w:rsidR="00000000" w:rsidDel="00000000" w:rsidP="00000000" w:rsidRDefault="00000000" w:rsidRPr="00000000" w14:paraId="00000489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by9d276313os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6.1 Đối chiếu với Chính sách chất lượng (C-PL-MG-001)</w:t>
      </w:r>
    </w:p>
    <w:tbl>
      <w:tblPr>
        <w:tblStyle w:val="Table24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87.4015748031497"/>
        <w:gridCol w:w="1700.7874015748032"/>
        <w:gridCol w:w="1247.2440944881891"/>
        <w:gridCol w:w="793.7007874015749"/>
        <w:gridCol w:w="793.7007874015749"/>
        <w:gridCol w:w="793.7007874015749"/>
        <w:gridCol w:w="1814.1732283464569"/>
        <w:gridCol w:w="1247.2440944881891"/>
        <w:tblGridChange w:id="0">
          <w:tblGrid>
            <w:gridCol w:w="1587.4015748031497"/>
            <w:gridCol w:w="1700.7874015748032"/>
            <w:gridCol w:w="1247.2440944881891"/>
            <w:gridCol w:w="793.7007874015749"/>
            <w:gridCol w:w="793.7007874015749"/>
            <w:gridCol w:w="793.7007874015749"/>
            <w:gridCol w:w="1814.1732283464569"/>
            <w:gridCol w:w="1247.2440944881891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 kết </w:t>
            </w:r>
          </w:p>
          <w:p w:rsidR="00000000" w:rsidDel="00000000" w:rsidP="00000000" w:rsidRDefault="00000000" w:rsidRPr="00000000" w14:paraId="0000048B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chính sách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 liên quan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</w:t>
            </w:r>
          </w:p>
          <w:p w:rsidR="00000000" w:rsidDel="00000000" w:rsidP="00000000" w:rsidRDefault="00000000" w:rsidRPr="00000000" w14:paraId="00000492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Lấy khách hàng làm trung tâm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Chỉ số hài lòng của khách hàng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(S)</w:t>
            </w:r>
          </w:p>
          <w:p w:rsidR="00000000" w:rsidDel="00000000" w:rsidP="00000000" w:rsidRDefault="00000000" w:rsidRPr="00000000" w14:paraId="0000049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≥85% (M)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Tiếp nhận &amp; CSKH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Tuân thủ tiêu chuẩn IATF 16949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tuân thủ IATF 16949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4A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Cải tiến liên tục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đề xuất cải tiến/nhân viên/năm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 (S)</w:t>
            </w:r>
          </w:p>
          <w:p w:rsidR="00000000" w:rsidDel="00000000" w:rsidP="00000000" w:rsidRDefault="00000000" w:rsidRPr="00000000" w14:paraId="000004A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≥1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Phát triển nhân sự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giờ đào tạo/nhân viên/năm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≥40 giờ (S)</w:t>
            </w:r>
          </w:p>
          <w:p w:rsidR="00000000" w:rsidDel="00000000" w:rsidP="00000000" w:rsidRDefault="00000000" w:rsidRPr="00000000" w14:paraId="000004B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≥24 giờ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Hành chính &amp; Nhân sự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 dụng công nghệ hiện đại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sử dụng thiết bị chẩn đoán chuyên dụng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(S)</w:t>
            </w:r>
          </w:p>
          <w:p w:rsidR="00000000" w:rsidDel="00000000" w:rsidP="00000000" w:rsidRDefault="00000000" w:rsidRPr="00000000" w14:paraId="000004B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Đảm bảo an toàn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tuân thủ quy trình an toàn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Hành chính &amp; Nhân sự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Minh bạch thông tin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giải thích đầy đủ công việc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1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smvy9i4cwy9i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6.2 Đối chiếu với Chính sách khách hàng (C-PL-MG-002)</w:t>
      </w:r>
      <w:r w:rsidDel="00000000" w:rsidR="00000000" w:rsidRPr="00000000">
        <w:rPr>
          <w:rtl w:val="0"/>
        </w:rPr>
      </w:r>
    </w:p>
    <w:tbl>
      <w:tblPr>
        <w:tblStyle w:val="Table25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87.4015748031497"/>
        <w:gridCol w:w="1700.7874015748032"/>
        <w:gridCol w:w="1247.2440944881891"/>
        <w:gridCol w:w="793.7007874015749"/>
        <w:gridCol w:w="793.7007874015749"/>
        <w:gridCol w:w="793.7007874015749"/>
        <w:gridCol w:w="1814.1732283464569"/>
        <w:gridCol w:w="1247.2440944881891"/>
        <w:tblGridChange w:id="0">
          <w:tblGrid>
            <w:gridCol w:w="1587.4015748031497"/>
            <w:gridCol w:w="1700.7874015748032"/>
            <w:gridCol w:w="1247.2440944881891"/>
            <w:gridCol w:w="793.7007874015749"/>
            <w:gridCol w:w="793.7007874015749"/>
            <w:gridCol w:w="793.7007874015749"/>
            <w:gridCol w:w="1814.1732283464569"/>
            <w:gridCol w:w="1247.2440944881891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 kết </w:t>
            </w:r>
          </w:p>
          <w:p w:rsidR="00000000" w:rsidDel="00000000" w:rsidP="00000000" w:rsidRDefault="00000000" w:rsidRPr="00000000" w14:paraId="000004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chính sách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 liên quan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Tỷ lệ đạt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Người chịu</w:t>
            </w:r>
          </w:p>
          <w:p w:rsidR="00000000" w:rsidDel="00000000" w:rsidP="00000000" w:rsidRDefault="00000000" w:rsidRPr="00000000" w14:paraId="000004D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Hành động khắc phục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Lấy khách hàng làm trung tâm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Chỉ số NPS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≥70 (S)</w:t>
            </w:r>
          </w:p>
          <w:p w:rsidR="00000000" w:rsidDel="00000000" w:rsidP="00000000" w:rsidRDefault="00000000" w:rsidRPr="00000000" w14:paraId="000004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≥65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Tiếp nhận &amp; CSKH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Minh bạch thông tin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giải thích đầy đủ công việc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Chất lượng dịch vụ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lỗi kỹ thuật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≤2% (S)</w:t>
            </w:r>
          </w:p>
          <w:p w:rsidR="00000000" w:rsidDel="00000000" w:rsidP="00000000" w:rsidRDefault="00000000" w:rsidRPr="00000000" w14:paraId="000004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≤5%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Kiểm soát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Tư vấn chuyên nghiệp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tư vấn dịch vụ bổ sung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(S,M)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Cố vấn dịch vụ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Đúng hẹn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hoàn thành đúng hẹn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≥95% (S)</w:t>
            </w:r>
          </w:p>
          <w:p w:rsidR="00000000" w:rsidDel="00000000" w:rsidP="00000000" w:rsidRDefault="00000000" w:rsidRPr="00000000" w14:paraId="000005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≥90%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 trưởng Kỹ thuật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Bảo hành rõ ràng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khiếu nại về bảo hành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≤1% (S)</w:t>
            </w:r>
          </w:p>
          <w:p w:rsidR="00000000" w:rsidDel="00000000" w:rsidP="00000000" w:rsidRDefault="00000000" w:rsidRPr="00000000" w14:paraId="000005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≤2%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Tiếp nhận &amp; CSKH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Lắng nghe và cải tiến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Tỷ lệ phản hồi khảo sát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≥70% (S)</w:t>
            </w:r>
          </w:p>
          <w:p w:rsidR="00000000" w:rsidDel="00000000" w:rsidP="00000000" w:rsidRDefault="00000000" w:rsidRPr="00000000" w14:paraId="000005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≥50% (M)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Trưởng bộ phận Tiếp nhận &amp; CSKH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9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855fz59qokjs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Hướng dẫn sử dụng biểu mẫu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Thời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gian cập nhật:</w:t>
      </w:r>
    </w:p>
    <w:p w:rsidR="00000000" w:rsidDel="00000000" w:rsidP="00000000" w:rsidRDefault="00000000" w:rsidRPr="00000000" w14:paraId="0000051B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020.472440944882" w:hanging="340.1574803149607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KPI hàng ngày: Cập nhật vào cuối mỗi ngày làm việc</w:t>
      </w:r>
    </w:p>
    <w:p w:rsidR="00000000" w:rsidDel="00000000" w:rsidP="00000000" w:rsidRDefault="00000000" w:rsidRPr="00000000" w14:paraId="0000051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020.472440944882" w:hanging="340.1574803149607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KPI hàng tuần: Cập nhật vào thứ Sáu hàng tuần</w:t>
      </w:r>
    </w:p>
    <w:p w:rsidR="00000000" w:rsidDel="00000000" w:rsidP="00000000" w:rsidRDefault="00000000" w:rsidRPr="00000000" w14:paraId="0000051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020.472440944882" w:hanging="340.1574803149607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KPI hàng tháng: Cập nhật vào ngày 5 của tháng tiếp theo</w:t>
      </w:r>
    </w:p>
    <w:p w:rsidR="00000000" w:rsidDel="00000000" w:rsidP="00000000" w:rsidRDefault="00000000" w:rsidRPr="00000000" w14:paraId="0000051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020.472440944882" w:hanging="340.1574803149607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KPI hàng quý: Cập nhật trong vòng 10 ngày sau khi kết thúc quý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Cách tính tỷ lệ đạt: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Tỷ lệ đạt (%) = (Thực tế / Mục tiêu) × 100 (đối với chỉ số càng cao càng tốt)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Tỷ lệ đạt (%) = (Mục tiêu / Thực tế) × 100 (đối với chỉ số càng thấp càng tốt)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Ký hiệu xu hướng: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↑: Xu hướng tăng so với kỳ trước (tích cực)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↓: Xu hướng giảm so với kỳ trước (tích cực đối với chỉ số càng thấp càng tốt)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↗: Xu hướng tăng nhẹ so với kỳ trước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↘: Xu hướng giảm nhẹ so với kỳ trước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→: Không thay đổi so với kỳ trước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↑↓: Biến động không ổn định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Hành động khắc phục: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Chỉ cần điền khi KPI không đạt mục tiêu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Nêu rõ hành động, người chịu trách nhiệm và thời hạn hoàn thành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Lưu trữ và báo cáo: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Lưu trữ biểu mẫu trong hệ thống EDMS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Báo cáo KPI trong cuộc họp giao ban hàng tuần/tháng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Đính kèm biểu mẫu trong báo cáo định kỳ gửi Ban Giám đốc</w:t>
      </w:r>
    </w:p>
    <w:p w:rsidR="00000000" w:rsidDel="00000000" w:rsidP="00000000" w:rsidRDefault="00000000" w:rsidRPr="00000000" w14:paraId="00000530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cqtst3251b6o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Tài liệu liên quan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4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C-PL-MG-001-01: Chính sách chất lượng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4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C-PL-MG-002-01: Chính sách khách hàng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4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C-OK-MG-001-01: Bảng mục tiêu BSC-OKR-KPI tổng thể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4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C-PR-QC-001-01: Quy trình quản lý chất lượng tổng thể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4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C-PR-QC-003-01: Quy trình hành động khắc phục phòng ngừa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4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C-PR-QC-004-01: Quy trình đánh giá nội bộ</w:t>
      </w:r>
    </w:p>
    <w:p w:rsidR="00000000" w:rsidDel="00000000" w:rsidP="00000000" w:rsidRDefault="00000000" w:rsidRPr="00000000" w14:paraId="00000537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is1j2l09z6c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Phê duyệt</w:t>
      </w:r>
      <w:r w:rsidDel="00000000" w:rsidR="00000000" w:rsidRPr="00000000">
        <w:rPr>
          <w:rtl w:val="0"/>
        </w:rPr>
      </w:r>
    </w:p>
    <w:tbl>
      <w:tblPr>
        <w:tblStyle w:val="Table26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267.716535433071"/>
        <w:gridCol w:w="3174.8031496062995"/>
        <w:gridCol w:w="2267.716535433071"/>
        <w:gridCol w:w="2267.716535433071"/>
        <w:tblGridChange w:id="0">
          <w:tblGrid>
            <w:gridCol w:w="2267.716535433071"/>
            <w:gridCol w:w="3174.8031496062995"/>
            <w:gridCol w:w="2267.716535433071"/>
            <w:gridCol w:w="2267.716535433071"/>
          </w:tblGrid>
        </w:tblGridChange>
      </w:tblGrid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Chức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Họ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Chữ ký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Ngày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lập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kiểm tra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phê duyệt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680.3149606299213" w:top="850.3937007874016" w:left="1133.8582677165355" w:right="680.3149606299213" w:header="340.15748031496065" w:footer="340.157480314960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49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