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loại hệ thống thông tin trong doanh nghiệp nhỏ</w:t>
      </w:r>
    </w:p>
    <w:p>
      <w:r>
        <w:t>Dưới đây là phân loại các loại hệ thống thông tin tương ứng với từng chức năng trong hệ thống quản lý hoạt động kinh doanh của doanh nghiệp nhỏ.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Chức năng</w:t>
            </w:r>
          </w:p>
        </w:tc>
        <w:tc>
          <w:tcPr>
            <w:tcW w:type="dxa" w:w="2880"/>
          </w:tcPr>
          <w:p>
            <w:r>
              <w:t>Mô tả</w:t>
            </w:r>
          </w:p>
        </w:tc>
        <w:tc>
          <w:tcPr>
            <w:tcW w:type="dxa" w:w="2880"/>
          </w:tcPr>
          <w:p>
            <w:r>
              <w:t>Loại hệ thống thông tin</w:t>
            </w:r>
          </w:p>
        </w:tc>
      </w:tr>
      <w:tr>
        <w:tc>
          <w:tcPr>
            <w:tcW w:type="dxa" w:w="2880"/>
          </w:tcPr>
          <w:p>
            <w:r>
              <w:t>Giao dịch bán hàng</w:t>
            </w:r>
          </w:p>
        </w:tc>
        <w:tc>
          <w:tcPr>
            <w:tcW w:type="dxa" w:w="2880"/>
          </w:tcPr>
          <w:p>
            <w:r>
              <w:t>Hệ thống ghi nhận, xử lý và lưu trữ các giao dịch bán hàng hàng ngày như hóa đơn, đơn hàng, thanh toán.</w:t>
            </w:r>
          </w:p>
        </w:tc>
        <w:tc>
          <w:tcPr>
            <w:tcW w:type="dxa" w:w="2880"/>
          </w:tcPr>
          <w:p>
            <w:r>
              <w:t>TPS (Transaction Processing System – Hệ thống xử lý giao dịch)</w:t>
            </w:r>
          </w:p>
        </w:tc>
      </w:tr>
      <w:tr>
        <w:tc>
          <w:tcPr>
            <w:tcW w:type="dxa" w:w="2880"/>
          </w:tcPr>
          <w:p>
            <w:r>
              <w:t>Phân tích xu hướng kinh doanh</w:t>
            </w:r>
          </w:p>
        </w:tc>
        <w:tc>
          <w:tcPr>
            <w:tcW w:type="dxa" w:w="2880"/>
          </w:tcPr>
          <w:p>
            <w:r>
              <w:t>Hệ thống tổng hợp dữ liệu từ nhiều nguồn để phân tích, xác định xu hướng tiêu thụ, sản phẩm bán chạy, mùa vụ,…</w:t>
            </w:r>
          </w:p>
        </w:tc>
        <w:tc>
          <w:tcPr>
            <w:tcW w:type="dxa" w:w="2880"/>
          </w:tcPr>
          <w:p>
            <w:r>
              <w:t>DSS (Decision Support System – Hệ thống hỗ trợ ra quyết định)</w:t>
            </w:r>
          </w:p>
        </w:tc>
      </w:tr>
      <w:tr>
        <w:tc>
          <w:tcPr>
            <w:tcW w:type="dxa" w:w="2880"/>
          </w:tcPr>
          <w:p>
            <w:r>
              <w:t>Bảng tổng quan hiệu suất hàng tháng dành cho CEO</w:t>
            </w:r>
          </w:p>
        </w:tc>
        <w:tc>
          <w:tcPr>
            <w:tcW w:type="dxa" w:w="2880"/>
          </w:tcPr>
          <w:p>
            <w:r>
              <w:t>Hệ thống cung cấp thông tin tổng hợp, biểu đồ, KPI và các chỉ số hiệu suất giúp CEO đưa ra quyết định chiến lược.</w:t>
            </w:r>
          </w:p>
        </w:tc>
        <w:tc>
          <w:tcPr>
            <w:tcW w:type="dxa" w:w="2880"/>
          </w:tcPr>
          <w:p>
            <w:r>
              <w:t>EIS (Executive Information System – Hệ thống thông tin điều hành)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