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Lựa chọn mô hình phát triển phần mềm cho từng dự án</w:t>
      </w:r>
    </w:p>
    <w:p>
      <w:r>
        <w:t>Dưới đây là mô hình phát triển phần mềm phù hợp cho từng dự án cùng với lý do lựa chọn.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Dự án</w:t>
            </w:r>
          </w:p>
        </w:tc>
        <w:tc>
          <w:tcPr>
            <w:tcW w:type="dxa" w:w="2160"/>
          </w:tcPr>
          <w:p>
            <w:r>
              <w:t>Mô tả ngắn</w:t>
            </w:r>
          </w:p>
        </w:tc>
        <w:tc>
          <w:tcPr>
            <w:tcW w:type="dxa" w:w="2160"/>
          </w:tcPr>
          <w:p>
            <w:r>
              <w:t>Mô hình đề xuất</w:t>
            </w:r>
          </w:p>
        </w:tc>
        <w:tc>
          <w:tcPr>
            <w:tcW w:type="dxa" w:w="2160"/>
          </w:tcPr>
          <w:p>
            <w:r>
              <w:t>Lý do lựa chọn</w:t>
            </w:r>
          </w:p>
        </w:tc>
      </w:tr>
      <w:tr>
        <w:tc>
          <w:tcPr>
            <w:tcW w:type="dxa" w:w="2160"/>
          </w:tcPr>
          <w:p>
            <w:r>
              <w:t>A - Phần mềm quản lý điểm cho trường cấp 2</w:t>
            </w:r>
          </w:p>
        </w:tc>
        <w:tc>
          <w:tcPr>
            <w:tcW w:type="dxa" w:w="2160"/>
          </w:tcPr>
          <w:p>
            <w:r>
              <w:t>Yêu cầu rõ ràng, phạm vi và chức năng ổn định, ít thay đổi.</w:t>
            </w:r>
          </w:p>
        </w:tc>
        <w:tc>
          <w:tcPr>
            <w:tcW w:type="dxa" w:w="2160"/>
          </w:tcPr>
          <w:p>
            <w:r>
              <w:t>Waterfall (Mô hình thác nước)</w:t>
            </w:r>
          </w:p>
        </w:tc>
        <w:tc>
          <w:tcPr>
            <w:tcW w:type="dxa" w:w="2160"/>
          </w:tcPr>
          <w:p>
            <w:r>
              <w:t>Mô hình Waterfall phù hợp vì yêu cầu đã rõ ràng, có thể tiến hành tuần tự từ phân tích đến triển khai mà ít cần thay đổi. Dễ kiểm soát tiến độ và chi phí.</w:t>
            </w:r>
          </w:p>
        </w:tc>
      </w:tr>
      <w:tr>
        <w:tc>
          <w:tcPr>
            <w:tcW w:type="dxa" w:w="2160"/>
          </w:tcPr>
          <w:p>
            <w:r>
              <w:t>B - Ứng dụng mobile đặt lịch khám bệnh</w:t>
            </w:r>
          </w:p>
        </w:tc>
        <w:tc>
          <w:tcPr>
            <w:tcW w:type="dxa" w:w="2160"/>
          </w:tcPr>
          <w:p>
            <w:r>
              <w:t>Yêu cầu linh hoạt, có thể thay đổi theo phản hồi người dùng.</w:t>
            </w:r>
          </w:p>
        </w:tc>
        <w:tc>
          <w:tcPr>
            <w:tcW w:type="dxa" w:w="2160"/>
          </w:tcPr>
          <w:p>
            <w:r>
              <w:t>Agile (Mô hình linh hoạt)</w:t>
            </w:r>
          </w:p>
        </w:tc>
        <w:tc>
          <w:tcPr>
            <w:tcW w:type="dxa" w:w="2160"/>
          </w:tcPr>
          <w:p>
            <w:r>
              <w:t>Agile phù hợp vì dự án cần phản hồi liên tục từ người dùng, thay đổi nhanh chóng theo nhu cầu thực tế, giúp cải thiện sản phẩm qua từng vòng lặp ngắn.</w:t>
            </w:r>
          </w:p>
        </w:tc>
      </w:tr>
      <w:tr>
        <w:tc>
          <w:tcPr>
            <w:tcW w:type="dxa" w:w="2160"/>
          </w:tcPr>
          <w:p>
            <w:r>
              <w:t>C - Hệ thống ngân hàng điện tử</w:t>
            </w:r>
          </w:p>
        </w:tc>
        <w:tc>
          <w:tcPr>
            <w:tcW w:type="dxa" w:w="2160"/>
          </w:tcPr>
          <w:p>
            <w:r>
              <w:t>Yêu cầu bảo mật cao, phức tạp, rủi ro lớn.</w:t>
            </w:r>
          </w:p>
        </w:tc>
        <w:tc>
          <w:tcPr>
            <w:tcW w:type="dxa" w:w="2160"/>
          </w:tcPr>
          <w:p>
            <w:r>
              <w:t>Spiral (Mô hình xoắn ốc)</w:t>
            </w:r>
          </w:p>
        </w:tc>
        <w:tc>
          <w:tcPr>
            <w:tcW w:type="dxa" w:w="2160"/>
          </w:tcPr>
          <w:p>
            <w:r>
              <w:t>Spiral thích hợp vì cho phép phát triển theo chu kỳ lặp lại, kết hợp giữa phân tích rủi ro, thiết kế và kiểm thử trong từng giai đoạn, đảm bảo an toàn và độ tin cậy cao.</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