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1"/>
        <w:gridCol w:w="1241"/>
        <w:gridCol w:w="3428"/>
      </w:tblGrid>
      <w:tr w14:paraId="6B15A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EBBD06">
            <w:pPr>
              <w:pStyle w:val="3"/>
              <w:keepNext w:val="0"/>
              <w:keepLines w:val="0"/>
              <w:widowControl/>
              <w:suppressLineNumbers w:val="0"/>
            </w:pPr>
            <w:r>
              <w:t xml:space="preserve">🍽️ </w:t>
            </w:r>
            <w:r>
              <w:rPr>
                <w:rStyle w:val="34"/>
                <w:b/>
                <w:bCs/>
              </w:rPr>
              <w:t>ĐỀ CƯƠNG TÀI LIỆU SRS – HỆ THỐNG ĐẶT MÓN ĂN TẠI QUÁN</w:t>
            </w:r>
          </w:p>
          <w:p w14:paraId="2919EFCF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5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60EFBFD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34"/>
                <w:b/>
                <w:bCs/>
              </w:rPr>
              <w:t>1. Giới thiệu (Introduction)</w:t>
            </w:r>
          </w:p>
          <w:p w14:paraId="681F504E">
            <w:pPr>
              <w:pStyle w:val="33"/>
              <w:keepNext w:val="0"/>
              <w:keepLines w:val="0"/>
              <w:widowControl/>
              <w:suppressLineNumbers w:val="0"/>
            </w:pPr>
            <w:r>
              <w:t>Giới thiệu tổng quan về hệ thống, mục đích và đối tượng sử dụng.</w:t>
            </w:r>
          </w:p>
          <w:p w14:paraId="1CC9647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C8C91B4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1.1 Mục đích (Purpose):</w:t>
            </w:r>
            <w:r>
              <w:br w:type="textWrapping"/>
            </w:r>
            <w:r>
              <w:t>Trình bày mục tiêu xây dựng hệ thống đặt món ăn, người dùng hướng đến (khách hàng, nhân viên, quản lý).</w:t>
            </w:r>
          </w:p>
          <w:p w14:paraId="124D244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9AD983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5225DA7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1.2 Phạm vi hệ thống (Scope):</w:t>
            </w:r>
            <w:r>
              <w:br w:type="textWrapping"/>
            </w:r>
            <w:r>
              <w:t>Nêu rõ phạm vi chức năng như đặt món, thanh toán, quản lý thực đơn, theo dõi đơn hàng.</w:t>
            </w:r>
          </w:p>
          <w:p w14:paraId="06E56F0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721C215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F440430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1.3 Tài liệu tham khảo (References):</w:t>
            </w:r>
            <w:r>
              <w:br w:type="textWrapping"/>
            </w:r>
            <w:r>
              <w:t>Liệt kê các tài liệu, tiêu chuẩn hoặc nguồn thông tin được sử dụng khi viết SRS.</w:t>
            </w:r>
          </w:p>
          <w:p w14:paraId="60CD3A96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FBE219D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6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180E42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34"/>
                <w:b/>
                <w:bCs/>
              </w:rPr>
              <w:t>2. Mô tả tổng quan (Overall Description)</w:t>
            </w:r>
          </w:p>
          <w:p w14:paraId="077871FE">
            <w:pPr>
              <w:pStyle w:val="33"/>
              <w:keepNext w:val="0"/>
              <w:keepLines w:val="0"/>
              <w:widowControl/>
              <w:suppressLineNumbers w:val="0"/>
            </w:pPr>
            <w:r>
              <w:t>Cung cấp cái nhìn tổng quan về hệ thống và các yếu tố ảnh hưởng.</w:t>
            </w:r>
          </w:p>
          <w:p w14:paraId="15F092E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3F37A51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2.1 Bối cảnh hệ thống (System Context):</w:t>
            </w:r>
            <w:r>
              <w:br w:type="textWrapping"/>
            </w:r>
            <w:r>
              <w:t>Mô tả mối quan hệ giữa hệ thống và người dùng, các hệ thống liên quan (POS, thanh toán, v.v.).</w:t>
            </w:r>
          </w:p>
          <w:p w14:paraId="012BA64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F796E3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28347D4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2.2 Chức năng tổng quát (System Functions):</w:t>
            </w:r>
            <w:r>
              <w:br w:type="textWrapping"/>
            </w:r>
            <w:r>
              <w:t>Tóm tắt các nhóm chức năng chính như: đặt món, thanh toán, báo cáo doanh thu.</w:t>
            </w:r>
          </w:p>
          <w:p w14:paraId="4CCEEDC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19A53C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555407D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2.3 Đặc điểm người dùng (User Characteristics):</w:t>
            </w:r>
            <w:r>
              <w:br w:type="textWrapping"/>
            </w:r>
            <w:r>
              <w:t>Nêu rõ loại người dùng: khách hàng, nhân viên phục vụ, quản lý.</w:t>
            </w:r>
          </w:p>
          <w:p w14:paraId="157573AD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E8D08E0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6B53E85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2.4 Ràng buộc (Constraints):</w:t>
            </w:r>
            <w:r>
              <w:br w:type="textWrapping"/>
            </w:r>
            <w:r>
              <w:t>Liệt kê giới hạn kỹ thuật, ngân sách, thiết bị, hoặc thời gian.</w:t>
            </w:r>
          </w:p>
          <w:p w14:paraId="5E1E27F1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A5737F6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7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BC9B09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34"/>
                <w:b/>
                <w:bCs/>
              </w:rPr>
              <w:t>3. Yêu cầu hệ thống (System Requirements)</w:t>
            </w:r>
          </w:p>
          <w:p w14:paraId="285F3364">
            <w:pPr>
              <w:pStyle w:val="33"/>
              <w:keepNext w:val="0"/>
              <w:keepLines w:val="0"/>
              <w:widowControl/>
              <w:suppressLineNumbers w:val="0"/>
            </w:pPr>
            <w:r>
              <w:t>Chi tiết các yêu cầu phần mềm.</w:t>
            </w:r>
          </w:p>
          <w:p w14:paraId="5B85926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4E7BE7C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3.1 Yêu cầu chức năng (Functional Requirements):</w:t>
            </w:r>
            <w:r>
              <w:br w:type="textWrapping"/>
            </w:r>
            <w:r>
              <w:t>Mô tả từng chức năng như:</w:t>
            </w:r>
          </w:p>
          <w:p w14:paraId="4EB4A42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99B6E75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3163FA1B">
            <w:pPr>
              <w:pStyle w:val="33"/>
              <w:keepNext w:val="0"/>
              <w:keepLines w:val="0"/>
              <w:widowControl/>
              <w:suppressLineNumbers w:val="0"/>
              <w:ind w:left="1440"/>
            </w:pPr>
            <w:r>
              <w:t>Đặt món trực tuyến hoặc tại quán</w:t>
            </w:r>
          </w:p>
          <w:p w14:paraId="759D062A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005CBBB7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3D4D40FB">
            <w:pPr>
              <w:pStyle w:val="33"/>
              <w:keepNext w:val="0"/>
              <w:keepLines w:val="0"/>
              <w:widowControl/>
              <w:suppressLineNumbers w:val="0"/>
              <w:ind w:left="1440"/>
            </w:pPr>
            <w:r>
              <w:t>Quản lý giỏ hàng</w:t>
            </w:r>
          </w:p>
          <w:p w14:paraId="2E053833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45A4BB3B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44BCD88F">
            <w:pPr>
              <w:pStyle w:val="33"/>
              <w:keepNext w:val="0"/>
              <w:keepLines w:val="0"/>
              <w:widowControl/>
              <w:suppressLineNumbers w:val="0"/>
              <w:ind w:left="1440"/>
            </w:pPr>
            <w:r>
              <w:t>Thanh toán (tiền mặt, QR, ví điện tử)</w:t>
            </w:r>
          </w:p>
          <w:p w14:paraId="5D136A49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5E59CF50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13527F3C">
            <w:pPr>
              <w:pStyle w:val="33"/>
              <w:keepNext w:val="0"/>
              <w:keepLines w:val="0"/>
              <w:widowControl/>
              <w:suppressLineNumbers w:val="0"/>
              <w:ind w:left="1440"/>
            </w:pPr>
            <w:r>
              <w:t>Quản lý thực đơn và nguyên liệu</w:t>
            </w:r>
          </w:p>
          <w:p w14:paraId="15F885E2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5B7AD8D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47916B2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34"/>
              </w:rPr>
              <w:t>3.2 Yêu cầu phi chức năng (Non-functional Requirements):</w:t>
            </w:r>
            <w:r>
              <w:br w:type="textWrapping"/>
            </w:r>
            <w:r>
              <w:t>Bao gồm:</w:t>
            </w:r>
          </w:p>
          <w:p w14:paraId="1A82B0F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7D060CC"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47B1C1E6">
            <w:pPr>
              <w:pStyle w:val="33"/>
              <w:keepNext w:val="0"/>
              <w:keepLines w:val="0"/>
              <w:widowControl/>
              <w:suppressLineNumbers w:val="0"/>
              <w:ind w:left="1440"/>
            </w:pPr>
            <w:r>
              <w:rPr>
                <w:rStyle w:val="34"/>
              </w:rPr>
              <w:t>Hiệu năng:</w:t>
            </w:r>
            <w:r>
              <w:t xml:space="preserve"> Phản hồi nhanh, xử lý nhiều người dùng cùng lúc</w:t>
            </w:r>
          </w:p>
          <w:p w14:paraId="7DA163D7"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75A215F2"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7907DDE2">
            <w:pPr>
              <w:pStyle w:val="33"/>
              <w:keepNext w:val="0"/>
              <w:keepLines w:val="0"/>
              <w:widowControl/>
              <w:suppressLineNumbers w:val="0"/>
              <w:ind w:left="1440"/>
            </w:pPr>
            <w:r>
              <w:rPr>
                <w:rStyle w:val="34"/>
              </w:rPr>
              <w:t>Bảo mật:</w:t>
            </w:r>
            <w:r>
              <w:t xml:space="preserve"> Bảo vệ thông tin thanh toán</w:t>
            </w:r>
          </w:p>
          <w:p w14:paraId="3FB725E5"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17B8D7F8"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639D3844">
            <w:pPr>
              <w:pStyle w:val="33"/>
              <w:keepNext w:val="0"/>
              <w:keepLines w:val="0"/>
              <w:widowControl/>
              <w:suppressLineNumbers w:val="0"/>
              <w:ind w:left="1440"/>
            </w:pPr>
            <w:r>
              <w:rPr>
                <w:rStyle w:val="34"/>
              </w:rPr>
              <w:t>Khả năng mở rộng:</w:t>
            </w:r>
            <w:r>
              <w:t xml:space="preserve"> Dễ thêm món mới hoặc quán mới</w:t>
            </w:r>
          </w:p>
          <w:p w14:paraId="60B2AFCD">
            <w:pPr>
              <w:keepNext w:val="0"/>
              <w:keepLines w:val="0"/>
              <w:widowControl/>
              <w:numPr>
                <w:ilvl w:val="1"/>
                <w:numId w:val="11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2880" w:hanging="360"/>
            </w:pPr>
          </w:p>
          <w:p w14:paraId="2F066B72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8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223721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34"/>
                <w:b/>
                <w:bCs/>
              </w:rPr>
              <w:t>4. Giao diện người dùng (User Interface Requirements)</w:t>
            </w:r>
          </w:p>
          <w:p w14:paraId="680DAEA5">
            <w:pPr>
              <w:pStyle w:val="33"/>
              <w:keepNext w:val="0"/>
              <w:keepLines w:val="0"/>
              <w:widowControl/>
              <w:suppressLineNumbers w:val="0"/>
            </w:pPr>
            <w:r>
              <w:t>Mô tả bố cục và yêu cầu của giao diện chính:</w:t>
            </w:r>
          </w:p>
          <w:p w14:paraId="21896496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694662E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Giao diện đặt món</w:t>
            </w:r>
          </w:p>
          <w:p w14:paraId="019FA71A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EF05B21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F1BDBE4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Giao diện quản lý thực đơn</w:t>
            </w:r>
          </w:p>
          <w:p w14:paraId="603EC44E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7B9BB28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2537CF1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Giao diện thanh toán</w:t>
            </w:r>
          </w:p>
          <w:p w14:paraId="641ED687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1E3BB33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65C8645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Giao diện thống kê và báo cáo</w:t>
            </w:r>
          </w:p>
          <w:p w14:paraId="267D7BD5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C4A3AD1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9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44504A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34"/>
                <w:b/>
                <w:bCs/>
              </w:rPr>
              <w:t>5. Ràng buộc hệ thống (System Constraints)</w:t>
            </w:r>
          </w:p>
          <w:p w14:paraId="1C9BDCE2">
            <w:pPr>
              <w:pStyle w:val="33"/>
              <w:keepNext w:val="0"/>
              <w:keepLines w:val="0"/>
              <w:widowControl/>
              <w:suppressLineNumbers w:val="0"/>
            </w:pPr>
            <w:r>
              <w:t>Các giới hạn kỹ thuật và phần cứng:</w:t>
            </w:r>
          </w:p>
          <w:p w14:paraId="7363FD24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4910D80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Hệ thống hoạt động trên web và mobile</w:t>
            </w:r>
          </w:p>
          <w:p w14:paraId="3168A008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F222EFC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6C464FA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Kết nối mạng ổn định để xử lý thanh toán online</w:t>
            </w:r>
          </w:p>
          <w:p w14:paraId="1617121E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C0B0C7D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F184014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Lưu trữ dữ liệu an toàn trên máy chủ</w:t>
            </w:r>
          </w:p>
          <w:p w14:paraId="0FF2991A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4822634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30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6B2828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34"/>
                <w:b/>
                <w:bCs/>
              </w:rPr>
              <w:t>6. Phụ lục (Appendix)</w:t>
            </w:r>
          </w:p>
          <w:p w14:paraId="247E46E1">
            <w:pPr>
              <w:pStyle w:val="33"/>
              <w:keepNext w:val="0"/>
              <w:keepLines w:val="0"/>
              <w:widowControl/>
              <w:suppressLineNumbers w:val="0"/>
            </w:pPr>
            <w:r>
              <w:t>Cung cấp các tài liệu, sơ đồ hoặc mô hình bổ sung:</w:t>
            </w:r>
          </w:p>
          <w:p w14:paraId="014D6F2F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CEA09CA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Sơ đồ luồng dữ liệu (DFD)</w:t>
            </w:r>
          </w:p>
          <w:p w14:paraId="609144CE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9357149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1E6592A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Sơ đồ ca sử dụng (Use Case Diagram)</w:t>
            </w:r>
          </w:p>
          <w:p w14:paraId="396CF39F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63A2A32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5643F65">
            <w:pPr>
              <w:pStyle w:val="33"/>
              <w:keepNext w:val="0"/>
              <w:keepLines w:val="0"/>
              <w:widowControl/>
              <w:suppressLineNumbers w:val="0"/>
              <w:ind w:left="720"/>
            </w:pPr>
            <w:r>
              <w:t>Mô tả thuật ngữ chuyên môn</w:t>
            </w:r>
          </w:p>
          <w:p w14:paraId="40633DCB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95244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rStyle w:val="3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D08A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Yêu cầu chức năng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0C2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 w14:paraId="393D8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86B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931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Đăng ký và đăng nhập tài khoản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386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Người dùng có thể tạo tài khoản, đăng nhập để lưu trữ thông tin cá nhân và đơn hàng.</w:t>
            </w:r>
          </w:p>
        </w:tc>
      </w:tr>
      <w:tr w14:paraId="5AD08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55D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53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Tìm kiếm và lọc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7D0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Hệ thống cho phép người dùng tìm kiếm sản phẩm theo tên, danh mục, giá hoặc thương hiệu.</w:t>
            </w:r>
          </w:p>
        </w:tc>
      </w:tr>
      <w:tr w14:paraId="1779C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5BD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F6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Thêm vào giỏ hàng và thanh toán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07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Người dùng có thể thêm nhiều sản phẩm vào giỏ hàng, cập nhật số lượng, chọn phương thức thanh toán (thẻ, ví điện tử, COD).</w:t>
            </w:r>
          </w:p>
        </w:tc>
      </w:tr>
      <w:tr w14:paraId="3DCF7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EBD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F58F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Theo dõi trạng thái đơn hàng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F61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Sau khi đặt hàng, người dùng có thể xem tình trạng đơn (đang xử lý, đang giao, đã giao, hủy).</w:t>
            </w:r>
          </w:p>
        </w:tc>
      </w:tr>
    </w:tbl>
    <w:p w14:paraId="42C6DB1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1DD6C"/>
    <w:multiLevelType w:val="multilevel"/>
    <w:tmpl w:val="88F1D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93D8284"/>
    <w:multiLevelType w:val="multilevel"/>
    <w:tmpl w:val="993D8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5F21395"/>
    <w:multiLevelType w:val="multilevel"/>
    <w:tmpl w:val="E5F213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3BF77DD0"/>
    <w:multiLevelType w:val="multilevel"/>
    <w:tmpl w:val="3BF77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F587A58"/>
    <w:multiLevelType w:val="multilevel"/>
    <w:tmpl w:val="3F587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34E022D"/>
    <w:multiLevelType w:val="multilevel"/>
    <w:tmpl w:val="434E02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E8130C"/>
    <w:rsid w:val="1E7A2D86"/>
    <w:rsid w:val="448962B5"/>
    <w:rsid w:val="749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2025-10-28T03:07:19Z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AFBF24B1D08349878CCBC8D51B5EB39E_12</vt:lpwstr>
  </property>
</Properties>
</file>