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515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1212"/>
        <w:gridCol w:w="2911"/>
      </w:tblGrid>
      <w:tr w14:paraId="49DEB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0C0B44A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Actor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AEFBCA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Loại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3034A7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Case phục vụ</w:t>
            </w:r>
          </w:p>
        </w:tc>
      </w:tr>
      <w:tr w14:paraId="001B2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42FD9D4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3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Khách hàng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AE5CD0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0" w:type="dxa"/>
            </w:tcMar>
            <w:vAlign w:val="center"/>
          </w:tcPr>
          <w:p w14:paraId="0D74FD3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Đặt món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Theo dõi đơn hàng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Thanh toán online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Xem đánh giá nhà hàng</w:t>
            </w:r>
          </w:p>
        </w:tc>
      </w:tr>
      <w:tr w14:paraId="777888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7A0CFA2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3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Nhà hàng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1B34BE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0" w:type="dxa"/>
            </w:tcMar>
            <w:vAlign w:val="center"/>
          </w:tcPr>
          <w:p w14:paraId="65A29D4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Quản lý thực đơn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Tiếp nhận đơn hàng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Cập nhật trạng thái đơn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Quản lý đánh giá</w:t>
            </w:r>
          </w:p>
        </w:tc>
      </w:tr>
      <w:tr w14:paraId="51C5B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1BB85FE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3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Tài xế giao hàng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07D217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0" w:type="dxa"/>
            </w:tcMar>
            <w:vAlign w:val="center"/>
          </w:tcPr>
          <w:p w14:paraId="275A269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Nhận đơn giao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Cập nhật vị trí giao hàng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Xác nhận hoàn thành đơn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Quản lý lịch sử giao hàng</w:t>
            </w:r>
          </w:p>
        </w:tc>
      </w:tr>
      <w:tr w14:paraId="20F15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2BD2702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3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Hệ thống thanh toán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529D9F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Secondary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0" w:type="dxa"/>
            </w:tcMar>
            <w:vAlign w:val="center"/>
          </w:tcPr>
          <w:p w14:paraId="425E517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Xử lý giao dịch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Hoàn tiền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Xác nhận thanh toán thành công</w:t>
            </w:r>
          </w:p>
        </w:tc>
      </w:tr>
      <w:tr w14:paraId="1A94C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77F1343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3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Quản trị viên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11AC15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Secondary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0" w:type="dxa"/>
            </w:tcMar>
            <w:vAlign w:val="center"/>
          </w:tcPr>
          <w:p w14:paraId="53C4D72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Quản lý người dùng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Thống kê doanh thu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Hỗ trợ xử lý sự cố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 Quản lý khuyến mãi</w:t>
            </w:r>
          </w:p>
        </w:tc>
      </w:tr>
    </w:tbl>
    <w:p w14:paraId="090F1B01">
      <w:pPr>
        <w:rPr>
          <w:rFonts w:hint="default"/>
        </w:rPr>
      </w:pPr>
      <w:r>
        <w:rPr>
          <w:rFonts w:hint="default"/>
        </w:rPr>
        <w:t>Chào bạn,</w:t>
      </w:r>
    </w:p>
    <w:p w14:paraId="56D8FBA2">
      <w:pPr>
        <w:rPr>
          <w:rFonts w:hint="default"/>
        </w:rPr>
      </w:pPr>
    </w:p>
    <w:p w14:paraId="1F239A1D">
      <w:pPr>
        <w:rPr>
          <w:rFonts w:hint="default"/>
        </w:rPr>
      </w:pPr>
      <w:r>
        <w:rPr>
          <w:rFonts w:hint="default"/>
        </w:rPr>
        <w:t>Dưới đây là phân tích các Actor và Use Case cho ứng dụng giao đồ ăn online.</w:t>
      </w:r>
    </w:p>
    <w:p w14:paraId="3E2B6900">
      <w:pPr>
        <w:rPr>
          <w:rFonts w:hint="default"/>
        </w:rPr>
      </w:pPr>
    </w:p>
    <w:p w14:paraId="7AFF5CB4">
      <w:pPr>
        <w:rPr>
          <w:rFonts w:hint="default"/>
        </w:rPr>
      </w:pPr>
      <w:r>
        <w:rPr>
          <w:rFonts w:hint="default"/>
        </w:rPr>
        <w:t>### 🍕 Bảng Phân Tích Actor &amp; Use Case</w:t>
      </w:r>
    </w:p>
    <w:p w14:paraId="0E540824">
      <w:pPr>
        <w:rPr>
          <w:rFonts w:hint="default"/>
        </w:rPr>
      </w:pPr>
    </w:p>
    <w:p w14:paraId="7CC18178">
      <w:pPr>
        <w:rPr>
          <w:rFonts w:hint="default"/>
        </w:rPr>
      </w:pPr>
      <w:r>
        <w:rPr>
          <w:rFonts w:hint="default"/>
        </w:rPr>
        <w:t>| Actor | Loại | Use Case phục vụ |</w:t>
      </w:r>
    </w:p>
    <w:p w14:paraId="3FDAFF5C">
      <w:pPr>
        <w:rPr>
          <w:rFonts w:hint="default"/>
        </w:rPr>
      </w:pPr>
      <w:r>
        <w:rPr>
          <w:rFonts w:hint="default"/>
        </w:rPr>
        <w:t>|-------|------|------------------|</w:t>
      </w:r>
    </w:p>
    <w:p w14:paraId="23A6B0FC">
      <w:pPr>
        <w:rPr>
          <w:rFonts w:hint="default"/>
        </w:rPr>
      </w:pPr>
      <w:r>
        <w:rPr>
          <w:rFonts w:hint="default"/>
        </w:rPr>
        <w:t>| **Khách hàng** | Primary | - Đặt món&lt;br&gt;- Theo dõi đơn hàng&lt;br&gt;- Thanh toán online&lt;br&gt;- Xem đánh giá nhà hàng |</w:t>
      </w:r>
    </w:p>
    <w:p w14:paraId="5DAD9D0B">
      <w:pPr>
        <w:rPr>
          <w:rFonts w:hint="default"/>
        </w:rPr>
      </w:pPr>
      <w:r>
        <w:rPr>
          <w:rFonts w:hint="default"/>
        </w:rPr>
        <w:t>| **Nhà hàng** | Primary | - Quản lý thực đơn&lt;br&gt;- Tiếp nhận đơn hàng&lt;br&gt;- Cập nhật trạng thái đơn&lt;br&gt;- Quản lý đánh giá |</w:t>
      </w:r>
    </w:p>
    <w:p w14:paraId="39091E3C">
      <w:pPr>
        <w:rPr>
          <w:rFonts w:hint="default"/>
        </w:rPr>
      </w:pPr>
      <w:r>
        <w:rPr>
          <w:rFonts w:hint="default"/>
        </w:rPr>
        <w:t>| **Tài xế giao hàng** | Primary | - Nhận đơn giao&lt;br&gt;- Cập nhật vị trí giao hàng&lt;br&gt;- Xác nhận hoàn thành đơn&lt;br&gt;- Quản lý lịch sử giao hàng |</w:t>
      </w:r>
    </w:p>
    <w:p w14:paraId="0124A697">
      <w:pPr>
        <w:rPr>
          <w:rFonts w:hint="default"/>
        </w:rPr>
      </w:pPr>
      <w:r>
        <w:rPr>
          <w:rFonts w:hint="default"/>
        </w:rPr>
        <w:t>| **Hệ thống thanh toán** | Secondary | - Xử lý giao dịch&lt;br&gt;- Hoàn tiền&lt;br&gt;- Xác nhận thanh toán thành công |</w:t>
      </w:r>
    </w:p>
    <w:p w14:paraId="5DC0D2C8">
      <w:pPr>
        <w:rPr>
          <w:rFonts w:hint="default"/>
        </w:rPr>
      </w:pPr>
      <w:r>
        <w:rPr>
          <w:rFonts w:hint="default"/>
        </w:rPr>
        <w:t>| **Quản trị viên** | Secondary | - Quản lý người dùng&lt;br&gt;- Thống kê doanh thu&lt;br&gt;- Hỗ trợ xử lý sự cố&lt;br&gt;- Quản lý khuyến mãi |</w:t>
      </w:r>
    </w:p>
    <w:p w14:paraId="28116207">
      <w:pPr>
        <w:rPr>
          <w:rFonts w:hint="default"/>
        </w:rPr>
      </w:pPr>
    </w:p>
    <w:p w14:paraId="1B3F210B">
      <w:pPr>
        <w:rPr>
          <w:rFonts w:hint="default"/>
        </w:rPr>
      </w:pPr>
      <w:r>
        <w:rPr>
          <w:rFonts w:hint="default"/>
        </w:rPr>
        <w:t>---</w:t>
      </w:r>
    </w:p>
    <w:p w14:paraId="131AAD94">
      <w:pPr>
        <w:rPr>
          <w:rFonts w:hint="default"/>
        </w:rPr>
      </w:pPr>
    </w:p>
    <w:p w14:paraId="282BAC1B">
      <w:pPr>
        <w:rPr>
          <w:rFonts w:hint="default"/>
        </w:rPr>
      </w:pPr>
      <w:r>
        <w:rPr>
          <w:rFonts w:hint="default"/>
        </w:rPr>
        <w:t>### 📝 Giải Thích Ngắn Gọn</w:t>
      </w:r>
    </w:p>
    <w:p w14:paraId="5BF89DF5">
      <w:pPr>
        <w:rPr>
          <w:rFonts w:hint="default"/>
        </w:rPr>
      </w:pPr>
    </w:p>
    <w:p w14:paraId="35D497CD">
      <w:pPr>
        <w:rPr>
          <w:rFonts w:hint="default"/>
        </w:rPr>
      </w:pPr>
      <w:r>
        <w:rPr>
          <w:rFonts w:hint="default"/>
        </w:rPr>
        <w:t>**1. Primary Actors (Tác nhân chính):**</w:t>
      </w:r>
    </w:p>
    <w:p w14:paraId="4E54993A">
      <w:pPr>
        <w:rPr>
          <w:rFonts w:hint="default"/>
        </w:rPr>
      </w:pPr>
      <w:r>
        <w:rPr>
          <w:rFonts w:hint="default"/>
        </w:rPr>
        <w:t>- **Khách hàng:** Người trực tiếp sử dụng app để đặt đồ ăn</w:t>
      </w:r>
    </w:p>
    <w:p w14:paraId="26BEEBA3">
      <w:pPr>
        <w:rPr>
          <w:rFonts w:hint="default"/>
        </w:rPr>
      </w:pPr>
      <w:r>
        <w:rPr>
          <w:rFonts w:hint="default"/>
        </w:rPr>
        <w:t xml:space="preserve">- **Nhà hàng:** Đối tác cung cấp dịch vụ ăn uống  </w:t>
      </w:r>
    </w:p>
    <w:p w14:paraId="4E93225C">
      <w:pPr>
        <w:rPr>
          <w:rFonts w:hint="default"/>
        </w:rPr>
      </w:pPr>
      <w:r>
        <w:rPr>
          <w:rFonts w:hint="default"/>
        </w:rPr>
        <w:t>- **Tài xế giao hàng:** Người thực hiện việc vận chuyển đồ ăn</w:t>
      </w:r>
    </w:p>
    <w:p w14:paraId="51A44358">
      <w:pPr>
        <w:rPr>
          <w:rFonts w:hint="default"/>
        </w:rPr>
      </w:pPr>
    </w:p>
    <w:p w14:paraId="58B37C42">
      <w:pPr>
        <w:rPr>
          <w:rFonts w:hint="default"/>
        </w:rPr>
      </w:pPr>
      <w:r>
        <w:rPr>
          <w:rFonts w:hint="default"/>
        </w:rPr>
        <w:t>**2. Secondary Actors (Tác nhân phụ):**</w:t>
      </w:r>
    </w:p>
    <w:p w14:paraId="4B297BF4">
      <w:pPr>
        <w:rPr>
          <w:rFonts w:hint="default"/>
        </w:rPr>
      </w:pPr>
      <w:r>
        <w:rPr>
          <w:rFonts w:hint="default"/>
        </w:rPr>
        <w:t>- **Hệ thống thanh toán:** Hệ thống bên ngoài xử lý các giao dịch tài chính</w:t>
      </w:r>
    </w:p>
    <w:p w14:paraId="1A64CBBE">
      <w:pPr>
        <w:rPr>
          <w:rFonts w:hint="default"/>
        </w:rPr>
      </w:pPr>
      <w:r>
        <w:rPr>
          <w:rFonts w:hint="default"/>
        </w:rPr>
        <w:t>- **Quản trị viên:** Quản lý và vận hành toàn bộ hệ thống app</w:t>
      </w:r>
    </w:p>
    <w:p w14:paraId="62C62551">
      <w:pPr>
        <w:rPr>
          <w:rFonts w:hint="default"/>
        </w:rPr>
      </w:pPr>
    </w:p>
    <w:p w14:paraId="606C37FC">
      <w:pPr>
        <w:rPr>
          <w:rFonts w:hint="default"/>
        </w:rPr>
      </w:pPr>
      <w:r>
        <w:rPr>
          <w:rFonts w:hint="default"/>
        </w:rPr>
        <w:t>**3. Mối quan hệ:**</w:t>
      </w:r>
    </w:p>
    <w:p w14:paraId="62E7824C">
      <w:pPr>
        <w:rPr>
          <w:rFonts w:hint="default"/>
        </w:rPr>
      </w:pPr>
      <w:r>
        <w:rPr>
          <w:rFonts w:hint="default"/>
        </w:rPr>
        <w:t>- Primary actors trực tiếp tương tác và sử dụng hệ thống</w:t>
      </w:r>
    </w:p>
    <w:p w14:paraId="680519C2">
      <w:pPr>
        <w:rPr>
          <w:rFonts w:hint="default"/>
        </w:rPr>
      </w:pPr>
      <w:r>
        <w:rPr>
          <w:rFonts w:hint="default"/>
        </w:rPr>
        <w:t>- Secondary actors hỗ trợ cho các hoạt động của hệ thống</w:t>
      </w:r>
    </w:p>
    <w:p w14:paraId="004D54C5">
      <w:pPr>
        <w:rPr>
          <w:rFonts w:hint="default"/>
        </w:rPr>
      </w:pPr>
    </w:p>
    <w:p w14:paraId="7F54CE1E">
      <w:r>
        <w:rPr>
          <w:rFonts w:hint="default"/>
        </w:rPr>
        <w:t>Bạn có thể sử dụng bảng phân tích này để phát triển Use Case Diagram chi tiết hơn cho ứng dụng giao đồ ăn.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70912F6"/>
    <w:rsid w:val="43982155"/>
    <w:rsid w:val="57DA13A9"/>
    <w:rsid w:val="770F2086"/>
    <w:rsid w:val="77D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2025-10-28T16:32:25Z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72409C8CFED040BAB61E6BF46928C572_12</vt:lpwstr>
  </property>
</Properties>
</file>