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8"/>
          <w:szCs w:val="28"/>
          <w:lang w:val="ru-RU" w:eastAsia="ru-RU"/>
        </w:rPr>
        <w:t>Модификация базы данных.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06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Лабораторная работа № 6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Модификация базы данных.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fill="FFFFFF" w:val="clear"/>
        <w:bidi w:val="0"/>
        <w:spacing w:lineRule="atLeast" w:line="382"/>
        <w:jc w:val="start"/>
        <w:rPr/>
      </w:pPr>
      <w:r>
        <w:rPr>
          <w:b/>
          <w:bCs/>
          <w:color w:val="000000"/>
        </w:rPr>
        <w:t xml:space="preserve">Задание на лабораторную работу.  </w:t>
      </w:r>
    </w:p>
    <w:p>
      <w:pPr>
        <w:pStyle w:val="Normal"/>
        <w:shd w:fill="FFFFFF" w:val="clear"/>
        <w:bidi w:val="0"/>
        <w:spacing w:lineRule="atLeast" w:line="382"/>
        <w:ind w:start="720" w:hanging="0"/>
        <w:jc w:val="start"/>
        <w:rPr>
          <w:bCs/>
          <w:color w:val="000000"/>
        </w:rPr>
      </w:pPr>
      <w:r>
        <w:rPr>
          <w:bCs/>
          <w:color w:val="000000"/>
        </w:rPr>
        <w:t>Для одной из таблиц своей базы данных создать</w:t>
      </w:r>
    </w:p>
    <w:p>
      <w:pPr>
        <w:pStyle w:val="Normal"/>
        <w:shd w:fill="FFFFFF" w:val="clear"/>
        <w:bidi w:val="0"/>
        <w:spacing w:lineRule="atLeast" w:line="382"/>
        <w:ind w:start="720" w:hanging="0"/>
        <w:jc w:val="start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numPr>
          <w:ilvl w:val="0"/>
          <w:numId w:val="1"/>
        </w:numPr>
        <w:shd w:fill="FFFFFF" w:val="clear"/>
        <w:bidi w:val="0"/>
        <w:spacing w:lineRule="atLeast" w:line="382"/>
        <w:jc w:val="start"/>
        <w:rPr>
          <w:bCs/>
          <w:color w:val="000000"/>
        </w:rPr>
      </w:pPr>
      <w:r>
        <w:rPr>
          <w:bCs/>
          <w:color w:val="000000"/>
        </w:rPr>
        <w:t>Триггер журнала аудита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lineRule="atLeast" w:line="382"/>
        <w:jc w:val="start"/>
        <w:rPr>
          <w:bCs/>
          <w:color w:val="000000"/>
        </w:rPr>
      </w:pPr>
      <w:r>
        <w:rPr>
          <w:bCs/>
          <w:color w:val="000000"/>
        </w:rPr>
        <w:t>Триггер для реализации бизнес-правил</w:t>
      </w:r>
    </w:p>
    <w:p>
      <w:pPr>
        <w:pStyle w:val="Normal"/>
        <w:numPr>
          <w:ilvl w:val="0"/>
          <w:numId w:val="1"/>
        </w:numPr>
        <w:shd w:fill="FFFFFF" w:val="clear"/>
        <w:bidi w:val="0"/>
        <w:spacing w:lineRule="atLeast" w:line="382"/>
        <w:jc w:val="start"/>
        <w:rPr>
          <w:bCs/>
          <w:color w:val="000000"/>
        </w:rPr>
      </w:pPr>
      <w:r>
        <w:rPr>
          <w:bCs/>
          <w:color w:val="000000"/>
        </w:rPr>
        <w:t>Триггер для обеспечения целостности</w:t>
      </w:r>
    </w:p>
    <w:p>
      <w:pPr>
        <w:pStyle w:val="Normal"/>
        <w:numPr>
          <w:ilvl w:val="0"/>
          <w:numId w:val="1"/>
        </w:numPr>
        <w:shd w:fill="FFFFFF" w:val="clear"/>
        <w:tabs>
          <w:tab w:val="clear" w:pos="709"/>
          <w:tab w:val="left" w:pos="284" w:leader="none"/>
        </w:tabs>
        <w:bidi w:val="0"/>
        <w:spacing w:lineRule="atLeast" w:line="382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Триггер для запрещения удаления триггеров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276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2325" cy="39147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hd w:fill="FFFFFF" w:val="clear"/>
        <w:bidi w:val="0"/>
        <w:spacing w:lineRule="atLeast" w:line="382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Контрольные вопросы</w:t>
      </w:r>
    </w:p>
    <w:p>
      <w:pPr>
        <w:pStyle w:val="Normal"/>
        <w:shd w:fill="FFFFFF" w:val="clear"/>
        <w:bidi w:val="0"/>
        <w:spacing w:lineRule="atLeast" w:line="382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382"/>
        <w:jc w:val="start"/>
        <w:rPr>
          <w:bCs/>
          <w:color w:val="000000"/>
        </w:rPr>
      </w:pPr>
      <w:r>
        <w:rPr>
          <w:bCs/>
          <w:color w:val="000000"/>
        </w:rPr>
        <w:t>Что такое триггер?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382"/>
        <w:jc w:val="start"/>
        <w:rPr/>
      </w:pPr>
      <w:r>
        <w:rPr>
          <w:bCs/>
          <w:color w:val="000000"/>
        </w:rPr>
        <w:t xml:space="preserve">Какие триггеры используются в </w:t>
      </w:r>
      <w:r>
        <w:rPr>
          <w:bCs/>
          <w:color w:val="000000"/>
          <w:lang w:val="en-US"/>
        </w:rPr>
        <w:t>SQL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Server</w:t>
      </w:r>
      <w:r>
        <w:rPr>
          <w:bCs/>
          <w:color w:val="000000"/>
        </w:rPr>
        <w:t>?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382"/>
        <w:jc w:val="start"/>
        <w:rPr/>
      </w:pPr>
      <w:r>
        <w:rPr>
          <w:bCs/>
          <w:color w:val="000000"/>
        </w:rPr>
        <w:t xml:space="preserve">Для каких операций используются </w:t>
      </w:r>
      <w:r>
        <w:rPr>
          <w:bCs/>
          <w:color w:val="000000"/>
          <w:lang w:val="en-US"/>
        </w:rPr>
        <w:t>DML</w:t>
      </w:r>
      <w:r>
        <w:rPr>
          <w:bCs/>
          <w:color w:val="000000"/>
        </w:rPr>
        <w:t xml:space="preserve"> триггеры?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382"/>
        <w:jc w:val="start"/>
        <w:rPr/>
      </w:pPr>
      <w:r>
        <w:rPr>
          <w:bCs/>
          <w:color w:val="000000"/>
        </w:rPr>
        <w:t xml:space="preserve">Для каких операция используются </w:t>
      </w:r>
      <w:r>
        <w:rPr>
          <w:bCs/>
          <w:color w:val="000000"/>
          <w:lang w:val="en-US"/>
        </w:rPr>
        <w:t>DDL</w:t>
      </w:r>
      <w:r>
        <w:rPr>
          <w:bCs/>
          <w:color w:val="000000"/>
        </w:rPr>
        <w:t xml:space="preserve"> триггеры?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382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iCs/>
          <w:color w:val="000000"/>
          <w:sz w:val="24"/>
          <w:szCs w:val="24"/>
          <w:lang w:eastAsia="ru-RU"/>
        </w:rPr>
        <w:t>Как можно установить порядок применения триггеров?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>
        <w:bCs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8z0">
    <w:name w:val="WW8Num8z0"/>
    <w:qFormat/>
    <w:rPr>
      <w:bCs/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>
      <w:rFonts w:eastAsia="" w:cs="" w:asciiTheme="minorHAnsi" w:cstheme="minorBidi" w:eastAsiaTheme="minorHAnsi" w:hAnsiTheme="minorHAnsi"/>
    </w:rPr>
  </w:style>
  <w:style w:type="numbering" w:styleId="WW8Num6">
    <w:name w:val="WW8Num6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5</Pages>
  <Words>135</Words>
  <Characters>877</Characters>
  <CharactersWithSpaces>989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2021-05-24T12:28:26Z</dcterms:created>
  <dc:creator/>
  <dc:description/>
  <dc:language>en-US</dc:language>
  <cp:lastModifiedBy/>
  <dcterms:modified xsi:type="dcterms:W3CDTF">2021-05-24T12:34:11Z</dcterms:modified>
  <cp:revision>1</cp:revision>
  <dc:subject/>
  <dc:title/>
</cp:coreProperties>
</file>