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88" w:rsidRPr="005A1F88" w:rsidRDefault="005A1F88" w:rsidP="005A1F88">
      <w:pPr>
        <w:pStyle w:val="1"/>
        <w:tabs>
          <w:tab w:val="center" w:pos="426"/>
          <w:tab w:val="left" w:pos="10348"/>
        </w:tabs>
        <w:spacing w:before="0" w:after="0"/>
        <w:ind w:right="-851"/>
        <w:jc w:val="center"/>
        <w:rPr>
          <w:rFonts w:asciiTheme="minorHAnsi" w:eastAsiaTheme="minorHAnsi" w:hAnsiTheme="minorHAnsi" w:cstheme="minorBidi"/>
          <w:spacing w:val="60"/>
          <w:sz w:val="24"/>
          <w:szCs w:val="24"/>
          <w:lang w:eastAsia="en-US"/>
        </w:rPr>
      </w:pPr>
      <w:bookmarkStart w:id="0" w:name="_Toc253494344"/>
      <w:r w:rsidRPr="005A1F88">
        <w:rPr>
          <w:rFonts w:asciiTheme="minorHAnsi" w:eastAsiaTheme="minorHAnsi" w:hAnsiTheme="minorHAnsi" w:cstheme="minorBidi"/>
          <w:spacing w:val="60"/>
          <w:sz w:val="24"/>
          <w:szCs w:val="24"/>
          <w:lang w:eastAsia="en-US"/>
        </w:rPr>
        <w:t>Лабораторная 3</w:t>
      </w:r>
    </w:p>
    <w:p w:rsidR="006D7B1C" w:rsidRPr="005A1F88" w:rsidRDefault="006D7B1C" w:rsidP="006D7B1C">
      <w:pPr>
        <w:spacing w:before="240" w:line="360" w:lineRule="auto"/>
        <w:jc w:val="center"/>
        <w:outlineLvl w:val="0"/>
        <w:rPr>
          <w:b/>
          <w:bCs/>
          <w:kern w:val="32"/>
        </w:rPr>
      </w:pPr>
      <w:r w:rsidRPr="005A1F88">
        <w:rPr>
          <w:b/>
          <w:bCs/>
          <w:kern w:val="32"/>
        </w:rPr>
        <w:t>Тема</w:t>
      </w:r>
      <w:r>
        <w:rPr>
          <w:b/>
          <w:sz w:val="28"/>
          <w:szCs w:val="28"/>
        </w:rPr>
        <w:t xml:space="preserve"> «</w:t>
      </w:r>
      <w:r w:rsidRPr="005A1F88">
        <w:rPr>
          <w:b/>
          <w:bCs/>
          <w:kern w:val="32"/>
        </w:rPr>
        <w:t>Задача о кратчайшем пути»</w:t>
      </w:r>
      <w:bookmarkEnd w:id="0"/>
    </w:p>
    <w:p w:rsidR="006D7B1C" w:rsidRDefault="006D7B1C" w:rsidP="006D7B1C">
      <w:pPr>
        <w:spacing w:line="360" w:lineRule="auto"/>
        <w:jc w:val="both"/>
        <w:rPr>
          <w:b/>
        </w:rPr>
      </w:pPr>
      <w:r>
        <w:rPr>
          <w:b/>
        </w:rPr>
        <w:t xml:space="preserve">Цель: </w:t>
      </w:r>
      <w:proofErr w:type="gramStart"/>
      <w:r w:rsidR="008E79DC">
        <w:rPr>
          <w:b/>
        </w:rPr>
        <w:t>Р</w:t>
      </w:r>
      <w:r>
        <w:rPr>
          <w:b/>
        </w:rPr>
        <w:t>еш</w:t>
      </w:r>
      <w:r w:rsidR="008E79DC">
        <w:rPr>
          <w:b/>
        </w:rPr>
        <w:t xml:space="preserve">ить </w:t>
      </w:r>
      <w:r>
        <w:rPr>
          <w:b/>
        </w:rPr>
        <w:t xml:space="preserve"> задач</w:t>
      </w:r>
      <w:r w:rsidR="008E79DC">
        <w:rPr>
          <w:b/>
        </w:rPr>
        <w:t>у</w:t>
      </w:r>
      <w:proofErr w:type="gramEnd"/>
      <w:r w:rsidR="008E79DC">
        <w:rPr>
          <w:b/>
        </w:rPr>
        <w:t xml:space="preserve"> </w:t>
      </w:r>
      <w:r>
        <w:rPr>
          <w:b/>
        </w:rPr>
        <w:t xml:space="preserve">нахождения кратчайшего пути  графа методом </w:t>
      </w:r>
      <w:proofErr w:type="spellStart"/>
      <w:r>
        <w:rPr>
          <w:b/>
        </w:rPr>
        <w:t>Дейкстры</w:t>
      </w:r>
      <w:proofErr w:type="spellEnd"/>
      <w:r>
        <w:rPr>
          <w:b/>
        </w:rPr>
        <w:t>.</w:t>
      </w:r>
    </w:p>
    <w:p w:rsidR="006D7B1C" w:rsidRDefault="006D7B1C" w:rsidP="006D7B1C">
      <w:pPr>
        <w:spacing w:line="360" w:lineRule="auto"/>
        <w:ind w:firstLine="540"/>
        <w:jc w:val="center"/>
        <w:rPr>
          <w:b/>
        </w:rPr>
      </w:pPr>
      <w:bookmarkStart w:id="1" w:name="_GoBack"/>
      <w:bookmarkEnd w:id="1"/>
    </w:p>
    <w:p w:rsidR="006D7B1C" w:rsidRDefault="006D7B1C" w:rsidP="006D7B1C">
      <w:pPr>
        <w:spacing w:line="360" w:lineRule="auto"/>
        <w:ind w:firstLine="540"/>
        <w:jc w:val="center"/>
        <w:rPr>
          <w:b/>
        </w:rPr>
      </w:pPr>
      <w:r>
        <w:rPr>
          <w:b/>
        </w:rPr>
        <w:t>Методические указания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 xml:space="preserve">Алгоритм </w:t>
      </w:r>
      <w:proofErr w:type="spellStart"/>
      <w:r>
        <w:rPr>
          <w:b/>
        </w:rPr>
        <w:t>Дейкстры</w:t>
      </w:r>
      <w:proofErr w:type="spellEnd"/>
      <w:r>
        <w:rPr>
          <w:b/>
        </w:rPr>
        <w:t>.</w:t>
      </w:r>
      <w:r>
        <w:t xml:space="preserve"> В процессе выполнения этого алгоритма при переходе от узла </w:t>
      </w:r>
      <w:r>
        <w:rPr>
          <w:lang w:val="en-US"/>
        </w:rPr>
        <w:t>I</w:t>
      </w:r>
      <w:r>
        <w:t xml:space="preserve"> к следующему узлу о используется специальная процедура пометки ребер. Обозначим через </w:t>
      </w:r>
      <w:r w:rsidRPr="00CB3670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4" o:title=""/>
          </v:shape>
          <o:OLEObject Type="Embed" ProgID="Equation.3" ShapeID="_x0000_i1025" DrawAspect="Content" ObjectID="_1644519022" r:id="rId5"/>
        </w:object>
      </w:r>
      <w:r>
        <w:t xml:space="preserve"> кратчайшее расстояние от исходного узла 1 до узла </w:t>
      </w:r>
      <w:proofErr w:type="spellStart"/>
      <w:r>
        <w:rPr>
          <w:lang w:val="en-US"/>
        </w:rPr>
        <w:t>i</w:t>
      </w:r>
      <w:proofErr w:type="spellEnd"/>
      <w:r>
        <w:t>, через</w:t>
      </w:r>
      <w:r w:rsidRPr="00CB3670">
        <w:rPr>
          <w:position w:val="-14"/>
        </w:rPr>
        <w:object w:dxaOrig="300" w:dyaOrig="384">
          <v:shape id="_x0000_i1026" type="#_x0000_t75" style="width:15pt;height:18.75pt" o:ole="">
            <v:imagedata r:id="rId6" o:title=""/>
          </v:shape>
          <o:OLEObject Type="Embed" ProgID="Equation.3" ShapeID="_x0000_i1026" DrawAspect="Content" ObjectID="_1644519023" r:id="rId7"/>
        </w:object>
      </w:r>
      <w:r>
        <w:t>-- длину ребра (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r>
        <w:rPr>
          <w:lang w:val="en-US"/>
        </w:rPr>
        <w:t>j</w:t>
      </w:r>
      <w:r>
        <w:t>). тогда для узла о определим метку [</w:t>
      </w:r>
      <w:r w:rsidRPr="00CB3670">
        <w:rPr>
          <w:position w:val="-12"/>
          <w:lang w:val="en-US"/>
        </w:rPr>
        <w:object w:dxaOrig="420" w:dyaOrig="360">
          <v:shape id="_x0000_i1027" type="#_x0000_t75" style="width:21pt;height:18pt" o:ole="">
            <v:imagedata r:id="rId8" o:title=""/>
          </v:shape>
          <o:OLEObject Type="Embed" ProgID="Equation.3" ShapeID="_x0000_i1027" DrawAspect="Content" ObjectID="_1644519024" r:id="rId9"/>
        </w:object>
      </w:r>
      <w:r>
        <w:t>] следующим образом.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center"/>
      </w:pPr>
      <w:r w:rsidRPr="00CB3670">
        <w:rPr>
          <w:position w:val="-14"/>
        </w:rPr>
        <w:object w:dxaOrig="2556" w:dyaOrig="384">
          <v:shape id="_x0000_i1028" type="#_x0000_t75" style="width:128.25pt;height:18.75pt" o:ole="">
            <v:imagedata r:id="rId10" o:title=""/>
          </v:shape>
          <o:OLEObject Type="Embed" ProgID="Equation.3" ShapeID="_x0000_i1028" DrawAspect="Content" ObjectID="_1644519025" r:id="rId11"/>
        </w:object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Метки узлов в алгоритме </w:t>
      </w:r>
      <w:proofErr w:type="spellStart"/>
      <w:r>
        <w:t>Дейкстры</w:t>
      </w:r>
      <w:proofErr w:type="spellEnd"/>
      <w:r>
        <w:t xml:space="preserve"> могут быть двух типов: временные и постоянные. Временная метка в последствии ожжет быть заменена на другую временную, если будет найден более короткий путь к данному узлу. Когда же станет очевидным, что не существует более короткого пути от исходного узла к данному, статус временной метки изменяется на постоянный.</w:t>
      </w:r>
    </w:p>
    <w:p w:rsidR="006D7B1C" w:rsidRDefault="006D7B1C" w:rsidP="006D7B1C">
      <w:pPr>
        <w:spacing w:line="360" w:lineRule="auto"/>
        <w:ind w:firstLine="540"/>
        <w:jc w:val="both"/>
      </w:pPr>
      <w:r>
        <w:t>Вычислительная схема алгоритма состоит из следующих этапов.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 xml:space="preserve">Этап 0. </w:t>
      </w:r>
      <w:r>
        <w:t xml:space="preserve"> Исходному узлу (узел 1) присваивается постоянная метка [0,-].</w:t>
      </w:r>
    </w:p>
    <w:p w:rsidR="006D7B1C" w:rsidRDefault="006D7B1C" w:rsidP="006D7B1C">
      <w:pPr>
        <w:spacing w:line="360" w:lineRule="auto"/>
        <w:ind w:firstLine="540"/>
        <w:jc w:val="both"/>
        <w:rPr>
          <w:b/>
        </w:rPr>
      </w:pPr>
      <w:r>
        <w:rPr>
          <w:b/>
        </w:rPr>
        <w:t xml:space="preserve">Этап 1. </w:t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а) Вычисляются временные метки </w:t>
      </w:r>
      <w:r w:rsidRPr="00CB3670">
        <w:rPr>
          <w:position w:val="-14"/>
        </w:rPr>
        <w:object w:dxaOrig="1056" w:dyaOrig="384">
          <v:shape id="_x0000_i1029" type="#_x0000_t75" style="width:53.25pt;height:18.75pt" o:ole="">
            <v:imagedata r:id="rId12" o:title=""/>
          </v:shape>
          <o:OLEObject Type="Embed" ProgID="Equation.3" ShapeID="_x0000_i1029" DrawAspect="Content" ObjectID="_1644519026" r:id="rId13"/>
        </w:object>
      </w:r>
      <w:r>
        <w:t xml:space="preserve"> для всех узлов </w:t>
      </w:r>
      <w:r>
        <w:rPr>
          <w:lang w:val="en-US"/>
        </w:rPr>
        <w:t>j</w:t>
      </w:r>
      <w:r>
        <w:t xml:space="preserve">, которые можно достичь непосредственно из узла </w:t>
      </w:r>
      <w:proofErr w:type="spellStart"/>
      <w:r>
        <w:rPr>
          <w:lang w:val="en-US"/>
        </w:rPr>
        <w:t>i</w:t>
      </w:r>
      <w:proofErr w:type="spellEnd"/>
      <w:r>
        <w:t xml:space="preserve"> и которые не имеют постоянных меток. Если узел </w:t>
      </w:r>
      <w:r>
        <w:rPr>
          <w:lang w:val="en-US"/>
        </w:rPr>
        <w:t>j</w:t>
      </w:r>
      <w:r>
        <w:t xml:space="preserve">уже имеет метку </w:t>
      </w:r>
      <w:r w:rsidRPr="00CB3670">
        <w:rPr>
          <w:position w:val="-14"/>
        </w:rPr>
        <w:object w:dxaOrig="660" w:dyaOrig="384">
          <v:shape id="_x0000_i1030" type="#_x0000_t75" style="width:33pt;height:18.75pt" o:ole="">
            <v:imagedata r:id="rId14" o:title=""/>
          </v:shape>
          <o:OLEObject Type="Embed" ProgID="Equation.3" ShapeID="_x0000_i1030" DrawAspect="Content" ObjectID="_1644519027" r:id="rId15"/>
        </w:object>
      </w:r>
      <w:r>
        <w:t xml:space="preserve">, полученную от другого узла </w:t>
      </w:r>
      <w:r>
        <w:rPr>
          <w:lang w:val="en-US"/>
        </w:rPr>
        <w:t>k</w:t>
      </w:r>
      <w:r>
        <w:t xml:space="preserve">, и, если </w:t>
      </w:r>
      <w:r w:rsidRPr="00CB3670">
        <w:rPr>
          <w:position w:val="-14"/>
        </w:rPr>
        <w:object w:dxaOrig="1224" w:dyaOrig="384">
          <v:shape id="_x0000_i1031" type="#_x0000_t75" style="width:60.75pt;height:18.75pt" o:ole="">
            <v:imagedata r:id="rId16" o:title=""/>
          </v:shape>
          <o:OLEObject Type="Embed" ProgID="Equation.3" ShapeID="_x0000_i1031" DrawAspect="Content" ObjectID="_1644519028" r:id="rId17"/>
        </w:object>
      </w:r>
      <w:r>
        <w:t xml:space="preserve">, тогда метка </w:t>
      </w:r>
      <w:r w:rsidRPr="00CB3670">
        <w:rPr>
          <w:position w:val="-14"/>
        </w:rPr>
        <w:object w:dxaOrig="660" w:dyaOrig="384">
          <v:shape id="_x0000_i1032" type="#_x0000_t75" style="width:33pt;height:18.75pt" o:ole="">
            <v:imagedata r:id="rId14" o:title=""/>
          </v:shape>
          <o:OLEObject Type="Embed" ProgID="Equation.3" ShapeID="_x0000_i1032" DrawAspect="Content" ObjectID="_1644519029" r:id="rId18"/>
        </w:object>
      </w:r>
      <w:r>
        <w:t xml:space="preserve"> заменяется на</w:t>
      </w:r>
      <w:r w:rsidRPr="00CB3670">
        <w:rPr>
          <w:position w:val="-14"/>
        </w:rPr>
        <w:object w:dxaOrig="1056" w:dyaOrig="384">
          <v:shape id="_x0000_i1033" type="#_x0000_t75" style="width:53.25pt;height:18.75pt" o:ole="">
            <v:imagedata r:id="rId12" o:title=""/>
          </v:shape>
          <o:OLEObject Type="Embed" ProgID="Equation.3" ShapeID="_x0000_i1033" DrawAspect="Content" ObjectID="_1644519030" r:id="rId19"/>
        </w:object>
      </w:r>
      <w:r>
        <w:t>.</w:t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б) Если все узлы имеют постоянные метки, процесс вычислений заканчивается. В противном случае выбирается метка </w:t>
      </w:r>
      <w:r w:rsidRPr="00CB3670">
        <w:rPr>
          <w:position w:val="-10"/>
        </w:rPr>
        <w:object w:dxaOrig="624" w:dyaOrig="336">
          <v:shape id="_x0000_i1034" type="#_x0000_t75" style="width:30.75pt;height:17.25pt" o:ole="">
            <v:imagedata r:id="rId20" o:title=""/>
          </v:shape>
          <o:OLEObject Type="Embed" ProgID="Equation.3" ShapeID="_x0000_i1034" DrawAspect="Content" ObjectID="_1644519031" r:id="rId21"/>
        </w:object>
      </w:r>
      <w:r>
        <w:t xml:space="preserve"> с наименьшим значением расстояния </w:t>
      </w:r>
      <w:r w:rsidRPr="00CB3670">
        <w:rPr>
          <w:position w:val="-10"/>
        </w:rPr>
        <w:object w:dxaOrig="264" w:dyaOrig="336">
          <v:shape id="_x0000_i1035" type="#_x0000_t75" style="width:13.5pt;height:17.25pt" o:ole="">
            <v:imagedata r:id="rId22" o:title=""/>
          </v:shape>
          <o:OLEObject Type="Embed" ProgID="Equation.3" ShapeID="_x0000_i1035" DrawAspect="Content" ObjectID="_1644519032" r:id="rId23"/>
        </w:object>
      </w:r>
      <w:r>
        <w:t xml:space="preserve"> среди всех временных меток (если таких меток несколько, то выбор произволен). Полагаем </w:t>
      </w:r>
      <w:r w:rsidRPr="00CB3670">
        <w:rPr>
          <w:position w:val="-6"/>
        </w:rPr>
        <w:object w:dxaOrig="504" w:dyaOrig="264">
          <v:shape id="_x0000_i1036" type="#_x0000_t75" style="width:25.5pt;height:13.5pt" o:ole="">
            <v:imagedata r:id="rId24" o:title=""/>
          </v:shape>
          <o:OLEObject Type="Embed" ProgID="Equation.3" ShapeID="_x0000_i1036" DrawAspect="Content" ObjectID="_1644519033" r:id="rId25"/>
        </w:object>
      </w:r>
      <w:r>
        <w:t xml:space="preserve"> и повторяем этап1.</w:t>
      </w:r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pStyle w:val="a3"/>
        <w:ind w:firstLine="54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Пример.</w:t>
      </w:r>
    </w:p>
    <w:p w:rsidR="006D7B1C" w:rsidRDefault="006D7B1C" w:rsidP="006D7B1C">
      <w:pPr>
        <w:spacing w:line="360" w:lineRule="auto"/>
        <w:ind w:firstLine="540"/>
        <w:jc w:val="both"/>
      </w:pPr>
      <w:r>
        <w:t>На рисунке показана транспортная сеть, состоящая из пяти городов (расстояния между городами приведены возле соответствующих дуг сети). Необходимо найти кратчайшее расстояние от города 1 (узел 1) до всех остальных четырех городов.</w:t>
      </w:r>
    </w:p>
    <w:p w:rsidR="006D7B1C" w:rsidRDefault="006D7B1C" w:rsidP="006D7B1C">
      <w:pPr>
        <w:jc w:val="center"/>
      </w:pPr>
      <w:r>
        <w:rPr>
          <w:noProof/>
        </w:rPr>
        <w:drawing>
          <wp:inline distT="0" distB="0" distL="0" distR="0">
            <wp:extent cx="4474845" cy="18935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Рисунок 2.1 – Пример сети для алгоритма </w:t>
      </w:r>
      <w:proofErr w:type="spellStart"/>
      <w:r>
        <w:rPr>
          <w:b/>
          <w:sz w:val="20"/>
          <w:szCs w:val="20"/>
        </w:rPr>
        <w:t>Дейкстры</w:t>
      </w:r>
      <w:proofErr w:type="spellEnd"/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Этап 0.</w:t>
      </w:r>
      <w:r>
        <w:t xml:space="preserve"> Назначаем узлу 1 постоянную метку [0, -].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Этап 1</w:t>
      </w:r>
      <w:r>
        <w:t>. Из узла 1 можно достичь узлов 2 и</w:t>
      </w:r>
      <w:r w:rsidR="00D93824" w:rsidRPr="00D93824">
        <w:t xml:space="preserve"> </w:t>
      </w:r>
      <w:r>
        <w:t>3. Вычисляем метки для этих узлов, в результате получаем следующую таблицу меток.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39790" cy="11328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>Среди узлов 2 и 3 узел 3 имеет наименьшее значение расстояния (</w:t>
      </w:r>
      <w:r w:rsidRPr="00CB3670">
        <w:rPr>
          <w:position w:val="-12"/>
        </w:rPr>
        <w:object w:dxaOrig="780" w:dyaOrig="360">
          <v:shape id="_x0000_i1037" type="#_x0000_t75" style="width:39pt;height:18pt" o:ole="">
            <v:imagedata r:id="rId28" o:title=""/>
          </v:shape>
          <o:OLEObject Type="Embed" ProgID="Equation.3" ShapeID="_x0000_i1037" DrawAspect="Content" ObjectID="_1644519034" r:id="rId29"/>
        </w:object>
      </w:r>
      <w:r>
        <w:t>). Поэтому статус метки этого узла изменяется на «постоянная».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2.</w:t>
      </w:r>
      <w:r>
        <w:t xml:space="preserve"> Из узла 3 (последнего узла с постоянной ме</w:t>
      </w:r>
      <w:r w:rsidR="009A7987">
        <w:t xml:space="preserve">ткой) можно попасть в узлы </w:t>
      </w:r>
      <w:r w:rsidR="009A7987" w:rsidRPr="009A7987">
        <w:t>4</w:t>
      </w:r>
      <w:r w:rsidR="009A7987">
        <w:t xml:space="preserve"> и </w:t>
      </w:r>
      <w:r w:rsidR="009A7987" w:rsidRPr="009A7987">
        <w:t>5</w:t>
      </w:r>
      <w:r>
        <w:t>. получаем следующий список узлов.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55665" cy="16427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>Временный статус метки [40, 3] узла 4 заменяется постоянным (</w:t>
      </w:r>
      <w:r w:rsidRPr="00CB3670">
        <w:rPr>
          <w:position w:val="-10"/>
        </w:rPr>
        <w:object w:dxaOrig="804" w:dyaOrig="336">
          <v:shape id="_x0000_i1038" type="#_x0000_t75" style="width:40.5pt;height:17.25pt" o:ole="">
            <v:imagedata r:id="rId31" o:title=""/>
          </v:shape>
          <o:OLEObject Type="Embed" ProgID="Equation.3" ShapeID="_x0000_i1038" DrawAspect="Content" ObjectID="_1644519035" r:id="rId32"/>
        </w:object>
      </w:r>
      <w:r>
        <w:t>).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3.</w:t>
      </w:r>
      <w:r>
        <w:t xml:space="preserve"> Из узла 4 можно достичь узлов 2 и 5. после вычисления меток получим следующий их список.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9790" cy="15779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временная метка [100, 1], полученная узлом 2 на втором этапе, изменена на [55, 4]. Это указывает на то, что найден более короткий путь к этому узлу (проходящий через узел 4). На третьем этапе узел 5 получает две метки с одинаковым значением  расстояния </w:t>
      </w:r>
      <w:r w:rsidRPr="00CB3670">
        <w:rPr>
          <w:position w:val="-12"/>
        </w:rPr>
        <w:object w:dxaOrig="780" w:dyaOrig="360">
          <v:shape id="_x0000_i1039" type="#_x0000_t75" style="width:39pt;height:18pt" o:ole="">
            <v:imagedata r:id="rId34" o:title=""/>
          </v:shape>
          <o:OLEObject Type="Embed" ProgID="Equation.3" ShapeID="_x0000_i1039" DrawAspect="Content" ObjectID="_1644519036" r:id="rId35"/>
        </w:object>
      </w:r>
      <w:r>
        <w:t>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4.</w:t>
      </w:r>
      <w:r>
        <w:t xml:space="preserve"> Из узла 2 можно перейти только в узел 3, но он уже имеет постоянную метку, которую нельзя изменить. Поэт</w:t>
      </w:r>
      <w:r w:rsidR="00B85F12">
        <w:t>ому на данном этапе получаем та</w:t>
      </w:r>
      <w:r>
        <w:t>кой же список меток, как и на предыдущем этапе, но с единственным изменением: мета узла 2 получает статус постоянной. С временной меткой остается только узел 5, но, так как из этого узла нельзя попасть ни в какой другой, процесс вычисления заканчивается.</w:t>
      </w:r>
    </w:p>
    <w:p w:rsidR="006D7B1C" w:rsidRDefault="006D7B1C" w:rsidP="006D7B1C">
      <w:pPr>
        <w:spacing w:line="360" w:lineRule="auto"/>
        <w:ind w:firstLine="540"/>
        <w:jc w:val="both"/>
      </w:pPr>
      <w:r>
        <w:t>Алгоритм позволяет проводить вычисления непосредственно на схеме сети, как показано на рисунке.</w:t>
      </w:r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spacing w:line="360" w:lineRule="auto"/>
        <w:ind w:firstLine="540"/>
        <w:jc w:val="both"/>
      </w:pPr>
      <w:r>
        <w:rPr>
          <w:noProof/>
        </w:rPr>
        <w:drawing>
          <wp:inline distT="0" distB="0" distL="0" distR="0">
            <wp:extent cx="5939790" cy="3131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Рисунок 2.2 – Вычисления на схеме сети по алгоритму </w:t>
      </w:r>
      <w:proofErr w:type="spellStart"/>
      <w:r>
        <w:rPr>
          <w:b/>
          <w:sz w:val="20"/>
          <w:szCs w:val="20"/>
        </w:rPr>
        <w:t>Дейкстры</w:t>
      </w:r>
      <w:proofErr w:type="spellEnd"/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Кратчайший маршрут между узлом 1 и </w:t>
      </w:r>
      <w:proofErr w:type="gramStart"/>
      <w:r>
        <w:t>любым  другим</w:t>
      </w:r>
      <w:proofErr w:type="gramEnd"/>
      <w:r>
        <w:t xml:space="preserve"> узлом определяется, начиная с узла назначения путем прохождения в обратном порядке с помощью информации, </w:t>
      </w:r>
      <w:r>
        <w:lastRenderedPageBreak/>
        <w:t>представленной в постоянных метках. Например, для определения кратчайшего маршрута между узлами 1 и 2 получаем такую обратную последовательность узлов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center"/>
      </w:pPr>
      <w:r>
        <w:t>(</w:t>
      </w:r>
      <w:proofErr w:type="gramStart"/>
      <w:r>
        <w:t>2)→</w:t>
      </w:r>
      <w:proofErr w:type="gramEnd"/>
      <w:r>
        <w:t>[55, 4] →(4) →[40,3] →(3) →[30,1] →(1).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both"/>
      </w:pPr>
      <w:r>
        <w:t xml:space="preserve">Таким образом, получает путь 1→3→4→2 общей длиной </w:t>
      </w:r>
      <w:smartTag w:uri="urn:schemas-microsoft-com:office:smarttags" w:element="metricconverter">
        <w:smartTagPr>
          <w:attr w:name="ProductID" w:val="55 миль"/>
        </w:smartTagPr>
        <w:r>
          <w:t>55 миль</w:t>
        </w:r>
      </w:smartTag>
      <w:r>
        <w:t>.</w:t>
      </w:r>
    </w:p>
    <w:p w:rsidR="006D7B1C" w:rsidRDefault="006D7B1C" w:rsidP="006D7B1C">
      <w:pPr>
        <w:spacing w:line="360" w:lineRule="auto"/>
        <w:jc w:val="both"/>
        <w:rPr>
          <w:b/>
        </w:rPr>
      </w:pPr>
    </w:p>
    <w:p w:rsidR="006D7B1C" w:rsidRDefault="006D7B1C" w:rsidP="006D7B1C">
      <w:pPr>
        <w:spacing w:line="360" w:lineRule="auto"/>
        <w:jc w:val="both"/>
        <w:rPr>
          <w:b/>
        </w:rPr>
      </w:pPr>
      <w:r>
        <w:rPr>
          <w:b/>
        </w:rPr>
        <w:t xml:space="preserve">Волков </w:t>
      </w:r>
      <w:proofErr w:type="spellStart"/>
      <w:r>
        <w:rPr>
          <w:b/>
        </w:rPr>
        <w:t>Загоруйко</w:t>
      </w:r>
      <w:proofErr w:type="spellEnd"/>
      <w:r>
        <w:rPr>
          <w:b/>
        </w:rPr>
        <w:t xml:space="preserve"> с 206, с 210, приложения</w:t>
      </w:r>
    </w:p>
    <w:p w:rsidR="006D7B1C" w:rsidRDefault="006D7B1C" w:rsidP="006D7B1C">
      <w:pPr>
        <w:spacing w:line="360" w:lineRule="auto"/>
        <w:jc w:val="both"/>
      </w:pPr>
      <w:proofErr w:type="spellStart"/>
      <w:r>
        <w:t>Хемдистр</w:t>
      </w:r>
      <w:proofErr w:type="spellEnd"/>
      <w:r>
        <w:t xml:space="preserve"> 259</w:t>
      </w:r>
    </w:p>
    <w:p w:rsidR="006D7B1C" w:rsidRDefault="006D7B1C" w:rsidP="006D7B1C">
      <w:pPr>
        <w:spacing w:line="360" w:lineRule="auto"/>
        <w:jc w:val="both"/>
      </w:pPr>
    </w:p>
    <w:p w:rsidR="006D7B1C" w:rsidRDefault="006D7B1C" w:rsidP="006D7B1C">
      <w:pPr>
        <w:spacing w:line="360" w:lineRule="auto"/>
        <w:jc w:val="center"/>
        <w:rPr>
          <w:b/>
        </w:rPr>
      </w:pPr>
      <w:r>
        <w:rPr>
          <w:b/>
        </w:rPr>
        <w:t>Контрольные вопросы</w:t>
      </w:r>
    </w:p>
    <w:p w:rsidR="006D7B1C" w:rsidRDefault="006D7B1C" w:rsidP="006D7B1C">
      <w:pPr>
        <w:spacing w:line="360" w:lineRule="auto"/>
        <w:jc w:val="both"/>
      </w:pPr>
    </w:p>
    <w:p w:rsidR="006D7B1C" w:rsidRDefault="006D7B1C" w:rsidP="006D7B1C">
      <w:pPr>
        <w:spacing w:line="360" w:lineRule="auto"/>
        <w:jc w:val="center"/>
        <w:outlineLvl w:val="0"/>
        <w:rPr>
          <w:b/>
        </w:rPr>
      </w:pPr>
      <w:bookmarkStart w:id="2" w:name="_Toc253494345"/>
      <w:r>
        <w:rPr>
          <w:b/>
        </w:rPr>
        <w:t>Варианты заданий</w:t>
      </w:r>
      <w:bookmarkEnd w:id="2"/>
    </w:p>
    <w:p w:rsidR="006D7B1C" w:rsidRDefault="006D7B1C" w:rsidP="006D7B1C">
      <w:pPr>
        <w:spacing w:before="240" w:line="360" w:lineRule="auto"/>
        <w:ind w:firstLine="540"/>
        <w:jc w:val="both"/>
      </w:pPr>
      <w:r>
        <w:t>Построить кратчайший путь между точками А и В графа (рисунок 2.3). Расстояния между вершинами графа приведены в таблице.</w:t>
      </w:r>
    </w:p>
    <w:p w:rsidR="006D7B1C" w:rsidRDefault="008E79DC" w:rsidP="006D7B1C">
      <w:pPr>
        <w:spacing w:before="240" w:line="360" w:lineRule="auto"/>
        <w:jc w:val="center"/>
      </w:pPr>
      <w:r>
        <w:rPr>
          <w:noProof/>
        </w:rPr>
      </w:r>
      <w:r>
        <w:rPr>
          <w:noProof/>
        </w:rPr>
        <w:pict>
          <v:group id="Полотно 43" o:spid="_x0000_s1026" editas="canvas" style="width:342.15pt;height:227.9pt;mso-position-horizontal-relative:char;mso-position-vertical-relative:line" coordsize="43453,28943">
            <v:shape id="_x0000_s1027" type="#_x0000_t75" style="position:absolute;width:43453;height:28943;visibility:visible;mso-wrap-style:square">
              <v:fill o:detectmouseclick="t"/>
              <v:path o:connecttype="none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4" o:spid="_x0000_s1028" type="#_x0000_t120" style="position:absolute;left:4572;top:914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pjsEA&#10;AADaAAAADwAAAGRycy9kb3ducmV2LnhtbESPT4vCMBTE7wt+h/AEb2vqyqpUo+iiULws/gGvj+bZ&#10;FpOX0kRbv71ZEPY4zMxvmMWqs0Y8qPGVYwWjYQKCOHe64kLB+bT7nIHwAVmjcUwKnuRhtex9LDDV&#10;ruUDPY6hEBHCPkUFZQh1KqXPS7Loh64mjt7VNRZDlE0hdYNthFsjv5JkIi1WHBdKrOmnpPx2vFsF&#10;IXuafdWaXzvdri/tePOdMdVKDfrdeg4iUBf+w+92phVM4O9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aY7BAAAA2gAAAA8AAAAAAAAAAAAAAAAAmAIAAGRycy9kb3du&#10;cmV2LnhtbFBLBQYAAAAABAAEAPUAAACGAwAAAAA=&#10;"/>
            <v:shape id="AutoShape 5" o:spid="_x0000_s1029" type="#_x0000_t120" style="position:absolute;left:12573;top:1143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MFcIA&#10;AADaAAAADwAAAGRycy9kb3ducmV2LnhtbESPQWvCQBSE70L/w/IKvemmlhqJrhJLC6EXMQpeH9ln&#10;Err7NmS3Sfz33UKhx2FmvmG2+8kaMVDvW8cKnhcJCOLK6ZZrBZfzx3wNwgdkjcYxKbiTh/3uYbbF&#10;TLuRTzSUoRYRwj5DBU0IXSalrxqy6BeuI47ezfUWQ5R9LXWPY4RbI5dJspIWW44LDXb01lD1VX5b&#10;BaG4m892NEebvufX8eXwWjB1Sj09TvkGRKAp/If/2oVWkML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8wVwgAAANoAAAAPAAAAAAAAAAAAAAAAAJgCAABkcnMvZG93&#10;bnJldi54bWxQSwUGAAAAAAQABAD1AAAAhwMAAAAA&#10;"/>
            <v:shape id="AutoShape 6" o:spid="_x0000_s1030" type="#_x0000_t120" style="position:absolute;left:28575;top:1143;width:227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YZ74A&#10;AADaAAAADwAAAGRycy9kb3ducmV2LnhtbERPy4rCMBTdC/MP4Q6403RGfFCN4gwKxY34ALeX5toW&#10;k5vSRFv/3iwEl4fzXqw6a8SDGl85VvAzTEAQ505XXCg4n7aDGQgfkDUax6TgSR5Wy6/eAlPtWj7Q&#10;4xgKEUPYp6igDKFOpfR5SRb90NXEkbu6xmKIsCmkbrCN4dbI3ySZSIsVx4YSa/ovKb8d71ZByJ5m&#10;V7Vmb6eb9aUd/Y0zplqp/ne3noMI1IWP+O3OtIK4NV6JN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WGe+AAAA2gAAAA8AAAAAAAAAAAAAAAAAmAIAAGRycy9kb3ducmV2&#10;LnhtbFBLBQYAAAAABAAEAPUAAACDAwAAAAA=&#10;"/>
            <v:shape id="AutoShape 7" o:spid="_x0000_s1031" type="#_x0000_t120" style="position:absolute;left:20574;top:9144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9/MMA&#10;AADaAAAADwAAAGRycy9kb3ducmV2LnhtbESPQWvCQBSE70L/w/IEb7qxRW1TN0GLQuhFTAu9PrKv&#10;Seju25BdTfz33ULB4zAz3zDbfLRGXKn3rWMFy0UCgrhyuuVawefHcf4MwgdkjcYxKbiRhzx7mGwx&#10;1W7gM13LUIsIYZ+igiaELpXSVw1Z9AvXEUfv2/UWQ5R9LXWPQ4RbIx+TZC0tthwXGuzoraHqp7xY&#10;BaG4mfd2MCe7Oey+hqf9qmDqlJpNx90riEBjuIf/24VW8AJ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T9/MMAAADaAAAADwAAAAAAAAAAAAAAAACYAgAAZHJzL2Rv&#10;d25yZXYueG1sUEsFBgAAAAAEAAQA9QAAAIgDAAAAAA==&#10;"/>
            <v:shape id="AutoShape 8" o:spid="_x0000_s1032" type="#_x0000_t120" style="position:absolute;left:10293;top:20574;width:22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aq48MA&#10;AADbAAAADwAAAGRycy9kb3ducmV2LnhtbESPQWvCQBCF70L/wzIFb7pppVqiq9iiEHoRteB1yE6T&#10;0N3ZkF1N/PfOodDbDO/Ne9+sNoN36kZdbAIbeJlmoIjLYBuuDHyf95N3UDEhW3SBycCdImzWT6MV&#10;5jb0fKTbKVVKQjjmaKBOqc21jmVNHuM0tMSi/YTOY5K1q7TtsJdw7/Rrls21x4alocaWPmsqf09X&#10;byAVd/fV9O7gF7vtpZ99vBVMrTHj52G7BJVoSP/mv+vCCr7Qyy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aq48MAAADbAAAADwAAAAAAAAAAAAAAAACYAgAAZHJzL2Rv&#10;d25yZXYueG1sUEsFBgAAAAAEAAQA9QAAAIgDAAAAAA==&#10;"/>
            <v:shape id="AutoShape 9" o:spid="_x0000_s1033" type="#_x0000_t120" style="position:absolute;left:29724;top:17145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PeMAA&#10;AADbAAAADwAAAGRycy9kb3ducmV2LnhtbERPS4vCMBC+L/gfwgje1lTFVbpGUVEoXhYfsNehmW3L&#10;JpPSRFv/vREEb/PxPWex6qwRN2p85VjBaJiAIM6drrhQcDnvP+cgfEDWaByTgjt5WC17HwtMtWv5&#10;SLdTKEQMYZ+igjKEOpXS5yVZ9ENXE0fuzzUWQ4RNIXWDbQy3Ro6T5EtarDg2lFjTtqT8/3S1CkJ2&#10;N4eqNT92tlv/tpPNNGOqlRr0u/U3iEBdeItf7kzH+S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oPeMAAAADbAAAADwAAAAAAAAAAAAAAAACYAgAAZHJzL2Rvd25y&#10;ZXYueG1sUEsFBgAAAAAEAAQA9QAAAIUDAAAAAA==&#10;"/>
            <v:shape id="AutoShape 10" o:spid="_x0000_s1034" type="#_x0000_t120" style="position:absolute;left:38862;top:24003;width:228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RD8EA&#10;AADbAAAADwAAAGRycy9kb3ducmV2LnhtbERPTWvCQBC9C/6HZQq9mU1TrCV1FZUWQi/FWOh1yE6T&#10;0N3ZkF2T+O/dguBtHu9z1tvJGjFQ71vHCp6SFARx5XTLtYLv08fiFYQPyBqNY1JwIQ/bzXy2xly7&#10;kY80lKEWMYR9jgqaELpcSl81ZNEnriOO3K/rLYYI+1rqHscYbo3M0vRFWmw5NjTY0aGh6q88WwWh&#10;uJjPdjRfdvW++xmf98uCqVPq8WHavYEINIW7+OYudJyfwf8v8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IkQ/BAAAA2wAAAA8AAAAAAAAAAAAAAAAAmAIAAGRycy9kb3du&#10;cmV2LnhtbFBLBQYAAAAABAAEAPUAAACGAwAAAAA=&#10;"/>
            <v:shape id="AutoShape 11" o:spid="_x0000_s1035" type="#_x0000_t120" style="position:absolute;left:40005;top:8001;width:229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0lMAA&#10;AADbAAAADwAAAGRycy9kb3ducmV2LnhtbERPS4vCMBC+L/gfwgje1tSVValG0UWheBEf4HVoxraY&#10;TEoTbf33G2Fhb/PxPWex6qwRT2p85VjBaJiAIM6drrhQcDnvPmcgfEDWaByTghd5WC17HwtMtWv5&#10;SM9TKEQMYZ+igjKEOpXS5yVZ9ENXE0fu5hqLIcKmkLrBNoZbI7+SZCItVhwbSqzpp6T8fnpYBSF7&#10;mX3VmoOdbtfXdrz5zphqpQb9bj0HEagL/+I/d6bj/DG8f4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0lMAAAADbAAAADwAAAAAAAAAAAAAAAACYAgAAZHJzL2Rvd25y&#10;ZXYueG1sUEsFBgAAAAAEAAQA9QAAAIUDAAAAAA==&#10;"/>
            <v:line id="Line 12" o:spid="_x0000_s1036" style="position:absolute;flip:y;visibility:visible;mso-wrap-style:square" from="6858,3422" to="1257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<v:stroke endarrow="block"/>
            </v:line>
            <v:line id="Line 13" o:spid="_x0000_s1037" style="position:absolute;visibility:visible;mso-wrap-style:square" from="14859,2286" to="2857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<v:stroke endarrow="block"/>
            </v:line>
            <v:line id="Line 14" o:spid="_x0000_s1038" style="position:absolute;flip:x;visibility:visible;mso-wrap-style:square" from="22866,3422" to="2857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<v:stroke endarrow="block"/>
            </v:line>
            <v:line id="Line 15" o:spid="_x0000_s1039" style="position:absolute;visibility:visible;mso-wrap-style:square" from="30867,3422" to="4000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<v:stroke endarrow="block"/>
            </v:line>
            <v:line id="Line 16" o:spid="_x0000_s1040" style="position:absolute;flip:x;visibility:visible;mso-wrap-style:square" from="40005,10293" to="41148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<v:stroke endarrow="block"/>
            </v:line>
            <v:line id="Line 17" o:spid="_x0000_s1041" style="position:absolute;visibility:visible;mso-wrap-style:square" from="22866,11430" to="29724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<v:stroke endarrow="block"/>
            </v:line>
            <v:line id="Line 18" o:spid="_x0000_s1042" style="position:absolute;visibility:visible;mso-wrap-style:square" from="32004,19431" to="38862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<v:stroke endarrow="block"/>
            </v:line>
            <v:line id="Line 19" o:spid="_x0000_s1043" style="position:absolute;visibility:visible;mso-wrap-style:square" from="14859,3422" to="2057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  <v:line id="Line 20" o:spid="_x0000_s1044" style="position:absolute;visibility:visible;mso-wrap-style:square" from="6858,10293" to="2057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<v:stroke endarrow="block"/>
            </v:line>
            <v:line id="Line 21" o:spid="_x0000_s1045" style="position:absolute;visibility:visible;mso-wrap-style:square" from="6858,11430" to="1485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<v:stroke endarrow="block"/>
            </v:line>
            <v:shape id="AutoShape 22" o:spid="_x0000_s1046" type="#_x0000_t120" style="position:absolute;left:15335;top:13817;width:229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/>
            <v:line id="Line 23" o:spid="_x0000_s1047" style="position:absolute;visibility:visible;mso-wrap-style:square" from="5715,11430" to="1029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<v:stroke endarrow="block"/>
            </v:line>
            <v:line id="Line 24" o:spid="_x0000_s1048" style="position:absolute;flip:y;visibility:visible;mso-wrap-style:square" from="17145,10763" to="205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<v:stroke endarrow="block"/>
            </v:line>
            <v:line id="Line 25" o:spid="_x0000_s1049" style="position:absolute;flip:x;visibility:visible;mso-wrap-style:square" from="12096,16002" to="1552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<v:stroke endarrow="block"/>
            </v:line>
            <v:line id="Line 26" o:spid="_x0000_s1050" style="position:absolute;flip:y;visibility:visible;mso-wrap-style:square" from="12573,18288" to="29724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<v:stroke endarrow="block"/>
            </v:line>
            <v:line id="Line 27" o:spid="_x0000_s1051" style="position:absolute;visibility:visible;mso-wrap-style:square" from="12573,22866" to="38862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<v:stroke endarrow="block"/>
            </v:line>
            <v:line id="Line 28" o:spid="_x0000_s1052" style="position:absolute;flip:y;visibility:visible;mso-wrap-style:square" from="32004,10293" to="4000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<v:stroke endarrow="block"/>
            </v:line>
            <v:line id="Line 29" o:spid="_x0000_s1053" style="position:absolute;flip:y;visibility:visible;mso-wrap-style:square" from="22866,9144" to="40005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54" type="#_x0000_t202" style="position:absolute;left:1143;top:9144;width:22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>
                <w:txbxContent>
                  <w:p w:rsidR="009A7987" w:rsidRDefault="009A7987" w:rsidP="006D7B1C">
                    <w:r>
                      <w:t>А</w:t>
                    </w:r>
                  </w:p>
                </w:txbxContent>
              </v:textbox>
            </v:shape>
            <v:shape id="Text Box 31" o:spid="_x0000_s1055" type="#_x0000_t202" style="position:absolute;left:41148;top:25146;width:2305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<v:textbox>
                <w:txbxContent>
                  <w:p w:rsidR="009A7987" w:rsidRDefault="009A7987" w:rsidP="006D7B1C">
                    <w:r>
                      <w:t>В</w:t>
                    </w:r>
                  </w:p>
                </w:txbxContent>
              </v:textbox>
            </v:shape>
            <v:shape id="Text Box 32" o:spid="_x0000_s1056" type="#_x0000_t202" style="position:absolute;left:4381;top:9144;width:230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1</w:t>
                    </w:r>
                  </w:p>
                </w:txbxContent>
              </v:textbox>
            </v:shape>
            <v:shape id="Text Box 33" o:spid="_x0000_s1057" type="#_x0000_t202" style="position:absolute;left:12477;top:1143;width:229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2</w:t>
                    </w:r>
                  </w:p>
                </w:txbxContent>
              </v:textbox>
            </v:shape>
            <v:shape id="Text Box 34" o:spid="_x0000_s1058" type="#_x0000_t202" style="position:absolute;left:28575;top:1143;width:2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3</w:t>
                    </w:r>
                  </w:p>
                </w:txbxContent>
              </v:textbox>
            </v:shape>
            <v:shape id="Text Box 35" o:spid="_x0000_s1059" type="#_x0000_t202" style="position:absolute;left:39909;top:8001;width:229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>
                <w:txbxContent>
                  <w:p w:rsidR="009A7987" w:rsidRDefault="009A7987" w:rsidP="006D7B1C">
                    <w:r>
                      <w:t>4</w:t>
                    </w:r>
                  </w:p>
                </w:txbxContent>
              </v:textbox>
            </v:shape>
            <v:shape id="Text Box 36" o:spid="_x0000_s1060" type="#_x0000_t202" style="position:absolute;left:20383;top:9144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9A7987" w:rsidRDefault="009A7987" w:rsidP="006D7B1C">
                    <w:r>
                      <w:t>5</w:t>
                    </w:r>
                  </w:p>
                </w:txbxContent>
              </v:textbox>
            </v:shape>
            <v:shape id="Text Box 37" o:spid="_x0000_s1061" type="#_x0000_t202" style="position:absolute;left:15240;top:13716;width:229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6</w:t>
                    </w:r>
                  </w:p>
                </w:txbxContent>
              </v:textbox>
            </v:shape>
            <v:shape id="Text Box 38" o:spid="_x0000_s1062" type="#_x0000_t202" style="position:absolute;left:29724;top:17145;width:2299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9A7987" w:rsidRDefault="009A7987" w:rsidP="006D7B1C">
                    <w:r>
                      <w:t>7</w:t>
                    </w:r>
                  </w:p>
                </w:txbxContent>
              </v:textbox>
            </v:shape>
            <v:shape id="Text Box 39" o:spid="_x0000_s1063" type="#_x0000_t202" style="position:absolute;left:38766;top:24003;width:2305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9</w:t>
                    </w:r>
                  </w:p>
                </w:txbxContent>
              </v:textbox>
            </v:shape>
            <v:shape id="Text Box 40" o:spid="_x0000_s1064" type="#_x0000_t202" style="position:absolute;left:10198;top:20574;width:2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7B1C" w:rsidRDefault="006D7B1C" w:rsidP="006D7B1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Рисунок 2.3 – Граф</w:t>
      </w:r>
    </w:p>
    <w:p w:rsidR="006D7B1C" w:rsidRDefault="006D7B1C" w:rsidP="006D7B1C">
      <w:pPr>
        <w:spacing w:before="240" w:line="360" w:lineRule="auto"/>
        <w:jc w:val="both"/>
      </w:pPr>
      <w:r>
        <w:br w:type="page"/>
      </w:r>
      <w:r>
        <w:lastRenderedPageBreak/>
        <w:t>Таблица 2.1 – Численные значения расстояний между вершинами графа (по вариантам)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8"/>
        <w:gridCol w:w="728"/>
        <w:gridCol w:w="728"/>
      </w:tblGrid>
      <w:tr w:rsidR="006D7B1C"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Ребро</w:t>
            </w:r>
          </w:p>
        </w:tc>
        <w:tc>
          <w:tcPr>
            <w:tcW w:w="87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</w:tr>
      <w:tr w:rsidR="006D7B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rPr>
                <w:b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2-3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2-5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3-5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5-4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4-9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7-4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</w:tr>
      <w:tr w:rsidR="006D7B1C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rPr>
          <w:trHeight w:val="34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8-9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</w:tbl>
    <w:p w:rsidR="009E4A1E" w:rsidRDefault="006D7B1C">
      <w:r>
        <w:rPr>
          <w:b/>
        </w:rPr>
        <w:br w:type="page"/>
      </w:r>
    </w:p>
    <w:sectPr w:rsidR="009E4A1E" w:rsidSect="00CB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7B1C"/>
    <w:rsid w:val="005A1F88"/>
    <w:rsid w:val="006D7B1C"/>
    <w:rsid w:val="007971C4"/>
    <w:rsid w:val="008E79DC"/>
    <w:rsid w:val="009A7987"/>
    <w:rsid w:val="009E4A1E"/>
    <w:rsid w:val="00B85F12"/>
    <w:rsid w:val="00CB3670"/>
    <w:rsid w:val="00D93824"/>
    <w:rsid w:val="00E74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5"/>
    <o:shapelayout v:ext="edit">
      <o:idmap v:ext="edit" data="1"/>
    </o:shapelayout>
  </w:shapeDefaults>
  <w:decimalSymbol w:val=","/>
  <w:listSeparator w:val=";"/>
  <w14:docId w14:val="3E2029D1"/>
  <w15:docId w15:val="{85E9D76E-0BCD-48EA-AB91-C5C902A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1F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6D7B1C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D7B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A1F88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7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4</cp:revision>
  <dcterms:created xsi:type="dcterms:W3CDTF">2016-08-26T13:50:00Z</dcterms:created>
  <dcterms:modified xsi:type="dcterms:W3CDTF">2020-02-29T19:03:00Z</dcterms:modified>
</cp:coreProperties>
</file>