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5C3317" w:val="clear"/>
            <w:tcMar>
              <w:top w:type="dxa" w:w="560"/>
              <w:left w:type="dxa" w:w="480"/>
              <w:bottom w:type="dxa" w:w="560"/>
              <w:right w:type="dxa" w:w="480"/>
            </w:tcMar>
            <w:vAlign w:val="top"/>
          </w:tcPr>
          <w:p>
            <w:pPr>
              <w:spacing w:after="1200" w:before="0"/>
              <w:jc w:val="center"/>
            </w:pPr>
            <w:r>
              <w:rPr>
                <w:rFonts w:ascii="Arial" w:cs="Arial" w:eastAsia="Arial" w:hAnsi="Arial"/>
                <w:b/>
                <w:bCs/>
                <w:i w:val="false"/>
                <w:iCs w:val="false"/>
                <w:color w:val="C8922A"/>
                <w:sz w:val="18"/>
                <w:szCs w:val="18"/>
              </w:rPr>
              <w:t xml:space="preserve">TÀI LIỆU CHIẾN LƯỢC  —  TẦNG 5: TRUYỀN THÔNG &amp; VẬN HÀNH</w:t>
            </w:r>
          </w:p>
          <w:p>
            <w:pPr>
              <w:spacing w:after="800" w:before="0"/>
              <w:jc w:val="center"/>
            </w:pPr>
            <w:r>
              <w:rPr>
                <w:rFonts w:ascii="Arial" w:cs="Arial" w:eastAsia="Arial" w:hAnsi="Arial"/>
                <w:b/>
                <w:bCs/>
                <w:i w:val="false"/>
                <w:iCs w:val="false"/>
                <w:color w:val="C8922A"/>
                <w:sz w:val="22"/>
                <w:szCs w:val="22"/>
              </w:rPr>
              <w:t xml:space="preserve">ĐỖ MINH ĐƯỜNG</w:t>
            </w:r>
          </w:p>
          <w:p>
            <w:pPr>
              <w:spacing w:after="600" w:before="0"/>
              <w:jc w:val="center"/>
            </w:pPr>
            <w:r>
              <w:rPr>
                <w:rFonts w:ascii="Arial" w:cs="Arial" w:eastAsia="Arial" w:hAnsi="Arial"/>
                <w:b/>
                <w:bCs/>
                <w:i w:val="false"/>
                <w:iCs w:val="false"/>
                <w:color w:val="FFFFFF"/>
                <w:sz w:val="40"/>
                <w:szCs w:val="40"/>
              </w:rPr>
              <w:t xml:space="preserve">PLAYBOOK KÊNH TRUYỀN THÔNG</w:t>
            </w:r>
          </w:p>
          <w:p>
            <w:pPr>
              <w:spacing w:after="1200" w:before="0"/>
              <w:jc w:val="center"/>
            </w:pPr>
            <w:r>
              <w:rPr>
                <w:rFonts w:ascii="Arial" w:cs="Arial" w:eastAsia="Arial" w:hAnsi="Arial"/>
                <w:b/>
                <w:bCs/>
                <w:i w:val="false"/>
                <w:iCs w:val="false"/>
                <w:color w:val="C8922A"/>
                <w:sz w:val="24"/>
                <w:szCs w:val="24"/>
              </w:rPr>
              <w:t xml:space="preserve">T5-02  —  6 KÊNH · HƯỚNG DẪN VẬN HÀNH CHI TIẾT</w:t>
            </w:r>
          </w:p>
          <w:p>
            <w:pPr>
              <w:spacing w:after="4800" w:before="0"/>
              <w:jc w:val="center"/>
            </w:pPr>
            <w:r>
              <w:rPr>
                <w:rFonts w:ascii="Arial" w:cs="Arial" w:eastAsia="Arial" w:hAnsi="Arial"/>
                <w:b w:val="false"/>
                <w:bCs w:val="false"/>
                <w:i/>
                <w:iCs/>
                <w:color w:val="FDF6E3"/>
                <w:sz w:val="20"/>
                <w:szCs w:val="20"/>
              </w:rPr>
              <w:t xml:space="preserve">Facebook · TikTok · YouTube · Website/SEO · PR &amp; Báo chí · Zalo OA</w:t>
            </w:r>
          </w:p>
          <w:p>
            <w:pPr>
              <w:spacing w:after="80" w:before="0"/>
              <w:jc w:val="center"/>
            </w:pPr>
            <w:r>
              <w:rPr>
                <w:rFonts w:ascii="Arial" w:cs="Arial" w:eastAsia="Arial" w:hAnsi="Arial"/>
                <w:b w:val="false"/>
                <w:bCs w:val="false"/>
                <w:i w:val="false"/>
                <w:iCs w:val="false"/>
                <w:color w:val="A88040"/>
                <w:sz w:val="18"/>
                <w:szCs w:val="18"/>
              </w:rPr>
              <w:t xml:space="preserve">Dành cho: Content Writer · SM Manager · Video Producer · SEO Specialist · PR Manager</w:t>
            </w:r>
          </w:p>
        </w:tc>
      </w:tr>
    </w:tbl>
    <w:p>
      <w:pPr>
        <w:spacing w:after="2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Borders>
              <w:top w:val="single" w:color="C8922A" w:sz="2"/>
              <w:left w:val="single" w:color="C8922A" w:sz="2"/>
              <w:bottom w:val="single" w:color="C8922A" w:sz="2"/>
              <w:right w:val="single" w:color="C8922A" w:sz="2"/>
            </w:tcBorders>
            <w:shd w:fill="F5EDD6" w:val="clear"/>
            <w:tcMar>
              <w:top w:type="dxa" w:w="90"/>
              <w:left w:type="dxa" w:w="140"/>
              <w:bottom w:type="dxa" w:w="90"/>
              <w:right w:type="dxa" w:w="80"/>
            </w:tcMar>
          </w:tcPr>
          <w:p>
            <w:pPr>
              <w:spacing w:after="40" w:before="0"/>
              <w:jc w:val="left"/>
            </w:pPr>
            <w:r>
              <w:rPr>
                <w:rFonts w:ascii="Arial" w:cs="Arial" w:eastAsia="Arial" w:hAnsi="Arial"/>
                <w:b/>
                <w:bCs/>
                <w:i w:val="false"/>
                <w:iCs w:val="false"/>
                <w:color w:val="777777"/>
                <w:sz w:val="17"/>
                <w:szCs w:val="17"/>
              </w:rPr>
              <w:t xml:space="preserve">Mã tài liệu</w:t>
            </w:r>
          </w:p>
          <w:p>
            <w:pPr>
              <w:spacing w:after="80" w:before="0"/>
              <w:jc w:val="left"/>
            </w:pPr>
            <w:r>
              <w:rPr>
                <w:rFonts w:ascii="Arial" w:cs="Arial" w:eastAsia="Arial" w:hAnsi="Arial"/>
                <w:b/>
                <w:bCs/>
                <w:i w:val="false"/>
                <w:iCs w:val="false"/>
                <w:color w:val="5C3317"/>
                <w:sz w:val="20"/>
                <w:szCs w:val="20"/>
              </w:rPr>
              <w:t xml:space="preserve">T5-02</w:t>
            </w:r>
          </w:p>
        </w:tc>
        <w:tc>
          <w:tcPr>
            <w:tcBorders>
              <w:top w:val="single" w:color="C8922A" w:sz="2"/>
              <w:left w:val="single" w:color="C8922A" w:sz="2"/>
              <w:bottom w:val="single" w:color="C8922A" w:sz="2"/>
              <w:right w:val="single" w:color="C8922A" w:sz="2"/>
            </w:tcBorders>
            <w:shd w:fill="F5EDD6" w:val="clear"/>
            <w:tcMar>
              <w:top w:type="dxa" w:w="90"/>
              <w:left w:type="dxa" w:w="140"/>
              <w:bottom w:type="dxa" w:w="90"/>
              <w:right w:type="dxa" w:w="80"/>
            </w:tcMar>
          </w:tcPr>
          <w:p>
            <w:pPr>
              <w:spacing w:after="40" w:before="0"/>
              <w:jc w:val="left"/>
            </w:pPr>
            <w:r>
              <w:rPr>
                <w:rFonts w:ascii="Arial" w:cs="Arial" w:eastAsia="Arial" w:hAnsi="Arial"/>
                <w:b/>
                <w:bCs/>
                <w:i w:val="false"/>
                <w:iCs w:val="false"/>
                <w:color w:val="777777"/>
                <w:sz w:val="17"/>
                <w:szCs w:val="17"/>
              </w:rPr>
              <w:t xml:space="preserve">Phiên bản</w:t>
            </w:r>
          </w:p>
          <w:p>
            <w:pPr>
              <w:spacing w:after="80" w:before="0"/>
              <w:jc w:val="left"/>
            </w:pPr>
            <w:r>
              <w:rPr>
                <w:rFonts w:ascii="Arial" w:cs="Arial" w:eastAsia="Arial" w:hAnsi="Arial"/>
                <w:b/>
                <w:bCs/>
                <w:i w:val="false"/>
                <w:iCs w:val="false"/>
                <w:color w:val="5C3317"/>
                <w:sz w:val="20"/>
                <w:szCs w:val="20"/>
              </w:rPr>
              <w:t xml:space="preserve">v1.0 — 2026</w:t>
            </w:r>
          </w:p>
        </w:tc>
        <w:tc>
          <w:tcPr>
            <w:tcBorders>
              <w:top w:val="single" w:color="C8922A" w:sz="2"/>
              <w:left w:val="single" w:color="C8922A" w:sz="2"/>
              <w:bottom w:val="single" w:color="C8922A" w:sz="2"/>
              <w:right w:val="single" w:color="C8922A" w:sz="2"/>
            </w:tcBorders>
            <w:shd w:fill="F5EDD6" w:val="clear"/>
            <w:tcMar>
              <w:top w:type="dxa" w:w="90"/>
              <w:left w:type="dxa" w:w="140"/>
              <w:bottom w:type="dxa" w:w="90"/>
              <w:right w:type="dxa" w:w="80"/>
            </w:tcMar>
          </w:tcPr>
          <w:p>
            <w:pPr>
              <w:spacing w:after="40" w:before="0"/>
              <w:jc w:val="left"/>
            </w:pPr>
            <w:r>
              <w:rPr>
                <w:rFonts w:ascii="Arial" w:cs="Arial" w:eastAsia="Arial" w:hAnsi="Arial"/>
                <w:b/>
                <w:bCs/>
                <w:i w:val="false"/>
                <w:iCs w:val="false"/>
                <w:color w:val="777777"/>
                <w:sz w:val="17"/>
                <w:szCs w:val="17"/>
              </w:rPr>
              <w:t xml:space="preserve">Chủ sở hữu</w:t>
            </w:r>
          </w:p>
          <w:p>
            <w:pPr>
              <w:spacing w:after="80" w:before="0"/>
              <w:jc w:val="left"/>
            </w:pPr>
            <w:r>
              <w:rPr>
                <w:rFonts w:ascii="Arial" w:cs="Arial" w:eastAsia="Arial" w:hAnsi="Arial"/>
                <w:b/>
                <w:bCs/>
                <w:i w:val="false"/>
                <w:iCs w:val="false"/>
                <w:color w:val="5C3317"/>
                <w:sz w:val="20"/>
                <w:szCs w:val="20"/>
              </w:rPr>
              <w:t xml:space="preserve">GĐ Marketing</w:t>
            </w:r>
          </w:p>
        </w:tc>
        <w:tc>
          <w:tcPr>
            <w:tcBorders>
              <w:top w:val="single" w:color="C8922A" w:sz="2"/>
              <w:left w:val="single" w:color="C8922A" w:sz="2"/>
              <w:bottom w:val="single" w:color="C8922A" w:sz="2"/>
              <w:right w:val="single" w:color="C8922A" w:sz="2"/>
            </w:tcBorders>
            <w:shd w:fill="F5EDD6" w:val="clear"/>
            <w:tcMar>
              <w:top w:type="dxa" w:w="90"/>
              <w:left w:type="dxa" w:w="140"/>
              <w:bottom w:type="dxa" w:w="90"/>
              <w:right w:type="dxa" w:w="80"/>
            </w:tcMar>
          </w:tcPr>
          <w:p>
            <w:pPr>
              <w:spacing w:after="40" w:before="0"/>
              <w:jc w:val="left"/>
            </w:pPr>
            <w:r>
              <w:rPr>
                <w:rFonts w:ascii="Arial" w:cs="Arial" w:eastAsia="Arial" w:hAnsi="Arial"/>
                <w:b/>
                <w:bCs/>
                <w:i w:val="false"/>
                <w:iCs w:val="false"/>
                <w:color w:val="777777"/>
                <w:sz w:val="17"/>
                <w:szCs w:val="17"/>
              </w:rPr>
              <w:t xml:space="preserve">Dùng kèm</w:t>
            </w:r>
          </w:p>
          <w:p>
            <w:pPr>
              <w:spacing w:after="80" w:before="0"/>
              <w:jc w:val="left"/>
            </w:pPr>
            <w:r>
              <w:rPr>
                <w:rFonts w:ascii="Arial" w:cs="Arial" w:eastAsia="Arial" w:hAnsi="Arial"/>
                <w:b/>
                <w:bCs/>
                <w:i w:val="false"/>
                <w:iCs w:val="false"/>
                <w:color w:val="5C3317"/>
                <w:sz w:val="20"/>
                <w:szCs w:val="20"/>
              </w:rPr>
              <w:t xml:space="preserve">T5-01 Content Strategy</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single" w:color="C8922A" w:sz="8"/>
              <w:bottom w:val="nil" w:color="FFFFFF" w:sz="0"/>
              <w:right w:val="nil" w:color="FFFFFF" w:sz="0"/>
            </w:tcBorders>
            <w:shd w:fill="F5EDD6" w:val="clear"/>
            <w:tcMar>
              <w:top w:type="dxa" w:w="100"/>
              <w:left w:type="dxa" w:w="200"/>
              <w:bottom w:type="dxa" w:w="100"/>
              <w:right w:type="dxa" w:w="160"/>
            </w:tcMar>
            <w:vAlign w:val="top"/>
          </w:tcPr>
          <w:p>
            <w:pPr>
              <w:spacing w:after="80" w:before="0"/>
              <w:jc w:val="left"/>
            </w:pPr>
            <w:r>
              <w:rPr>
                <w:rFonts w:ascii="Arial" w:cs="Arial" w:eastAsia="Arial" w:hAnsi="Arial"/>
                <w:b w:val="false"/>
                <w:bCs w:val="false"/>
                <w:i w:val="false"/>
                <w:iCs w:val="false"/>
                <w:color w:val="5C3317"/>
                <w:sz w:val="19"/>
                <w:szCs w:val="19"/>
              </w:rPr>
              <w:t xml:space="preserve">★  </w:t>
            </w:r>
            <w:r>
              <w:rPr>
                <w:rFonts w:ascii="Arial" w:cs="Arial" w:eastAsia="Arial" w:hAnsi="Arial"/>
                <w:b w:val="false"/>
                <w:bCs w:val="false"/>
                <w:i/>
                <w:iCs/>
                <w:color w:val="5C3317"/>
                <w:sz w:val="19"/>
                <w:szCs w:val="19"/>
              </w:rPr>
              <w:t xml:space="preserve">Mỗi kênh có hướng dẫn vận hành riêng biệt. Đọc playbook kênh trước khi sản xuất bất kỳ nội dung nào. Kết hợp với T5-01 (12 tuyến) và T3-02 (phân công nhân vật) để ra quyết định đúng.</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5"/>
        <w:gridCol w:w="1505"/>
      </w:tblGrid>
      <w:tr>
        <w:tc>
          <w:tcPr>
            <w:tcBorders>
              <w:top w:val="single" w:color="1877F2" w:sz="3"/>
              <w:left w:val="single" w:color="1877F2" w:sz="3"/>
              <w:bottom w:val="single" w:color="1877F2" w:sz="3"/>
              <w:right w:val="single" w:color="1877F2" w:sz="3"/>
            </w:tcBorders>
            <w:shd w:fill="1877F2" w:val="clear"/>
            <w:tcMar>
              <w:top w:type="dxa" w:w="120"/>
              <w:left w:type="dxa" w:w="60"/>
              <w:bottom w:type="dxa" w:w="120"/>
              <w:right w:type="dxa" w:w="60"/>
            </w:tcMar>
          </w:tcPr>
          <w:p>
            <w:pPr>
              <w:spacing w:after="80" w:before="0"/>
              <w:jc w:val="center"/>
            </w:pPr>
            <w:r>
              <w:rPr>
                <w:rFonts w:ascii="Arial" w:cs="Arial" w:eastAsia="Arial" w:hAnsi="Arial"/>
                <w:b/>
                <w:bCs/>
                <w:i w:val="false"/>
                <w:iCs w:val="false"/>
                <w:color w:val="C8922A"/>
                <w:sz w:val="18"/>
                <w:szCs w:val="18"/>
              </w:rPr>
              <w:t xml:space="preserve">FACEBOOK</w:t>
            </w:r>
          </w:p>
          <w:p>
            <w:pPr>
              <w:spacing w:after="80" w:before="0"/>
              <w:jc w:val="center"/>
            </w:pPr>
            <w:r>
              <w:rPr>
                <w:rFonts w:ascii="Arial" w:cs="Arial" w:eastAsia="Arial" w:hAnsi="Arial"/>
                <w:b w:val="false"/>
                <w:bCs w:val="false"/>
                <w:i/>
                <w:iCs/>
                <w:color w:val="FDF6E3"/>
                <w:sz w:val="13"/>
                <w:szCs w:val="13"/>
              </w:rPr>
              <w:t xml:space="preserve">Facebook &amp; Instagram</w:t>
            </w:r>
          </w:p>
        </w:tc>
        <w:tc>
          <w:tcPr>
            <w:tcBorders>
              <w:top w:val="single" w:color="010101" w:sz="3"/>
              <w:left w:val="single" w:color="010101" w:sz="3"/>
              <w:bottom w:val="single" w:color="010101" w:sz="3"/>
              <w:right w:val="single" w:color="010101" w:sz="3"/>
            </w:tcBorders>
            <w:shd w:fill="010101" w:val="clear"/>
            <w:tcMar>
              <w:top w:type="dxa" w:w="120"/>
              <w:left w:type="dxa" w:w="60"/>
              <w:bottom w:type="dxa" w:w="120"/>
              <w:right w:type="dxa" w:w="60"/>
            </w:tcMar>
          </w:tcPr>
          <w:p>
            <w:pPr>
              <w:spacing w:after="80" w:before="0"/>
              <w:jc w:val="center"/>
            </w:pPr>
            <w:r>
              <w:rPr>
                <w:rFonts w:ascii="Arial" w:cs="Arial" w:eastAsia="Arial" w:hAnsi="Arial"/>
                <w:b/>
                <w:bCs/>
                <w:i w:val="false"/>
                <w:iCs w:val="false"/>
                <w:color w:val="C8922A"/>
                <w:sz w:val="18"/>
                <w:szCs w:val="18"/>
              </w:rPr>
              <w:t xml:space="preserve">TIKTOK</w:t>
            </w:r>
          </w:p>
          <w:p>
            <w:pPr>
              <w:spacing w:after="80" w:before="0"/>
              <w:jc w:val="center"/>
            </w:pPr>
            <w:r>
              <w:rPr>
                <w:rFonts w:ascii="Arial" w:cs="Arial" w:eastAsia="Arial" w:hAnsi="Arial"/>
                <w:b w:val="false"/>
                <w:bCs w:val="false"/>
                <w:i/>
                <w:iCs/>
                <w:color w:val="FDF6E3"/>
                <w:sz w:val="13"/>
                <w:szCs w:val="13"/>
              </w:rPr>
              <w:t xml:space="preserve">TikTok &amp; Reels</w:t>
            </w:r>
          </w:p>
        </w:tc>
        <w:tc>
          <w:tcPr>
            <w:tcBorders>
              <w:top w:val="single" w:color="FF0000" w:sz="3"/>
              <w:left w:val="single" w:color="FF0000" w:sz="3"/>
              <w:bottom w:val="single" w:color="FF0000" w:sz="3"/>
              <w:right w:val="single" w:color="FF0000" w:sz="3"/>
            </w:tcBorders>
            <w:shd w:fill="FF0000" w:val="clear"/>
            <w:tcMar>
              <w:top w:type="dxa" w:w="120"/>
              <w:left w:type="dxa" w:w="60"/>
              <w:bottom w:type="dxa" w:w="120"/>
              <w:right w:type="dxa" w:w="60"/>
            </w:tcMar>
          </w:tcPr>
          <w:p>
            <w:pPr>
              <w:spacing w:after="80" w:before="0"/>
              <w:jc w:val="center"/>
            </w:pPr>
            <w:r>
              <w:rPr>
                <w:rFonts w:ascii="Arial" w:cs="Arial" w:eastAsia="Arial" w:hAnsi="Arial"/>
                <w:b/>
                <w:bCs/>
                <w:i w:val="false"/>
                <w:iCs w:val="false"/>
                <w:color w:val="C8922A"/>
                <w:sz w:val="18"/>
                <w:szCs w:val="18"/>
              </w:rPr>
              <w:t xml:space="preserve">YOUTUBE</w:t>
            </w:r>
          </w:p>
          <w:p>
            <w:pPr>
              <w:spacing w:after="80" w:before="0"/>
              <w:jc w:val="center"/>
            </w:pPr>
            <w:r>
              <w:rPr>
                <w:rFonts w:ascii="Arial" w:cs="Arial" w:eastAsia="Arial" w:hAnsi="Arial"/>
                <w:b w:val="false"/>
                <w:bCs w:val="false"/>
                <w:i/>
                <w:iCs/>
                <w:color w:val="FDF6E3"/>
                <w:sz w:val="13"/>
                <w:szCs w:val="13"/>
              </w:rPr>
              <w:t xml:space="preserve">YouTube</w:t>
            </w:r>
          </w:p>
        </w:tc>
        <w:tc>
          <w:tcPr>
            <w:tcBorders>
              <w:top w:val="single" w:color="0D5E52" w:sz="3"/>
              <w:left w:val="single" w:color="0D5E52" w:sz="3"/>
              <w:bottom w:val="single" w:color="0D5E52" w:sz="3"/>
              <w:right w:val="single" w:color="0D5E52" w:sz="3"/>
            </w:tcBorders>
            <w:shd w:fill="0D5E52" w:val="clear"/>
            <w:tcMar>
              <w:top w:type="dxa" w:w="120"/>
              <w:left w:type="dxa" w:w="60"/>
              <w:bottom w:type="dxa" w:w="120"/>
              <w:right w:type="dxa" w:w="60"/>
            </w:tcMar>
          </w:tcPr>
          <w:p>
            <w:pPr>
              <w:spacing w:after="80" w:before="0"/>
              <w:jc w:val="center"/>
            </w:pPr>
            <w:r>
              <w:rPr>
                <w:rFonts w:ascii="Arial" w:cs="Arial" w:eastAsia="Arial" w:hAnsi="Arial"/>
                <w:b/>
                <w:bCs/>
                <w:i w:val="false"/>
                <w:iCs w:val="false"/>
                <w:color w:val="C8922A"/>
                <w:sz w:val="18"/>
                <w:szCs w:val="18"/>
              </w:rPr>
              <w:t xml:space="preserve">WEBSITE</w:t>
            </w:r>
          </w:p>
          <w:p>
            <w:pPr>
              <w:spacing w:after="80" w:before="0"/>
              <w:jc w:val="center"/>
            </w:pPr>
            <w:r>
              <w:rPr>
                <w:rFonts w:ascii="Arial" w:cs="Arial" w:eastAsia="Arial" w:hAnsi="Arial"/>
                <w:b w:val="false"/>
                <w:bCs w:val="false"/>
                <w:i/>
                <w:iCs/>
                <w:color w:val="FDF6E3"/>
                <w:sz w:val="13"/>
                <w:szCs w:val="13"/>
              </w:rPr>
              <w:t xml:space="preserve">Website &amp; SEO</w:t>
            </w:r>
          </w:p>
        </w:tc>
        <w:tc>
          <w:tcPr>
            <w:tcBorders>
              <w:top w:val="single" w:color="5C3317" w:sz="3"/>
              <w:left w:val="single" w:color="5C3317" w:sz="3"/>
              <w:bottom w:val="single" w:color="5C3317" w:sz="3"/>
              <w:right w:val="single" w:color="5C3317" w:sz="3"/>
            </w:tcBorders>
            <w:shd w:fill="5C3317" w:val="clear"/>
            <w:tcMar>
              <w:top w:type="dxa" w:w="120"/>
              <w:left w:type="dxa" w:w="60"/>
              <w:bottom w:type="dxa" w:w="120"/>
              <w:right w:type="dxa" w:w="60"/>
            </w:tcMar>
          </w:tcPr>
          <w:p>
            <w:pPr>
              <w:spacing w:after="80" w:before="0"/>
              <w:jc w:val="center"/>
            </w:pPr>
            <w:r>
              <w:rPr>
                <w:rFonts w:ascii="Arial" w:cs="Arial" w:eastAsia="Arial" w:hAnsi="Arial"/>
                <w:b/>
                <w:bCs/>
                <w:i w:val="false"/>
                <w:iCs w:val="false"/>
                <w:color w:val="C8922A"/>
                <w:sz w:val="18"/>
                <w:szCs w:val="18"/>
              </w:rPr>
              <w:t xml:space="preserve">PR</w:t>
            </w:r>
          </w:p>
          <w:p>
            <w:pPr>
              <w:spacing w:after="80" w:before="0"/>
              <w:jc w:val="center"/>
            </w:pPr>
            <w:r>
              <w:rPr>
                <w:rFonts w:ascii="Arial" w:cs="Arial" w:eastAsia="Arial" w:hAnsi="Arial"/>
                <w:b w:val="false"/>
                <w:bCs w:val="false"/>
                <w:i/>
                <w:iCs/>
                <w:color w:val="FDF6E3"/>
                <w:sz w:val="13"/>
                <w:szCs w:val="13"/>
              </w:rPr>
              <w:t xml:space="preserve">PR &amp; Báo chí</w:t>
            </w:r>
          </w:p>
        </w:tc>
        <w:tc>
          <w:tcPr>
            <w:tcBorders>
              <w:top w:val="single" w:color="0068FF" w:sz="3"/>
              <w:left w:val="single" w:color="0068FF" w:sz="3"/>
              <w:bottom w:val="single" w:color="0068FF" w:sz="3"/>
              <w:right w:val="single" w:color="0068FF" w:sz="3"/>
            </w:tcBorders>
            <w:shd w:fill="0068FF" w:val="clear"/>
            <w:tcMar>
              <w:top w:type="dxa" w:w="120"/>
              <w:left w:type="dxa" w:w="60"/>
              <w:bottom w:type="dxa" w:w="120"/>
              <w:right w:type="dxa" w:w="60"/>
            </w:tcMar>
          </w:tcPr>
          <w:p>
            <w:pPr>
              <w:spacing w:after="80" w:before="0"/>
              <w:jc w:val="center"/>
            </w:pPr>
            <w:r>
              <w:rPr>
                <w:rFonts w:ascii="Arial" w:cs="Arial" w:eastAsia="Arial" w:hAnsi="Arial"/>
                <w:b/>
                <w:bCs/>
                <w:i w:val="false"/>
                <w:iCs w:val="false"/>
                <w:color w:val="C8922A"/>
                <w:sz w:val="18"/>
                <w:szCs w:val="18"/>
              </w:rPr>
              <w:t xml:space="preserve">ZALO</w:t>
            </w:r>
          </w:p>
          <w:p>
            <w:pPr>
              <w:spacing w:after="80" w:before="0"/>
              <w:jc w:val="center"/>
            </w:pPr>
            <w:r>
              <w:rPr>
                <w:rFonts w:ascii="Arial" w:cs="Arial" w:eastAsia="Arial" w:hAnsi="Arial"/>
                <w:b w:val="false"/>
                <w:bCs w:val="false"/>
                <w:i/>
                <w:iCs/>
                <w:color w:val="FDF6E3"/>
                <w:sz w:val="13"/>
                <w:szCs w:val="13"/>
              </w:rPr>
              <w:t xml:space="preserve">Zalo OA &amp; Nhóm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il" w:color="FFFFFF" w:sz="0"/>
              <w:left w:val="nil" w:color="FFFFFF" w:sz="0"/>
              <w:bottom w:val="nil" w:color="FFFFFF" w:sz="0"/>
              <w:right w:val="nil" w:color="FFFFFF" w:sz="0"/>
            </w:tcBorders>
            <w:shd w:fill="1877F2" w:val="clear"/>
            <w:tcMar>
              <w:top w:type="dxa" w:w="160"/>
              <w:left w:type="dxa" w:w="60"/>
              <w:bottom w:type="dxa" w:w="160"/>
              <w:right w:type="dxa" w:w="60"/>
            </w:tcMar>
            <w:vAlign w:val="top"/>
          </w:tcPr>
          <w:p>
            <w:pPr>
              <w:spacing w:after="80" w:before="0"/>
              <w:jc w:val="center"/>
            </w:pPr>
            <w:r>
              <w:rPr>
                <w:rFonts w:ascii="Arial" w:cs="Arial" w:eastAsia="Arial" w:hAnsi="Arial"/>
                <w:b/>
                <w:bCs/>
                <w:i w:val="false"/>
                <w:iCs w:val="false"/>
                <w:color w:val="FFFFFF"/>
                <w:sz w:val="28"/>
                <w:szCs w:val="28"/>
              </w:rPr>
              <w:t xml:space="preserve">FACEBOOK</w:t>
            </w:r>
          </w:p>
          <w:p>
            <w:pPr>
              <w:spacing w:after="80" w:before="0"/>
              <w:jc w:val="center"/>
            </w:pPr>
            <w:r>
              <w:rPr>
                <w:rFonts w:ascii="Arial" w:cs="Arial" w:eastAsia="Arial" w:hAnsi="Arial"/>
                <w:b w:val="false"/>
                <w:bCs w:val="false"/>
                <w:i/>
                <w:iCs/>
                <w:color w:val="FDF6E3"/>
                <w:sz w:val="14"/>
                <w:szCs w:val="14"/>
              </w:rPr>
              <w:t xml:space="preserve">PLAYBOOK</w:t>
            </w:r>
          </w:p>
        </w:tc>
        <w:tc>
          <w:tcPr>
            <w:tcW w:type="dxa" w:w="7426"/>
            <w:tcBorders>
              <w:top w:val="nil" w:color="FFFFFF" w:sz="0"/>
              <w:left w:val="nil" w:color="FFFFFF" w:sz="0"/>
              <w:bottom w:val="nil" w:color="FFFFFF" w:sz="0"/>
              <w:right w:val="nil" w:color="FFFFFF" w:sz="0"/>
            </w:tcBorders>
            <w:shd w:fill="1877F2" w:val="clear"/>
            <w:tcMar>
              <w:top w:type="dxa" w:w="160"/>
              <w:left w:type="dxa" w:w="220"/>
              <w:bottom w:type="dxa" w:w="160"/>
              <w:right w:type="dxa" w:w="200"/>
            </w:tcMar>
            <w:vAlign w:val="top"/>
          </w:tcPr>
          <w:p>
            <w:pPr>
              <w:spacing w:after="80" w:before="0"/>
              <w:jc w:val="left"/>
            </w:pPr>
            <w:r>
              <w:rPr>
                <w:rFonts w:ascii="Arial" w:cs="Arial" w:eastAsia="Arial" w:hAnsi="Arial"/>
                <w:b/>
                <w:bCs/>
                <w:i w:val="false"/>
                <w:iCs w:val="false"/>
                <w:color w:val="FFFFFF"/>
                <w:sz w:val="30"/>
                <w:szCs w:val="30"/>
              </w:rPr>
              <w:t xml:space="preserve">Facebook &amp; Instagram</w:t>
            </w:r>
          </w:p>
          <w:p>
            <w:pPr>
              <w:spacing w:after="80" w:before="0"/>
              <w:jc w:val="left"/>
            </w:pPr>
            <w:r>
              <w:rPr>
                <w:rFonts w:ascii="Arial" w:cs="Arial" w:eastAsia="Arial" w:hAnsi="Arial"/>
                <w:b w:val="false"/>
                <w:bCs w:val="false"/>
                <w:i/>
                <w:iCs/>
                <w:color w:val="FDF6E3"/>
                <w:sz w:val="18"/>
                <w:szCs w:val="18"/>
              </w:rPr>
              <w:t xml:space="preserve">Kênh niềm tin chính — Bác sĩ giải thích chuyên sâu — Audience 35–60 tuổi</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single" w:color="0A4A8A" w:sz="8"/>
              <w:bottom w:val="nil" w:color="FFFFFF" w:sz="0"/>
              <w:right w:val="nil" w:color="FFFFFF" w:sz="0"/>
            </w:tcBorders>
            <w:shd w:fill="EBF2FB" w:val="clear"/>
            <w:tcMar>
              <w:top w:type="dxa" w:w="100"/>
              <w:left w:type="dxa" w:w="200"/>
              <w:bottom w:type="dxa" w:w="100"/>
              <w:right w:type="dxa" w:w="160"/>
            </w:tcMar>
            <w:vAlign w:val="top"/>
          </w:tcPr>
          <w:p>
            <w:pPr>
              <w:spacing w:after="80" w:before="0"/>
              <w:jc w:val="left"/>
            </w:pPr>
            <w:r>
              <w:rPr>
                <w:rFonts w:ascii="Arial" w:cs="Arial" w:eastAsia="Arial" w:hAnsi="Arial"/>
                <w:b w:val="false"/>
                <w:bCs w:val="false"/>
                <w:i w:val="false"/>
                <w:iCs w:val="false"/>
                <w:color w:val="0A4A8A"/>
                <w:sz w:val="19"/>
                <w:szCs w:val="19"/>
              </w:rPr>
              <w:t xml:space="preserve">ℹ  </w:t>
            </w:r>
            <w:r>
              <w:rPr>
                <w:rFonts w:ascii="Arial" w:cs="Arial" w:eastAsia="Arial" w:hAnsi="Arial"/>
                <w:b w:val="false"/>
                <w:bCs w:val="false"/>
                <w:i/>
                <w:iCs/>
                <w:color w:val="0A4A8A"/>
                <w:sz w:val="19"/>
                <w:szCs w:val="19"/>
              </w:rPr>
              <w:t xml:space="preserve">Facebook là kênh xây dựng niềm tin lâu dài — không phải kênh viral. Đầu tư vào chất lượng bài viết, không chạy theo lượt like. Đây là kênh chính cho Personas P1, P4 và P5.</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rHeight w:val="360" w:hRule="atLeast"/>
        </w:trPr>
        <w:tc>
          <w:tcPr>
            <w:tcW w:type="dxa" w:w="4513"/>
            <w:tcBorders>
              <w:top w:val="single" w:color="E8E8E8" w:sz="1"/>
              <w:left w:val="single" w:color="E8E8E8" w:sz="1"/>
              <w:bottom w:val="single" w:color="E8E8E8" w:sz="1"/>
              <w:right w:val="single" w:color="E8E8E8" w:sz="1"/>
            </w:tcBorders>
            <w:shd w:fill="EBF2FB"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1877F2"/>
                <w:sz w:val="17"/>
                <w:szCs w:val="17"/>
              </w:rPr>
              <w:t xml:space="preserve">🎯 </w:t>
            </w:r>
            <w:r>
              <w:rPr>
                <w:rFonts w:ascii="Arial" w:cs="Arial" w:eastAsia="Arial" w:hAnsi="Arial"/>
                <w:b/>
                <w:bCs/>
                <w:i w:val="false"/>
                <w:iCs w:val="false"/>
                <w:color w:val="1877F2"/>
                <w:sz w:val="15"/>
                <w:szCs w:val="15"/>
              </w:rPr>
              <w:t xml:space="preserve">Mục tiêu: </w:t>
            </w:r>
            <w:r>
              <w:rPr>
                <w:rFonts w:ascii="Arial" w:cs="Arial" w:eastAsia="Arial" w:hAnsi="Arial"/>
                <w:b/>
                <w:bCs/>
                <w:i w:val="false"/>
                <w:iCs w:val="false"/>
                <w:color w:val="2C2C2C"/>
                <w:sz w:val="17"/>
                <w:szCs w:val="17"/>
              </w:rPr>
              <w:t xml:space="preserve">Xây niềm tin dài hạn — chuyển đổi sang đặt lịch khám</w:t>
            </w:r>
          </w:p>
        </w:tc>
        <w:tc>
          <w:tcPr>
            <w:tcW w:type="dxa" w:w="4513"/>
            <w:tcBorders>
              <w:top w:val="single" w:color="E8E8E8" w:sz="1"/>
              <w:left w:val="single" w:color="E8E8E8" w:sz="1"/>
              <w:bottom w:val="single" w:color="E8E8E8" w:sz="1"/>
              <w:right w:val="single" w:color="E8E8E8" w:sz="1"/>
            </w:tcBorders>
            <w:shd w:fill="EBF2FB"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1877F2"/>
                <w:sz w:val="17"/>
                <w:szCs w:val="17"/>
              </w:rPr>
              <w:t xml:space="preserve">👥 </w:t>
            </w:r>
            <w:r>
              <w:rPr>
                <w:rFonts w:ascii="Arial" w:cs="Arial" w:eastAsia="Arial" w:hAnsi="Arial"/>
                <w:b/>
                <w:bCs/>
                <w:i w:val="false"/>
                <w:iCs w:val="false"/>
                <w:color w:val="1877F2"/>
                <w:sz w:val="15"/>
                <w:szCs w:val="15"/>
              </w:rPr>
              <w:t xml:space="preserve">Audience chính: </w:t>
            </w:r>
            <w:r>
              <w:rPr>
                <w:rFonts w:ascii="Arial" w:cs="Arial" w:eastAsia="Arial" w:hAnsi="Arial"/>
                <w:b/>
                <w:bCs/>
                <w:i w:val="false"/>
                <w:iCs w:val="false"/>
                <w:color w:val="2C2C2C"/>
                <w:sz w:val="17"/>
                <w:szCs w:val="17"/>
              </w:rPr>
              <w:t xml:space="preserve">35–60 tuổi · P1 Người mãn tính · P4 Khách cũ · P5 Phụ khoa</w:t>
            </w:r>
          </w:p>
        </w:tc>
      </w:tr>
      <w:tr>
        <w:trPr>
          <w:trHeight w:val="360" w:hRule="atLeast"/>
        </w:trPr>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1877F2"/>
                <w:sz w:val="17"/>
                <w:szCs w:val="17"/>
              </w:rPr>
              <w:t xml:space="preserve">🔁 </w:t>
            </w:r>
            <w:r>
              <w:rPr>
                <w:rFonts w:ascii="Arial" w:cs="Arial" w:eastAsia="Arial" w:hAnsi="Arial"/>
                <w:b/>
                <w:bCs/>
                <w:i w:val="false"/>
                <w:iCs w:val="false"/>
                <w:color w:val="1877F2"/>
                <w:sz w:val="15"/>
                <w:szCs w:val="15"/>
              </w:rPr>
              <w:t xml:space="preserve">Tần suất: </w:t>
            </w:r>
            <w:r>
              <w:rPr>
                <w:rFonts w:ascii="Arial" w:cs="Arial" w:eastAsia="Arial" w:hAnsi="Arial"/>
                <w:b/>
                <w:bCs/>
                <w:i w:val="false"/>
                <w:iCs w:val="false"/>
                <w:color w:val="2C2C2C"/>
                <w:sz w:val="17"/>
                <w:szCs w:val="17"/>
              </w:rPr>
              <w:t xml:space="preserve">5–7 bài/tuần (bao gồm Story và Reel)</w:t>
            </w:r>
          </w:p>
        </w:tc>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1877F2"/>
                <w:sz w:val="17"/>
                <w:szCs w:val="17"/>
              </w:rPr>
              <w:t xml:space="preserve">🗣️ </w:t>
            </w:r>
            <w:r>
              <w:rPr>
                <w:rFonts w:ascii="Arial" w:cs="Arial" w:eastAsia="Arial" w:hAnsi="Arial"/>
                <w:b/>
                <w:bCs/>
                <w:i w:val="false"/>
                <w:iCs w:val="false"/>
                <w:color w:val="1877F2"/>
                <w:sz w:val="15"/>
                <w:szCs w:val="15"/>
              </w:rPr>
              <w:t xml:space="preserve">Tone of voice: </w:t>
            </w:r>
            <w:r>
              <w:rPr>
                <w:rFonts w:ascii="Arial" w:cs="Arial" w:eastAsia="Arial" w:hAnsi="Arial"/>
                <w:b/>
                <w:bCs/>
                <w:i w:val="false"/>
                <w:iCs w:val="false"/>
                <w:color w:val="2C2C2C"/>
                <w:sz w:val="17"/>
                <w:szCs w:val="17"/>
              </w:rPr>
              <w:t xml:space="preserve">Gần gũi + chuyên sâu — bác sĩ nói như giải thích cho người thân</w:t>
            </w:r>
          </w:p>
        </w:tc>
      </w:tr>
      <w:tr>
        <w:trPr>
          <w:trHeight w:val="360" w:hRule="atLeast"/>
        </w:trPr>
        <w:tc>
          <w:tcPr>
            <w:tcW w:type="dxa" w:w="4513"/>
            <w:tcBorders>
              <w:top w:val="single" w:color="E8E8E8" w:sz="1"/>
              <w:left w:val="single" w:color="E8E8E8" w:sz="1"/>
              <w:bottom w:val="single" w:color="E8E8E8" w:sz="1"/>
              <w:right w:val="single" w:color="E8E8E8" w:sz="1"/>
            </w:tcBorders>
            <w:shd w:fill="EBF2FB"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1877F2"/>
                <w:sz w:val="17"/>
                <w:szCs w:val="17"/>
              </w:rPr>
              <w:t xml:space="preserve">⏱️ </w:t>
            </w:r>
            <w:r>
              <w:rPr>
                <w:rFonts w:ascii="Arial" w:cs="Arial" w:eastAsia="Arial" w:hAnsi="Arial"/>
                <w:b/>
                <w:bCs/>
                <w:i w:val="false"/>
                <w:iCs w:val="false"/>
                <w:color w:val="1877F2"/>
                <w:sz w:val="15"/>
                <w:szCs w:val="15"/>
              </w:rPr>
              <w:t xml:space="preserve">Giờ đăng tốt nhất: </w:t>
            </w:r>
            <w:r>
              <w:rPr>
                <w:rFonts w:ascii="Arial" w:cs="Arial" w:eastAsia="Arial" w:hAnsi="Arial"/>
                <w:b/>
                <w:bCs/>
                <w:i w:val="false"/>
                <w:iCs w:val="false"/>
                <w:color w:val="2C2C2C"/>
                <w:sz w:val="17"/>
                <w:szCs w:val="17"/>
              </w:rPr>
              <w:t xml:space="preserve">Sáng 7–9h · Trưa 11–13h · Tối 20–22h</w:t>
            </w:r>
          </w:p>
        </w:tc>
        <w:tc>
          <w:tcPr>
            <w:tcW w:type="dxa" w:w="4513"/>
            <w:tcBorders>
              <w:top w:val="single" w:color="E8E8E8" w:sz="1"/>
              <w:left w:val="single" w:color="E8E8E8" w:sz="1"/>
              <w:bottom w:val="single" w:color="E8E8E8" w:sz="1"/>
              <w:right w:val="single" w:color="E8E8E8" w:sz="1"/>
            </w:tcBorders>
            <w:shd w:fill="EBF2FB"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1877F2"/>
                <w:sz w:val="17"/>
                <w:szCs w:val="17"/>
              </w:rPr>
              <w:t xml:space="preserve">📊 </w:t>
            </w:r>
            <w:r>
              <w:rPr>
                <w:rFonts w:ascii="Arial" w:cs="Arial" w:eastAsia="Arial" w:hAnsi="Arial"/>
                <w:b/>
                <w:bCs/>
                <w:i w:val="false"/>
                <w:iCs w:val="false"/>
                <w:color w:val="1877F2"/>
                <w:sz w:val="15"/>
                <w:szCs w:val="15"/>
              </w:rPr>
              <w:t xml:space="preserve">KPI cốt lõi: </w:t>
            </w:r>
            <w:r>
              <w:rPr>
                <w:rFonts w:ascii="Arial" w:cs="Arial" w:eastAsia="Arial" w:hAnsi="Arial"/>
                <w:b/>
                <w:bCs/>
                <w:i w:val="false"/>
                <w:iCs w:val="false"/>
                <w:color w:val="2C2C2C"/>
                <w:sz w:val="17"/>
                <w:szCs w:val="17"/>
              </w:rPr>
              <w:t xml:space="preserve">Reach ≥20K/bài · Engagement ≥3% · Inquiries ≥100/tháng</w:t>
            </w:r>
          </w:p>
        </w:tc>
      </w:tr>
    </w:tbl>
    <w:p>
      <w:pPr>
        <w:spacing w:after="200" w:before="0"/>
      </w:pPr>
    </w:p>
    <w:p>
      <w:pPr>
        <w:pBdr>
          <w:bottom w:val="single" w:color="1877F2" w:sz="2"/>
        </w:pBdr>
        <w:spacing w:after="60" w:before="200"/>
      </w:pPr>
      <w:r>
        <w:rPr>
          <w:rFonts w:ascii="Arial" w:cs="Arial" w:eastAsia="Arial" w:hAnsi="Arial"/>
          <w:b/>
          <w:bCs/>
          <w:i w:val="false"/>
          <w:iCs w:val="false"/>
          <w:color w:val="1877F2"/>
          <w:sz w:val="21"/>
          <w:szCs w:val="21"/>
        </w:rPr>
        <w:t xml:space="preserve">▸  FORMAT NỘI DUNG CHUẨN</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W w:type="dxa" w:w="1600"/>
            <w:tcBorders>
              <w:top w:val="single" w:color="1877F2" w:sz="2"/>
              <w:left w:val="single" w:color="1877F2" w:sz="2"/>
              <w:bottom w:val="single" w:color="1877F2" w:sz="2"/>
              <w:right w:val="single" w:color="1877F2" w:sz="2"/>
            </w:tcBorders>
            <w:shd w:fill="1877F2" w:val="clear"/>
            <w:tcMar>
              <w:top w:type="dxa" w:w="70"/>
              <w:left w:type="dxa" w:w="100"/>
              <w:bottom w:type="dxa" w:w="70"/>
              <w:right w:type="dxa" w:w="80"/>
            </w:tcMar>
          </w:tcPr>
          <w:p>
            <w:pPr>
              <w:spacing w:after="80" w:before="0"/>
              <w:jc w:val="left"/>
            </w:pPr>
            <w:r>
              <w:rPr>
                <w:rFonts w:ascii="Arial" w:cs="Arial" w:eastAsia="Arial" w:hAnsi="Arial"/>
                <w:b/>
                <w:bCs/>
                <w:i w:val="false"/>
                <w:iCs w:val="false"/>
                <w:color w:val="FFFFFF"/>
                <w:sz w:val="16"/>
                <w:szCs w:val="16"/>
              </w:rPr>
              <w:t xml:space="preserve">Dạng nội dung</w:t>
            </w:r>
          </w:p>
        </w:tc>
        <w:tc>
          <w:tcPr>
            <w:tcW w:type="dxa" w:w="3600"/>
            <w:tcBorders>
              <w:top w:val="single" w:color="1877F2" w:sz="2"/>
              <w:left w:val="single" w:color="1877F2" w:sz="2"/>
              <w:bottom w:val="single" w:color="1877F2" w:sz="2"/>
              <w:right w:val="single" w:color="1877F2" w:sz="2"/>
            </w:tcBorders>
            <w:shd w:fill="1877F2" w:val="clear"/>
            <w:tcMar>
              <w:top w:type="dxa" w:w="70"/>
              <w:left w:type="dxa" w:w="100"/>
              <w:bottom w:type="dxa" w:w="70"/>
              <w:right w:type="dxa" w:w="80"/>
            </w:tcMar>
          </w:tcPr>
          <w:p>
            <w:pPr>
              <w:spacing w:after="80" w:before="0"/>
              <w:jc w:val="left"/>
            </w:pPr>
            <w:r>
              <w:rPr>
                <w:rFonts w:ascii="Arial" w:cs="Arial" w:eastAsia="Arial" w:hAnsi="Arial"/>
                <w:b/>
                <w:bCs/>
                <w:i w:val="false"/>
                <w:iCs w:val="false"/>
                <w:color w:val="FFFFFF"/>
                <w:sz w:val="16"/>
                <w:szCs w:val="16"/>
              </w:rPr>
              <w:t xml:space="preserve">Đặc tả kỹ thuật</w:t>
            </w:r>
          </w:p>
        </w:tc>
        <w:tc>
          <w:tcPr>
            <w:tcW w:type="dxa" w:w="3826"/>
            <w:tcBorders>
              <w:top w:val="single" w:color="1877F2" w:sz="2"/>
              <w:left w:val="single" w:color="1877F2" w:sz="2"/>
              <w:bottom w:val="single" w:color="1877F2" w:sz="2"/>
              <w:right w:val="single" w:color="1877F2" w:sz="2"/>
            </w:tcBorders>
            <w:shd w:fill="1877F2" w:val="clear"/>
            <w:tcMar>
              <w:top w:type="dxa" w:w="70"/>
              <w:left w:type="dxa" w:w="100"/>
              <w:bottom w:type="dxa" w:w="70"/>
              <w:right w:type="dxa" w:w="80"/>
            </w:tcMar>
          </w:tcPr>
          <w:p>
            <w:pPr>
              <w:spacing w:after="80" w:before="0"/>
              <w:jc w:val="left"/>
            </w:pPr>
            <w:r>
              <w:rPr>
                <w:rFonts w:ascii="Arial" w:cs="Arial" w:eastAsia="Arial" w:hAnsi="Arial"/>
                <w:b/>
                <w:bCs/>
                <w:i w:val="false"/>
                <w:iCs w:val="false"/>
                <w:color w:val="FFFFFF"/>
                <w:sz w:val="16"/>
                <w:szCs w:val="16"/>
              </w:rPr>
              <w:t xml:space="preserve">Ví dụ tiêu đề / Hook mẫu</w:t>
            </w:r>
          </w:p>
        </w:tc>
      </w:tr>
      <w:tr>
        <w:trPr>
          <w:trHeight w:val="420" w:hRule="atLeast"/>
        </w:trPr>
        <w:tc>
          <w:tcPr>
            <w:tcW w:type="dxa" w:w="1600"/>
            <w:tcBorders>
              <w:top w:val="single" w:color="E8E8E8" w:sz="1"/>
              <w:left w:val="single" w:color="E8E8E8" w:sz="1"/>
              <w:bottom w:val="single" w:color="E8E8E8" w:sz="1"/>
              <w:right w:val="single" w:color="E8E8E8" w:sz="1"/>
            </w:tcBorders>
            <w:shd w:fill="EBF2FB"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1877F2"/>
                <w:sz w:val="16"/>
                <w:szCs w:val="16"/>
              </w:rPr>
              <w:t xml:space="preserve">Bài viết dài</w:t>
            </w:r>
          </w:p>
        </w:tc>
        <w:tc>
          <w:tcPr>
            <w:tcW w:type="dxa" w:w="3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800–1200 chữ · Ảnh thật của BS · Không stock photo · Đặt câu hỏi cuối bài</w:t>
            </w:r>
          </w:p>
        </w:tc>
        <w:tc>
          <w:tcPr>
            <w:tcW w:type="dxa" w:w="3826"/>
            <w:tcBorders>
              <w:top w:val="single" w:color="E8E8E8" w:sz="1"/>
              <w:left w:val="single" w:color="E8E8E8" w:sz="1"/>
              <w:bottom w:val="single" w:color="E8E8E8" w:sz="1"/>
              <w:right w:val="single" w:color="E8E8E8" w:sz="1"/>
            </w:tcBorders>
            <w:shd w:fill="EBF2FB"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Tại sao 2 bệnh nhân cùng đau xương khớp lại được BS Lê Phương kê 2 phác đồ hoàn toàn khác nhau?</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1877F2"/>
                <w:sz w:val="16"/>
                <w:szCs w:val="16"/>
              </w:rPr>
              <w:t xml:space="preserve">Carousel</w:t>
            </w:r>
          </w:p>
        </w:tc>
        <w:tc>
          <w:tcPr>
            <w:tcW w:type="dxa" w:w="3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5–8 slides · Slide 1 là hook mạnh · Slide cuối là CTA · Thiết kế chuẩn brand</w:t>
            </w:r>
          </w:p>
        </w:tc>
        <w:tc>
          <w:tcPr>
            <w:tcW w:type="dxa" w:w="38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Slide 1: Khám YHCT thực ra trải qua những bước nào? [Kéo để xem quy trình 6 bước]</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EBF2FB"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1877F2"/>
                <w:sz w:val="16"/>
                <w:szCs w:val="16"/>
              </w:rPr>
              <w:t xml:space="preserve">Reel / Video ngắn</w:t>
            </w:r>
          </w:p>
        </w:tc>
        <w:tc>
          <w:tcPr>
            <w:tcW w:type="dxa" w:w="3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60–90 giây · Hook trong 3 giây đầu · Caption đủ kể chuyện khi tắt tiếng</w:t>
            </w:r>
          </w:p>
        </w:tc>
        <w:tc>
          <w:tcPr>
            <w:tcW w:type="dxa" w:w="3826"/>
            <w:tcBorders>
              <w:top w:val="single" w:color="E8E8E8" w:sz="1"/>
              <w:left w:val="single" w:color="E8E8E8" w:sz="1"/>
              <w:bottom w:val="single" w:color="E8E8E8" w:sz="1"/>
              <w:right w:val="single" w:color="E8E8E8" w:sz="1"/>
            </w:tcBorders>
            <w:shd w:fill="EBF2FB"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Bác sĩ có 60 giây để giải thích tại sao bạn không nên mua thuốc YHCT theo mô tả bệnh</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1877F2"/>
                <w:sz w:val="16"/>
                <w:szCs w:val="16"/>
              </w:rPr>
              <w:t xml:space="preserve">Case study bài viết</w:t>
            </w:r>
          </w:p>
        </w:tc>
        <w:tc>
          <w:tcPr>
            <w:tcW w:type="dxa" w:w="3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Theo cấu trúc T3-06 · BS ký duyệt · Disclaimer bắt buộc · Ảnh đã ẩn danh</w:t>
            </w:r>
          </w:p>
        </w:tc>
        <w:tc>
          <w:tcPr>
            <w:tcW w:type="dxa" w:w="38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Ca bệnh thực tế: Chị 47 tuổi mất ngủ 3 năm — đây là hành trình 8 tuần điều trị YHCT</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EBF2FB"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1877F2"/>
                <w:sz w:val="16"/>
                <w:szCs w:val="16"/>
              </w:rPr>
              <w:t xml:space="preserve">Story</w:t>
            </w:r>
          </w:p>
        </w:tc>
        <w:tc>
          <w:tcPr>
            <w:tcW w:type="dxa" w:w="3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15–30 giây · Poll hoặc Q&amp;A · Behind the scenes tại phòng khám · Lịch BS</w:t>
            </w:r>
          </w:p>
        </w:tc>
        <w:tc>
          <w:tcPr>
            <w:tcW w:type="dxa" w:w="3826"/>
            <w:tcBorders>
              <w:top w:val="single" w:color="E8E8E8" w:sz="1"/>
              <w:left w:val="single" w:color="E8E8E8" w:sz="1"/>
              <w:bottom w:val="single" w:color="E8E8E8" w:sz="1"/>
              <w:right w:val="single" w:color="E8E8E8" w:sz="1"/>
            </w:tcBorders>
            <w:shd w:fill="EBF2FB"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Poll: Bạn biết khám YHCT gồm mấy bước không? A. 3 bước  B. 4 bước  C. 6 bước</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1877F2"/>
                <w:sz w:val="16"/>
                <w:szCs w:val="16"/>
              </w:rPr>
              <w:t xml:space="preserve">Live stream</w:t>
            </w:r>
          </w:p>
        </w:tc>
        <w:tc>
          <w:tcPr>
            <w:tcW w:type="dxa" w:w="3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30–60 phút · Thứ 3 và thứ 5 hàng tuần · BS trực tiếp trả lời câu hỏi · Báo trước 48h</w:t>
            </w:r>
          </w:p>
        </w:tc>
        <w:tc>
          <w:tcPr>
            <w:tcW w:type="dxa" w:w="38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LIVE thứ 5 lúc 20h30: BS Trần Hải Long trả lời câu hỏi về tiêu hóa theo YHCT</w:t>
            </w:r>
            <w:r>
              <w:rPr>
                <w:rFonts w:ascii="Arial" w:cs="Arial" w:eastAsia="Arial" w:hAnsi="Arial"/>
                <w:b/>
                <w:bCs/>
                <w:i w:val="false"/>
                <w:iCs w:val="false"/>
                <w:color w:val="C8922A"/>
                <w:sz w:val="17"/>
                <w:szCs w:val="17"/>
              </w:rPr>
              <w:t xml:space="preserve">"</w:t>
            </w:r>
          </w:p>
        </w:tc>
      </w:tr>
    </w:tbl>
    <w:p>
      <w:pPr>
        <w:spacing w:after="200" w:before="0"/>
      </w:pPr>
    </w:p>
    <w:p>
      <w:pPr>
        <w:pBdr>
          <w:bottom w:val="single" w:color="1877F2" w:sz="2"/>
        </w:pBdr>
        <w:spacing w:after="60" w:before="200"/>
      </w:pPr>
      <w:r>
        <w:rPr>
          <w:rFonts w:ascii="Arial" w:cs="Arial" w:eastAsia="Arial" w:hAnsi="Arial"/>
          <w:b/>
          <w:bCs/>
          <w:i w:val="false"/>
          <w:iCs w:val="false"/>
          <w:color w:val="1877F2"/>
          <w:sz w:val="21"/>
          <w:szCs w:val="21"/>
        </w:rPr>
        <w:t xml:space="preserve">▸  PHÂN CÔNG NHÂN VẬT</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226"/>
      </w:tblGrid>
      <w:tr>
        <w:tc>
          <w:tcPr>
            <w:tcW w:type="dxa" w:w="2000"/>
            <w:tcBorders>
              <w:top w:val="single" w:color="1877F2" w:sz="2"/>
              <w:left w:val="single" w:color="1877F2" w:sz="2"/>
              <w:bottom w:val="single" w:color="1877F2" w:sz="2"/>
              <w:right w:val="single" w:color="1877F2" w:sz="2"/>
            </w:tcBorders>
            <w:shd w:fill="1877F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Bác sĩ</w:t>
            </w:r>
          </w:p>
        </w:tc>
        <w:tc>
          <w:tcPr>
            <w:tcW w:type="dxa" w:w="2000"/>
            <w:tcBorders>
              <w:top w:val="single" w:color="1877F2" w:sz="2"/>
              <w:left w:val="single" w:color="1877F2" w:sz="2"/>
              <w:bottom w:val="single" w:color="1877F2" w:sz="2"/>
              <w:right w:val="single" w:color="1877F2" w:sz="2"/>
            </w:tcBorders>
            <w:shd w:fill="1877F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Vai trò trên kênh</w:t>
            </w:r>
          </w:p>
        </w:tc>
        <w:tc>
          <w:tcPr>
            <w:tcW w:type="dxa" w:w="2800"/>
            <w:tcBorders>
              <w:top w:val="single" w:color="1877F2" w:sz="2"/>
              <w:left w:val="single" w:color="1877F2" w:sz="2"/>
              <w:bottom w:val="single" w:color="1877F2" w:sz="2"/>
              <w:right w:val="single" w:color="1877F2" w:sz="2"/>
            </w:tcBorders>
            <w:shd w:fill="1877F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Chủ đề phù hợp</w:t>
            </w:r>
          </w:p>
        </w:tc>
        <w:tc>
          <w:tcPr>
            <w:tcW w:type="dxa" w:w="2226"/>
            <w:tcBorders>
              <w:top w:val="single" w:color="1877F2" w:sz="2"/>
              <w:left w:val="single" w:color="1877F2" w:sz="2"/>
              <w:bottom w:val="single" w:color="1877F2" w:sz="2"/>
              <w:right w:val="single" w:color="1877F2" w:sz="2"/>
            </w:tcBorders>
            <w:shd w:fill="1877F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Điều cần tránh</w:t>
            </w:r>
          </w:p>
        </w:tc>
      </w:tr>
      <w:tr>
        <w:trPr>
          <w:trHeight w:val="460" w:hRule="atLeast"/>
        </w:trPr>
        <w:tc>
          <w:tcPr>
            <w:tcW w:type="dxa" w:w="2000"/>
            <w:tcBorders>
              <w:top w:val="single" w:color="E8E8E8" w:sz="1"/>
              <w:left w:val="single" w:color="E8E8E8" w:sz="1"/>
              <w:bottom w:val="single" w:color="E8E8E8" w:sz="1"/>
              <w:right w:val="single" w:color="E8E8E8" w:sz="1"/>
            </w:tcBorders>
            <w:shd w:fill="EBF2FB" w:val="clear"/>
            <w:tcMar>
              <w:top w:type="dxa" w:w="80"/>
              <w:left w:type="dxa" w:w="80"/>
              <w:bottom w:type="dxa" w:w="80"/>
              <w:right w:type="dxa" w:w="60"/>
            </w:tcMar>
            <w:vAlign w:val="top"/>
          </w:tcPr>
          <w:p>
            <w:pPr>
              <w:spacing w:after="80" w:before="0"/>
              <w:jc w:val="left"/>
            </w:pPr>
            <w:r>
              <w:rPr>
                <w:rFonts w:ascii="Arial" w:cs="Arial" w:eastAsia="Arial" w:hAnsi="Arial"/>
                <w:b/>
                <w:bCs/>
                <w:i w:val="false"/>
                <w:iCs w:val="false"/>
                <w:color w:val="1877F2"/>
                <w:sz w:val="16"/>
                <w:szCs w:val="16"/>
              </w:rPr>
              <w:t xml:space="preserve">BS Lê Phương</w:t>
            </w:r>
          </w:p>
        </w:tc>
        <w:tc>
          <w:tcPr>
            <w:tcW w:type="dxa" w:w="2000"/>
            <w:tcBorders>
              <w:top w:val="single" w:color="E8E8E8" w:sz="1"/>
              <w:left w:val="single" w:color="E8E8E8" w:sz="1"/>
              <w:bottom w:val="single" w:color="E8E8E8" w:sz="1"/>
              <w:right w:val="single" w:color="E8E8E8" w:sz="1"/>
            </w:tcBorders>
            <w:shd w:fill="F5F5F5" w:val="clear"/>
            <w:tcMar>
              <w:top w:type="dxa" w:w="80"/>
              <w:left w:type="dxa" w:w="80"/>
              <w:bottom w:type="dxa" w:w="80"/>
              <w:right w:type="dxa" w:w="60"/>
            </w:tcMar>
            <w:vAlign w:val="top"/>
          </w:tcPr>
          <w:p>
            <w:pPr>
              <w:spacing w:after="80" w:before="0"/>
              <w:jc w:val="left"/>
            </w:pPr>
            <w:r>
              <w:rPr>
                <w:rFonts w:ascii="Arial" w:cs="Arial" w:eastAsia="Arial" w:hAnsi="Arial"/>
                <w:b w:val="false"/>
                <w:bCs w:val="false"/>
                <w:i/>
                <w:iCs/>
                <w:color w:val="2C2C2C"/>
                <w:sz w:val="15"/>
                <w:szCs w:val="15"/>
              </w:rPr>
              <w:t xml:space="preserve">Biểu tượng uy tín — nhân vật chính cho bài chuyên sâu</w:t>
            </w:r>
          </w:p>
        </w:tc>
        <w:tc>
          <w:tcPr>
            <w:tcW w:type="dxa" w:w="2800"/>
            <w:tcBorders>
              <w:top w:val="single" w:color="E8E8E8" w:sz="1"/>
              <w:left w:val="single" w:color="E8E8E8" w:sz="1"/>
              <w:bottom w:val="single" w:color="E8E8E8" w:sz="1"/>
              <w:right w:val="single" w:color="E8E8E8" w:sz="1"/>
            </w:tcBorders>
            <w:shd w:fill="F5F5F5" w:val="clear"/>
            <w:tcMar>
              <w:top w:type="dxa" w:w="80"/>
              <w:left w:type="dxa" w:w="80"/>
              <w:bottom w:type="dxa" w:w="80"/>
              <w:right w:type="dxa" w:w="60"/>
            </w:tcMar>
            <w:vAlign w:val="top"/>
          </w:tcPr>
          <w:p>
            <w:pPr>
              <w:spacing w:after="80" w:before="0"/>
              <w:jc w:val="left"/>
            </w:pPr>
            <w:r>
              <w:rPr>
                <w:rFonts w:ascii="Arial" w:cs="Arial" w:eastAsia="Arial" w:hAnsi="Arial"/>
                <w:b w:val="false"/>
                <w:bCs w:val="false"/>
                <w:i w:val="false"/>
                <w:iCs w:val="false"/>
                <w:color w:val="2C2C2C"/>
                <w:sz w:val="15"/>
                <w:szCs w:val="15"/>
              </w:rPr>
              <w:t xml:space="preserve">Xương khớp · Bệnh mãn tính · Case study phức tạp · Triết lý điều trị · Profile story 40 năm</w:t>
            </w:r>
          </w:p>
        </w:tc>
        <w:tc>
          <w:tcPr>
            <w:tcW w:type="dxa" w:w="2226"/>
            <w:tcBorders>
              <w:top w:val="single" w:color="E8E8E8" w:sz="1"/>
              <w:left w:val="single" w:color="E8E8E8" w:sz="1"/>
              <w:bottom w:val="single" w:color="E8E8E8" w:sz="1"/>
              <w:right w:val="single" w:color="E8E8E8" w:sz="1"/>
            </w:tcBorders>
            <w:shd w:fill="FDECEA" w:val="clear"/>
            <w:tcMar>
              <w:top w:type="dxa" w:w="80"/>
              <w:left w:type="dxa" w:w="80"/>
              <w:bottom w:type="dxa" w:w="80"/>
              <w:right w:type="dxa" w:w="60"/>
            </w:tcMar>
            <w:vAlign w:val="top"/>
          </w:tcPr>
          <w:p>
            <w:pPr>
              <w:spacing w:after="80" w:before="0"/>
              <w:jc w:val="left"/>
            </w:pPr>
            <w:r>
              <w:rPr>
                <w:rFonts w:ascii="Arial" w:cs="Arial" w:eastAsia="Arial" w:hAnsi="Arial"/>
                <w:b w:val="false"/>
                <w:bCs w:val="false"/>
                <w:i/>
                <w:iCs/>
                <w:color w:val="C0392B"/>
                <w:sz w:val="14"/>
                <w:szCs w:val="14"/>
              </w:rPr>
              <w:t xml:space="preserve">Không trong quảng cáo paid · Không bài promotion bán hàng</w:t>
            </w:r>
          </w:p>
        </w:tc>
      </w:tr>
      <w:tr>
        <w:trPr>
          <w:trHeight w:val="460" w:hRule="atLeast"/>
        </w:trPr>
        <w:tc>
          <w:tcPr>
            <w:tcW w:type="dxa" w:w="2000"/>
            <w:tcBorders>
              <w:top w:val="single" w:color="E8E8E8" w:sz="1"/>
              <w:left w:val="single" w:color="E8E8E8" w:sz="1"/>
              <w:bottom w:val="single" w:color="E8E8E8" w:sz="1"/>
              <w:right w:val="single" w:color="E8E8E8" w:sz="1"/>
            </w:tcBorders>
            <w:shd w:fill="FFFFFF" w:val="clear"/>
            <w:tcMar>
              <w:top w:type="dxa" w:w="80"/>
              <w:left w:type="dxa" w:w="80"/>
              <w:bottom w:type="dxa" w:w="80"/>
              <w:right w:type="dxa" w:w="60"/>
            </w:tcMar>
            <w:vAlign w:val="top"/>
          </w:tcPr>
          <w:p>
            <w:pPr>
              <w:spacing w:after="80" w:before="0"/>
              <w:jc w:val="left"/>
            </w:pPr>
            <w:r>
              <w:rPr>
                <w:rFonts w:ascii="Arial" w:cs="Arial" w:eastAsia="Arial" w:hAnsi="Arial"/>
                <w:b/>
                <w:bCs/>
                <w:i w:val="false"/>
                <w:iCs w:val="false"/>
                <w:color w:val="1877F2"/>
                <w:sz w:val="16"/>
                <w:szCs w:val="16"/>
              </w:rPr>
              <w:t xml:space="preserve">BS Vân Anh</w:t>
            </w:r>
          </w:p>
        </w:tc>
        <w:tc>
          <w:tcPr>
            <w:tcW w:type="dxa" w:w="2000"/>
            <w:tcBorders>
              <w:top w:val="single" w:color="E8E8E8" w:sz="1"/>
              <w:left w:val="single" w:color="E8E8E8" w:sz="1"/>
              <w:bottom w:val="single" w:color="E8E8E8" w:sz="1"/>
              <w:right w:val="single" w:color="E8E8E8" w:sz="1"/>
            </w:tcBorders>
            <w:shd w:fill="FFFFFF" w:val="clear"/>
            <w:tcMar>
              <w:top w:type="dxa" w:w="80"/>
              <w:left w:type="dxa" w:w="80"/>
              <w:bottom w:type="dxa" w:w="80"/>
              <w:right w:type="dxa" w:w="60"/>
            </w:tcMar>
            <w:vAlign w:val="top"/>
          </w:tcPr>
          <w:p>
            <w:pPr>
              <w:spacing w:after="80" w:before="0"/>
              <w:jc w:val="left"/>
            </w:pPr>
            <w:r>
              <w:rPr>
                <w:rFonts w:ascii="Arial" w:cs="Arial" w:eastAsia="Arial" w:hAnsi="Arial"/>
                <w:b w:val="false"/>
                <w:bCs w:val="false"/>
                <w:i/>
                <w:iCs/>
                <w:color w:val="2C2C2C"/>
                <w:sz w:val="15"/>
                <w:szCs w:val="15"/>
              </w:rPr>
              <w:t xml:space="preserve">Góc học thuật — phát ngôn về quy trình và chuẩn hóa</w:t>
            </w:r>
          </w:p>
        </w:tc>
        <w:tc>
          <w:tcPr>
            <w:tcW w:type="dxa" w:w="2800"/>
            <w:tcBorders>
              <w:top w:val="single" w:color="E8E8E8" w:sz="1"/>
              <w:left w:val="single" w:color="E8E8E8" w:sz="1"/>
              <w:bottom w:val="single" w:color="E8E8E8" w:sz="1"/>
              <w:right w:val="single" w:color="E8E8E8" w:sz="1"/>
            </w:tcBorders>
            <w:shd w:fill="FFFFFF" w:val="clear"/>
            <w:tcMar>
              <w:top w:type="dxa" w:w="80"/>
              <w:left w:type="dxa" w:w="80"/>
              <w:bottom w:type="dxa" w:w="80"/>
              <w:right w:type="dxa" w:w="60"/>
            </w:tcMar>
            <w:vAlign w:val="top"/>
          </w:tcPr>
          <w:p>
            <w:pPr>
              <w:spacing w:after="80" w:before="0"/>
              <w:jc w:val="left"/>
            </w:pPr>
            <w:r>
              <w:rPr>
                <w:rFonts w:ascii="Arial" w:cs="Arial" w:eastAsia="Arial" w:hAnsi="Arial"/>
                <w:b w:val="false"/>
                <w:bCs w:val="false"/>
                <w:i w:val="false"/>
                <w:iCs w:val="false"/>
                <w:color w:val="2C2C2C"/>
                <w:sz w:val="15"/>
                <w:szCs w:val="15"/>
              </w:rPr>
              <w:t xml:space="preserve">YHCT dựa trên bằng chứng · Cơ chế dược liệu · Quy trình hội đồng CM · FAQ học thuật</w:t>
            </w:r>
          </w:p>
        </w:tc>
        <w:tc>
          <w:tcPr>
            <w:tcW w:type="dxa" w:w="2226"/>
            <w:tcBorders>
              <w:top w:val="single" w:color="E8E8E8" w:sz="1"/>
              <w:left w:val="single" w:color="E8E8E8" w:sz="1"/>
              <w:bottom w:val="single" w:color="E8E8E8" w:sz="1"/>
              <w:right w:val="single" w:color="E8E8E8" w:sz="1"/>
            </w:tcBorders>
            <w:shd w:fill="FDECEA" w:val="clear"/>
            <w:tcMar>
              <w:top w:type="dxa" w:w="80"/>
              <w:left w:type="dxa" w:w="80"/>
              <w:bottom w:type="dxa" w:w="80"/>
              <w:right w:type="dxa" w:w="60"/>
            </w:tcMar>
            <w:vAlign w:val="top"/>
          </w:tcPr>
          <w:p>
            <w:pPr>
              <w:spacing w:after="80" w:before="0"/>
              <w:jc w:val="left"/>
            </w:pPr>
            <w:r>
              <w:rPr>
                <w:rFonts w:ascii="Arial" w:cs="Arial" w:eastAsia="Arial" w:hAnsi="Arial"/>
                <w:b w:val="false"/>
                <w:bCs w:val="false"/>
                <w:i/>
                <w:iCs/>
                <w:color w:val="C0392B"/>
                <w:sz w:val="14"/>
                <w:szCs w:val="14"/>
              </w:rPr>
              <w:t xml:space="preserve">Không bài quảng cáo dịch vụ · Không promotion ngắn</w:t>
            </w:r>
          </w:p>
        </w:tc>
      </w:tr>
      <w:tr>
        <w:trPr>
          <w:trHeight w:val="460" w:hRule="atLeast"/>
        </w:trPr>
        <w:tc>
          <w:tcPr>
            <w:tcW w:type="dxa" w:w="2000"/>
            <w:tcBorders>
              <w:top w:val="single" w:color="E8E8E8" w:sz="1"/>
              <w:left w:val="single" w:color="E8E8E8" w:sz="1"/>
              <w:bottom w:val="single" w:color="E8E8E8" w:sz="1"/>
              <w:right w:val="single" w:color="E8E8E8" w:sz="1"/>
            </w:tcBorders>
            <w:shd w:fill="EBF2FB" w:val="clear"/>
            <w:tcMar>
              <w:top w:type="dxa" w:w="80"/>
              <w:left w:type="dxa" w:w="80"/>
              <w:bottom w:type="dxa" w:w="80"/>
              <w:right w:type="dxa" w:w="60"/>
            </w:tcMar>
            <w:vAlign w:val="top"/>
          </w:tcPr>
          <w:p>
            <w:pPr>
              <w:spacing w:after="80" w:before="0"/>
              <w:jc w:val="left"/>
            </w:pPr>
            <w:r>
              <w:rPr>
                <w:rFonts w:ascii="Arial" w:cs="Arial" w:eastAsia="Arial" w:hAnsi="Arial"/>
                <w:b/>
                <w:bCs/>
                <w:i w:val="false"/>
                <w:iCs w:val="false"/>
                <w:color w:val="1877F2"/>
                <w:sz w:val="16"/>
                <w:szCs w:val="16"/>
              </w:rPr>
              <w:t xml:space="preserve">BS Long</w:t>
            </w:r>
          </w:p>
        </w:tc>
        <w:tc>
          <w:tcPr>
            <w:tcW w:type="dxa" w:w="2000"/>
            <w:tcBorders>
              <w:top w:val="single" w:color="E8E8E8" w:sz="1"/>
              <w:left w:val="single" w:color="E8E8E8" w:sz="1"/>
              <w:bottom w:val="single" w:color="E8E8E8" w:sz="1"/>
              <w:right w:val="single" w:color="E8E8E8" w:sz="1"/>
            </w:tcBorders>
            <w:shd w:fill="F5F5F5" w:val="clear"/>
            <w:tcMar>
              <w:top w:type="dxa" w:w="80"/>
              <w:left w:type="dxa" w:w="80"/>
              <w:bottom w:type="dxa" w:w="80"/>
              <w:right w:type="dxa" w:w="60"/>
            </w:tcMar>
            <w:vAlign w:val="top"/>
          </w:tcPr>
          <w:p>
            <w:pPr>
              <w:spacing w:after="80" w:before="0"/>
              <w:jc w:val="left"/>
            </w:pPr>
            <w:r>
              <w:rPr>
                <w:rFonts w:ascii="Arial" w:cs="Arial" w:eastAsia="Arial" w:hAnsi="Arial"/>
                <w:b w:val="false"/>
                <w:bCs w:val="false"/>
                <w:i/>
                <w:iCs/>
                <w:color w:val="2C2C2C"/>
                <w:sz w:val="15"/>
                <w:szCs w:val="15"/>
              </w:rPr>
              <w:t xml:space="preserve">Gương mặt gần gũi — phù hợp bài nhẹ và Reel</w:t>
            </w:r>
          </w:p>
        </w:tc>
        <w:tc>
          <w:tcPr>
            <w:tcW w:type="dxa" w:w="2800"/>
            <w:tcBorders>
              <w:top w:val="single" w:color="E8E8E8" w:sz="1"/>
              <w:left w:val="single" w:color="E8E8E8" w:sz="1"/>
              <w:bottom w:val="single" w:color="E8E8E8" w:sz="1"/>
              <w:right w:val="single" w:color="E8E8E8" w:sz="1"/>
            </w:tcBorders>
            <w:shd w:fill="F5F5F5" w:val="clear"/>
            <w:tcMar>
              <w:top w:type="dxa" w:w="80"/>
              <w:left w:type="dxa" w:w="80"/>
              <w:bottom w:type="dxa" w:w="80"/>
              <w:right w:type="dxa" w:w="60"/>
            </w:tcMar>
            <w:vAlign w:val="top"/>
          </w:tcPr>
          <w:p>
            <w:pPr>
              <w:spacing w:after="80" w:before="0"/>
              <w:jc w:val="left"/>
            </w:pPr>
            <w:r>
              <w:rPr>
                <w:rFonts w:ascii="Arial" w:cs="Arial" w:eastAsia="Arial" w:hAnsi="Arial"/>
                <w:b w:val="false"/>
                <w:bCs w:val="false"/>
                <w:i w:val="false"/>
                <w:iCs w:val="false"/>
                <w:color w:val="2C2C2C"/>
                <w:sz w:val="15"/>
                <w:szCs w:val="15"/>
              </w:rPr>
              <w:t xml:space="preserve">Giải thích bệnh lý phổ biến · Reel ngắn Q&amp;A · Series quy trình khám · Nội dung trẻ</w:t>
            </w:r>
          </w:p>
        </w:tc>
        <w:tc>
          <w:tcPr>
            <w:tcW w:type="dxa" w:w="2226"/>
            <w:tcBorders>
              <w:top w:val="single" w:color="E8E8E8" w:sz="1"/>
              <w:left w:val="single" w:color="E8E8E8" w:sz="1"/>
              <w:bottom w:val="single" w:color="E8E8E8" w:sz="1"/>
              <w:right w:val="single" w:color="E8E8E8" w:sz="1"/>
            </w:tcBorders>
            <w:shd w:fill="FDECEA" w:val="clear"/>
            <w:tcMar>
              <w:top w:type="dxa" w:w="80"/>
              <w:left w:type="dxa" w:w="80"/>
              <w:bottom w:type="dxa" w:w="80"/>
              <w:right w:type="dxa" w:w="60"/>
            </w:tcMar>
            <w:vAlign w:val="top"/>
          </w:tcPr>
          <w:p>
            <w:pPr>
              <w:spacing w:after="80" w:before="0"/>
              <w:jc w:val="left"/>
            </w:pPr>
            <w:r>
              <w:rPr>
                <w:rFonts w:ascii="Arial" w:cs="Arial" w:eastAsia="Arial" w:hAnsi="Arial"/>
                <w:b w:val="false"/>
                <w:bCs w:val="false"/>
                <w:i/>
                <w:iCs/>
                <w:color w:val="C0392B"/>
                <w:sz w:val="14"/>
                <w:szCs w:val="14"/>
              </w:rPr>
              <w:t xml:space="preserve">Không bài học thuật nặng · Không phát ngôn về kết quả điều trị</w:t>
            </w:r>
          </w:p>
        </w:tc>
      </w:tr>
      <w:tr>
        <w:trPr>
          <w:trHeight w:val="460" w:hRule="atLeast"/>
        </w:trPr>
        <w:tc>
          <w:tcPr>
            <w:tcW w:type="dxa" w:w="2000"/>
            <w:tcBorders>
              <w:top w:val="single" w:color="E8E8E8" w:sz="1"/>
              <w:left w:val="single" w:color="E8E8E8" w:sz="1"/>
              <w:bottom w:val="single" w:color="E8E8E8" w:sz="1"/>
              <w:right w:val="single" w:color="E8E8E8" w:sz="1"/>
            </w:tcBorders>
            <w:shd w:fill="FFFFFF" w:val="clear"/>
            <w:tcMar>
              <w:top w:type="dxa" w:w="80"/>
              <w:left w:type="dxa" w:w="80"/>
              <w:bottom w:type="dxa" w:w="80"/>
              <w:right w:type="dxa" w:w="60"/>
            </w:tcMar>
            <w:vAlign w:val="top"/>
          </w:tcPr>
          <w:p>
            <w:pPr>
              <w:spacing w:after="80" w:before="0"/>
              <w:jc w:val="left"/>
            </w:pPr>
            <w:r>
              <w:rPr>
                <w:rFonts w:ascii="Arial" w:cs="Arial" w:eastAsia="Arial" w:hAnsi="Arial"/>
                <w:b/>
                <w:bCs/>
                <w:i w:val="false"/>
                <w:iCs w:val="false"/>
                <w:color w:val="1877F2"/>
                <w:sz w:val="16"/>
                <w:szCs w:val="16"/>
              </w:rPr>
              <w:t xml:space="preserve">LY Tuấn</w:t>
            </w:r>
          </w:p>
        </w:tc>
        <w:tc>
          <w:tcPr>
            <w:tcW w:type="dxa" w:w="2000"/>
            <w:tcBorders>
              <w:top w:val="single" w:color="E8E8E8" w:sz="1"/>
              <w:left w:val="single" w:color="E8E8E8" w:sz="1"/>
              <w:bottom w:val="single" w:color="E8E8E8" w:sz="1"/>
              <w:right w:val="single" w:color="E8E8E8" w:sz="1"/>
            </w:tcBorders>
            <w:shd w:fill="FFFFFF" w:val="clear"/>
            <w:tcMar>
              <w:top w:type="dxa" w:w="80"/>
              <w:left w:type="dxa" w:w="80"/>
              <w:bottom w:type="dxa" w:w="80"/>
              <w:right w:type="dxa" w:w="60"/>
            </w:tcMar>
            <w:vAlign w:val="top"/>
          </w:tcPr>
          <w:p>
            <w:pPr>
              <w:spacing w:after="80" w:before="0"/>
              <w:jc w:val="left"/>
            </w:pPr>
            <w:r>
              <w:rPr>
                <w:rFonts w:ascii="Arial" w:cs="Arial" w:eastAsia="Arial" w:hAnsi="Arial"/>
                <w:b w:val="false"/>
                <w:bCs w:val="false"/>
                <w:i/>
                <w:iCs/>
                <w:color w:val="2C2C2C"/>
                <w:sz w:val="15"/>
                <w:szCs w:val="15"/>
              </w:rPr>
              <w:t xml:space="preserve">Brand story — xuất hiện 1 lần duy nhất giai đoạn launch</w:t>
            </w:r>
          </w:p>
        </w:tc>
        <w:tc>
          <w:tcPr>
            <w:tcW w:type="dxa" w:w="2800"/>
            <w:tcBorders>
              <w:top w:val="single" w:color="E8E8E8" w:sz="1"/>
              <w:left w:val="single" w:color="E8E8E8" w:sz="1"/>
              <w:bottom w:val="single" w:color="E8E8E8" w:sz="1"/>
              <w:right w:val="single" w:color="E8E8E8" w:sz="1"/>
            </w:tcBorders>
            <w:shd w:fill="FFFFFF" w:val="clear"/>
            <w:tcMar>
              <w:top w:type="dxa" w:w="80"/>
              <w:left w:type="dxa" w:w="80"/>
              <w:bottom w:type="dxa" w:w="80"/>
              <w:right w:type="dxa" w:w="60"/>
            </w:tcMar>
            <w:vAlign w:val="top"/>
          </w:tcPr>
          <w:p>
            <w:pPr>
              <w:spacing w:after="80" w:before="0"/>
              <w:jc w:val="left"/>
            </w:pPr>
            <w:r>
              <w:rPr>
                <w:rFonts w:ascii="Arial" w:cs="Arial" w:eastAsia="Arial" w:hAnsi="Arial"/>
                <w:b w:val="false"/>
                <w:bCs w:val="false"/>
                <w:i w:val="false"/>
                <w:iCs w:val="false"/>
                <w:color w:val="2C2C2C"/>
                <w:sz w:val="15"/>
                <w:szCs w:val="15"/>
              </w:rPr>
              <w:t xml:space="preserve">Câu chuyện sáng lập · Tầm nhìn mô hình YHCT bài bản · Hành trình 20 năm làm nghề</w:t>
            </w:r>
          </w:p>
        </w:tc>
        <w:tc>
          <w:tcPr>
            <w:tcW w:type="dxa" w:w="2226"/>
            <w:tcBorders>
              <w:top w:val="single" w:color="E8E8E8" w:sz="1"/>
              <w:left w:val="single" w:color="E8E8E8" w:sz="1"/>
              <w:bottom w:val="single" w:color="E8E8E8" w:sz="1"/>
              <w:right w:val="single" w:color="E8E8E8" w:sz="1"/>
            </w:tcBorders>
            <w:shd w:fill="FDECEA" w:val="clear"/>
            <w:tcMar>
              <w:top w:type="dxa" w:w="80"/>
              <w:left w:type="dxa" w:w="80"/>
              <w:bottom w:type="dxa" w:w="80"/>
              <w:right w:type="dxa" w:w="60"/>
            </w:tcMar>
            <w:vAlign w:val="top"/>
          </w:tcPr>
          <w:p>
            <w:pPr>
              <w:spacing w:after="80" w:before="0"/>
              <w:jc w:val="left"/>
            </w:pPr>
            <w:r>
              <w:rPr>
                <w:rFonts w:ascii="Arial" w:cs="Arial" w:eastAsia="Arial" w:hAnsi="Arial"/>
                <w:b w:val="false"/>
                <w:bCs w:val="false"/>
                <w:i/>
                <w:iCs/>
                <w:color w:val="C0392B"/>
                <w:sz w:val="14"/>
                <w:szCs w:val="14"/>
              </w:rPr>
              <w:t xml:space="preserve">TUYỆT ĐỐI không bất kỳ từ gia truyền / truyền nhân nào · Không xuất hiện thường xuyên</w:t>
            </w:r>
          </w:p>
        </w:tc>
      </w:tr>
    </w:tbl>
    <w:p>
      <w:pPr>
        <w:spacing w:after="200" w:before="0"/>
      </w:pPr>
    </w:p>
    <w:p>
      <w:pPr>
        <w:pBdr>
          <w:bottom w:val="single" w:color="1877F2" w:sz="2"/>
        </w:pBdr>
        <w:spacing w:after="60" w:before="200"/>
      </w:pPr>
      <w:r>
        <w:rPr>
          <w:rFonts w:ascii="Arial" w:cs="Arial" w:eastAsia="Arial" w:hAnsi="Arial"/>
          <w:b/>
          <w:bCs/>
          <w:i w:val="false"/>
          <w:iCs w:val="false"/>
          <w:color w:val="1877F2"/>
          <w:sz w:val="21"/>
          <w:szCs w:val="21"/>
        </w:rPr>
        <w:t xml:space="preserve">▸  CHUẨN VIẾT BÀI FACEBOOK</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il" w:color="FFFFFF" w:sz="0"/>
              <w:left w:val="nil" w:color="FFFFFF" w:sz="0"/>
              <w:bottom w:val="nil" w:color="FFFFFF" w:sz="0"/>
              <w:right w:val="nil" w:color="FFFFFF" w:sz="0"/>
            </w:tcBorders>
            <w:shd w:fill="1A6B2A" w:val="clear"/>
            <w:tcMar>
              <w:top w:type="dxa" w:w="70"/>
              <w:left w:type="dxa" w:w="140"/>
              <w:bottom w:type="dxa" w:w="70"/>
              <w:right w:type="dxa" w:w="80"/>
            </w:tcMar>
            <w:vAlign w:val="top"/>
          </w:tcPr>
          <w:p>
            <w:pPr>
              <w:spacing w:after="80" w:before="0"/>
              <w:jc w:val="left"/>
            </w:pPr>
            <w:r>
              <w:rPr>
                <w:rFonts w:ascii="Arial" w:cs="Arial" w:eastAsia="Arial" w:hAnsi="Arial"/>
                <w:b/>
                <w:bCs/>
                <w:i w:val="false"/>
                <w:iCs w:val="false"/>
                <w:color w:val="FFFFFF"/>
                <w:sz w:val="17"/>
                <w:szCs w:val="17"/>
              </w:rPr>
              <w:t xml:space="preserve">✔  CHUẨN — LÀM THẾ NÀY</w:t>
            </w:r>
          </w:p>
        </w:tc>
        <w:tc>
          <w:tcPr>
            <w:tcW w:type="dxa" w:w="4513"/>
            <w:tcBorders>
              <w:top w:val="nil" w:color="FFFFFF" w:sz="0"/>
              <w:left w:val="nil" w:color="FFFFFF" w:sz="0"/>
              <w:bottom w:val="nil" w:color="FFFFFF" w:sz="0"/>
              <w:right w:val="nil" w:color="FFFFFF" w:sz="0"/>
            </w:tcBorders>
            <w:shd w:fill="C0392B" w:val="clear"/>
            <w:tcMar>
              <w:top w:type="dxa" w:w="70"/>
              <w:left w:type="dxa" w:w="140"/>
              <w:bottom w:type="dxa" w:w="70"/>
              <w:right w:type="dxa" w:w="80"/>
            </w:tcMar>
            <w:vAlign w:val="top"/>
          </w:tcPr>
          <w:p>
            <w:pPr>
              <w:spacing w:after="80" w:before="0"/>
              <w:jc w:val="left"/>
            </w:pPr>
            <w:r>
              <w:rPr>
                <w:rFonts w:ascii="Arial" w:cs="Arial" w:eastAsia="Arial" w:hAnsi="Arial"/>
                <w:b/>
                <w:bCs/>
                <w:i w:val="false"/>
                <w:iCs w:val="false"/>
                <w:color w:val="FFFFFF"/>
                <w:sz w:val="17"/>
                <w:szCs w:val="17"/>
              </w:rPr>
              <w:t xml:space="preserve">✖  SAI — TUYỆT ĐỐI KHÔNG</w:t>
            </w:r>
          </w:p>
        </w:tc>
      </w:tr>
      <w:tr>
        <w:tc>
          <w:tcPr>
            <w:tcW w:type="dxa" w:w="4513"/>
            <w:tcBorders>
              <w:top w:val="single" w:color="E8E8E8" w:sz="1"/>
              <w:left w:val="single" w:color="E8E8E8" w:sz="1"/>
              <w:bottom w:val="single" w:color="E8E8E8" w:sz="1"/>
              <w:right w:val="single" w:color="E8E8E8" w:sz="1"/>
            </w:tcBorders>
            <w:shd w:fill="EBF7ED" w:val="clear"/>
            <w:tcMar>
              <w:top w:type="dxa" w:w="100"/>
              <w:left w:type="dxa" w:w="120"/>
              <w:bottom w:type="dxa" w:w="100"/>
              <w:right w:type="dxa" w:w="80"/>
            </w:tcMar>
            <w:vAlign w:val="top"/>
          </w:tcPr>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Mở đầu bằng câu hỏi hoặc tình huống người đọc nhận ra mình</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Dùng đoạn ngắn 2-3 câu để dễ đọc trên mobile</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Ảnh thật của bác sĩ tại phòng khám — không stock photo huyền bí</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Caption đủ ngữ nghĩa khi tắt tiếng (cho Reel)</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Hashtag 3-5 cái liên quan · Không nhồi nhét hashtag</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CTA cuối bài: gợi comment hoặc link đặt lịch — không đặt nhiều CTA</w:t>
            </w:r>
          </w:p>
        </w:tc>
        <w:tc>
          <w:tcPr>
            <w:tcW w:type="dxa" w:w="4513"/>
            <w:tcBorders>
              <w:top w:val="single" w:color="E8E8E8" w:sz="1"/>
              <w:left w:val="single" w:color="E8E8E8" w:sz="1"/>
              <w:bottom w:val="single" w:color="E8E8E8" w:sz="1"/>
              <w:right w:val="single" w:color="E8E8E8" w:sz="1"/>
            </w:tcBorders>
            <w:shd w:fill="FDECEA" w:val="clear"/>
            <w:tcMar>
              <w:top w:type="dxa" w:w="100"/>
              <w:left w:type="dxa" w:w="120"/>
              <w:bottom w:type="dxa" w:w="100"/>
              <w:right w:type="dxa" w:w="80"/>
            </w:tcMar>
            <w:vAlign w:val="top"/>
          </w:tcPr>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mở đầu bằng "Chào mừng bạn đến với..." hoặc tên phòng khám</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dùng stock photo bác sĩ châu Á đẹp nhân tạo</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claim kết quả: "sau 2 tuần khỏi hoàn toàn"</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cross-post y chang nội dung từ kênh khác không chỉnh sửa</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đăng lúc 0-5h sáng · Không đăng trùng giờ nhiều bài</w:t>
            </w:r>
          </w:p>
        </w:tc>
      </w:tr>
    </w:tbl>
    <w:p>
      <w:pPr>
        <w:spacing w:after="200" w:before="0"/>
      </w:pPr>
    </w:p>
    <w:p>
      <w:pPr>
        <w:pBdr>
          <w:bottom w:val="single" w:color="1877F2" w:sz="2"/>
        </w:pBdr>
        <w:spacing w:after="60" w:before="200"/>
      </w:pPr>
      <w:r>
        <w:rPr>
          <w:rFonts w:ascii="Arial" w:cs="Arial" w:eastAsia="Arial" w:hAnsi="Arial"/>
          <w:b/>
          <w:bCs/>
          <w:i w:val="false"/>
          <w:iCs w:val="false"/>
          <w:color w:val="1877F2"/>
          <w:sz w:val="21"/>
          <w:szCs w:val="21"/>
        </w:rPr>
        <w:t xml:space="preserve">▸  KPI THEO DÕI</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826"/>
      </w:tblGrid>
      <w:tr>
        <w:tc>
          <w:tcPr>
            <w:tcW w:type="dxa" w:w="2600"/>
            <w:tcBorders>
              <w:top w:val="single" w:color="1877F2" w:sz="2"/>
              <w:left w:val="single" w:color="1877F2" w:sz="2"/>
              <w:bottom w:val="single" w:color="1877F2" w:sz="2"/>
              <w:right w:val="single" w:color="1877F2" w:sz="2"/>
            </w:tcBorders>
            <w:shd w:fill="1877F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Chỉ số</w:t>
            </w:r>
          </w:p>
        </w:tc>
        <w:tc>
          <w:tcPr>
            <w:tcW w:type="dxa" w:w="2000"/>
            <w:tcBorders>
              <w:top w:val="single" w:color="1877F2" w:sz="2"/>
              <w:left w:val="single" w:color="1877F2" w:sz="2"/>
              <w:bottom w:val="single" w:color="1877F2" w:sz="2"/>
              <w:right w:val="single" w:color="1877F2" w:sz="2"/>
            </w:tcBorders>
            <w:shd w:fill="1877F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Mục tiêu</w:t>
            </w:r>
          </w:p>
        </w:tc>
        <w:tc>
          <w:tcPr>
            <w:tcW w:type="dxa" w:w="2600"/>
            <w:tcBorders>
              <w:top w:val="single" w:color="1877F2" w:sz="2"/>
              <w:left w:val="single" w:color="1877F2" w:sz="2"/>
              <w:bottom w:val="single" w:color="1877F2" w:sz="2"/>
              <w:right w:val="single" w:color="1877F2" w:sz="2"/>
            </w:tcBorders>
            <w:shd w:fill="1877F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Cách đo</w:t>
            </w:r>
          </w:p>
        </w:tc>
        <w:tc>
          <w:tcPr>
            <w:tcW w:type="dxa" w:w="1826"/>
            <w:tcBorders>
              <w:top w:val="single" w:color="1877F2" w:sz="2"/>
              <w:left w:val="single" w:color="1877F2" w:sz="2"/>
              <w:bottom w:val="single" w:color="1877F2" w:sz="2"/>
              <w:right w:val="single" w:color="1877F2" w:sz="2"/>
            </w:tcBorders>
            <w:shd w:fill="1877F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Tần suất</w:t>
            </w:r>
          </w:p>
        </w:tc>
      </w:tr>
      <w:tr>
        <w:trPr>
          <w:trHeight w:val="360" w:hRule="atLeast"/>
        </w:trPr>
        <w:tc>
          <w:tcPr>
            <w:tcW w:type="dxa" w:w="2600"/>
            <w:tcBorders>
              <w:top w:val="single" w:color="E8E8E8" w:sz="1"/>
              <w:left w:val="single" w:color="E8E8E8" w:sz="1"/>
              <w:bottom w:val="single" w:color="E8E8E8" w:sz="1"/>
              <w:right w:val="single" w:color="E8E8E8" w:sz="1"/>
            </w:tcBorders>
            <w:shd w:fill="EBF2FB"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877F2"/>
                <w:sz w:val="16"/>
                <w:szCs w:val="16"/>
              </w:rPr>
              <w:t xml:space="preserve">Reach trung bình/bài (organic)</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≥20.000</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Facebook Insights → Reach</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tuần</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877F2"/>
                <w:sz w:val="16"/>
                <w:szCs w:val="16"/>
              </w:rPr>
              <w:t xml:space="preserve">Engagement rate (ER)</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≥3%</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(Like+Comment+Share) / Reach</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tuần</w:t>
            </w:r>
          </w:p>
        </w:tc>
      </w:tr>
      <w:tr>
        <w:trPr>
          <w:trHeight w:val="360" w:hRule="atLeast"/>
        </w:trPr>
        <w:tc>
          <w:tcPr>
            <w:tcW w:type="dxa" w:w="2600"/>
            <w:tcBorders>
              <w:top w:val="single" w:color="E8E8E8" w:sz="1"/>
              <w:left w:val="single" w:color="E8E8E8" w:sz="1"/>
              <w:bottom w:val="single" w:color="E8E8E8" w:sz="1"/>
              <w:right w:val="single" w:color="E8E8E8" w:sz="1"/>
            </w:tcBorders>
            <w:shd w:fill="EBF2FB"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877F2"/>
                <w:sz w:val="16"/>
                <w:szCs w:val="16"/>
              </w:rPr>
              <w:t xml:space="preserve">Comment hỏi lịch khám</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≥50 comment/tháng</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Đếm thủ công từ bài BS</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877F2"/>
                <w:sz w:val="16"/>
                <w:szCs w:val="16"/>
              </w:rPr>
              <w:t xml:space="preserve">Video views (Reel ≥60s)</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≥10K views/video</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Meta Analytics</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Sau mỗi video</w:t>
            </w:r>
          </w:p>
        </w:tc>
      </w:tr>
      <w:tr>
        <w:trPr>
          <w:trHeight w:val="360" w:hRule="atLeast"/>
        </w:trPr>
        <w:tc>
          <w:tcPr>
            <w:tcW w:type="dxa" w:w="2600"/>
            <w:tcBorders>
              <w:top w:val="single" w:color="E8E8E8" w:sz="1"/>
              <w:left w:val="single" w:color="E8E8E8" w:sz="1"/>
              <w:bottom w:val="single" w:color="E8E8E8" w:sz="1"/>
              <w:right w:val="single" w:color="E8E8E8" w:sz="1"/>
            </w:tcBorders>
            <w:shd w:fill="EBF2FB"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877F2"/>
                <w:sz w:val="16"/>
                <w:szCs w:val="16"/>
              </w:rPr>
              <w:t xml:space="preserve">Inquiries từ Facebook</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≥100 inquiries/tháng</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CRM tag Facebook-lead</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877F2"/>
                <w:sz w:val="16"/>
                <w:szCs w:val="16"/>
              </w:rPr>
              <w:t xml:space="preserve">Conversion: inquiry → đặt lịch</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≥15%</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CRM tracking</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bl>
    <w:p>
      <w:pPr>
        <w:spacing w:after="160" w:before="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il" w:color="FFFFFF" w:sz="0"/>
              <w:left w:val="nil" w:color="FFFFFF" w:sz="0"/>
              <w:bottom w:val="nil" w:color="FFFFFF" w:sz="0"/>
              <w:right w:val="nil" w:color="FFFFFF" w:sz="0"/>
            </w:tcBorders>
            <w:shd w:fill="010101" w:val="clear"/>
            <w:tcMar>
              <w:top w:type="dxa" w:w="160"/>
              <w:left w:type="dxa" w:w="60"/>
              <w:bottom w:type="dxa" w:w="160"/>
              <w:right w:type="dxa" w:w="60"/>
            </w:tcMar>
            <w:vAlign w:val="top"/>
          </w:tcPr>
          <w:p>
            <w:pPr>
              <w:spacing w:after="80" w:before="0"/>
              <w:jc w:val="center"/>
            </w:pPr>
            <w:r>
              <w:rPr>
                <w:rFonts w:ascii="Arial" w:cs="Arial" w:eastAsia="Arial" w:hAnsi="Arial"/>
                <w:b/>
                <w:bCs/>
                <w:i w:val="false"/>
                <w:iCs w:val="false"/>
                <w:color w:val="FFFFFF"/>
                <w:sz w:val="28"/>
                <w:szCs w:val="28"/>
              </w:rPr>
              <w:t xml:space="preserve">TIKTOK</w:t>
            </w:r>
          </w:p>
          <w:p>
            <w:pPr>
              <w:spacing w:after="80" w:before="0"/>
              <w:jc w:val="center"/>
            </w:pPr>
            <w:r>
              <w:rPr>
                <w:rFonts w:ascii="Arial" w:cs="Arial" w:eastAsia="Arial" w:hAnsi="Arial"/>
                <w:b w:val="false"/>
                <w:bCs w:val="false"/>
                <w:i/>
                <w:iCs/>
                <w:color w:val="FDF6E3"/>
                <w:sz w:val="14"/>
                <w:szCs w:val="14"/>
              </w:rPr>
              <w:t xml:space="preserve">PLAYBOOK</w:t>
            </w:r>
          </w:p>
        </w:tc>
        <w:tc>
          <w:tcPr>
            <w:tcW w:type="dxa" w:w="7426"/>
            <w:tcBorders>
              <w:top w:val="nil" w:color="FFFFFF" w:sz="0"/>
              <w:left w:val="nil" w:color="FFFFFF" w:sz="0"/>
              <w:bottom w:val="nil" w:color="FFFFFF" w:sz="0"/>
              <w:right w:val="nil" w:color="FFFFFF" w:sz="0"/>
            </w:tcBorders>
            <w:shd w:fill="010101" w:val="clear"/>
            <w:tcMar>
              <w:top w:type="dxa" w:w="160"/>
              <w:left w:type="dxa" w:w="220"/>
              <w:bottom w:type="dxa" w:w="160"/>
              <w:right w:type="dxa" w:w="200"/>
            </w:tcMar>
            <w:vAlign w:val="top"/>
          </w:tcPr>
          <w:p>
            <w:pPr>
              <w:spacing w:after="80" w:before="0"/>
              <w:jc w:val="left"/>
            </w:pPr>
            <w:r>
              <w:rPr>
                <w:rFonts w:ascii="Arial" w:cs="Arial" w:eastAsia="Arial" w:hAnsi="Arial"/>
                <w:b/>
                <w:bCs/>
                <w:i w:val="false"/>
                <w:iCs w:val="false"/>
                <w:color w:val="FFFFFF"/>
                <w:sz w:val="30"/>
                <w:szCs w:val="30"/>
              </w:rPr>
              <w:t xml:space="preserve">TikTok &amp; Reels</w:t>
            </w:r>
          </w:p>
          <w:p>
            <w:pPr>
              <w:spacing w:after="80" w:before="0"/>
              <w:jc w:val="left"/>
            </w:pPr>
            <w:r>
              <w:rPr>
                <w:rFonts w:ascii="Arial" w:cs="Arial" w:eastAsia="Arial" w:hAnsi="Arial"/>
                <w:b w:val="false"/>
                <w:bCs w:val="false"/>
                <w:i/>
                <w:iCs/>
                <w:color w:val="FDF6E3"/>
                <w:sz w:val="18"/>
                <w:szCs w:val="18"/>
              </w:rPr>
              <w:t xml:space="preserve">Kênh thu hút — BS Long là gương mặt độc quyền — Audience 20–40 tuổi</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single" w:color="0A4A8A" w:sz="8"/>
              <w:bottom w:val="nil" w:color="FFFFFF" w:sz="0"/>
              <w:right w:val="nil" w:color="FFFFFF" w:sz="0"/>
            </w:tcBorders>
            <w:shd w:fill="EBF2FB" w:val="clear"/>
            <w:tcMar>
              <w:top w:type="dxa" w:w="100"/>
              <w:left w:type="dxa" w:w="200"/>
              <w:bottom w:type="dxa" w:w="100"/>
              <w:right w:type="dxa" w:w="160"/>
            </w:tcMar>
            <w:vAlign w:val="top"/>
          </w:tcPr>
          <w:p>
            <w:pPr>
              <w:spacing w:after="80" w:before="0"/>
              <w:jc w:val="left"/>
            </w:pPr>
            <w:r>
              <w:rPr>
                <w:rFonts w:ascii="Arial" w:cs="Arial" w:eastAsia="Arial" w:hAnsi="Arial"/>
                <w:b w:val="false"/>
                <w:bCs w:val="false"/>
                <w:i w:val="false"/>
                <w:iCs w:val="false"/>
                <w:color w:val="0A4A8A"/>
                <w:sz w:val="19"/>
                <w:szCs w:val="19"/>
              </w:rPr>
              <w:t xml:space="preserve">ℹ  </w:t>
            </w:r>
            <w:r>
              <w:rPr>
                <w:rFonts w:ascii="Arial" w:cs="Arial" w:eastAsia="Arial" w:hAnsi="Arial"/>
                <w:b w:val="false"/>
                <w:bCs w:val="false"/>
                <w:i/>
                <w:iCs/>
                <w:color w:val="0A4A8A"/>
                <w:sz w:val="19"/>
                <w:szCs w:val="19"/>
              </w:rPr>
              <w:t xml:space="preserve">TikTok là kênh awareness cho Persona P2 (Người trẻ đô thị). KHÔNG đo bằng follower — đo bằng DM hỏi lịch và % save rate. BS Long là nhân vật gần như DUY NHẤT trên kênh này.</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rHeight w:val="360" w:hRule="atLeast"/>
        </w:trPr>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10101"/>
                <w:sz w:val="17"/>
                <w:szCs w:val="17"/>
              </w:rPr>
              <w:t xml:space="preserve">🎯 </w:t>
            </w:r>
            <w:r>
              <w:rPr>
                <w:rFonts w:ascii="Arial" w:cs="Arial" w:eastAsia="Arial" w:hAnsi="Arial"/>
                <w:b/>
                <w:bCs/>
                <w:i w:val="false"/>
                <w:iCs w:val="false"/>
                <w:color w:val="010101"/>
                <w:sz w:val="15"/>
                <w:szCs w:val="15"/>
              </w:rPr>
              <w:t xml:space="preserve">Mục tiêu: </w:t>
            </w:r>
            <w:r>
              <w:rPr>
                <w:rFonts w:ascii="Arial" w:cs="Arial" w:eastAsia="Arial" w:hAnsi="Arial"/>
                <w:b/>
                <w:bCs/>
                <w:i w:val="false"/>
                <w:iCs w:val="false"/>
                <w:color w:val="2C2C2C"/>
                <w:sz w:val="17"/>
                <w:szCs w:val="17"/>
              </w:rPr>
              <w:t xml:space="preserve">Awareness + phá định kiến YHCT huyền bí · Chuyển DM</w:t>
            </w:r>
          </w:p>
        </w:tc>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10101"/>
                <w:sz w:val="17"/>
                <w:szCs w:val="17"/>
              </w:rPr>
              <w:t xml:space="preserve">👥 </w:t>
            </w:r>
            <w:r>
              <w:rPr>
                <w:rFonts w:ascii="Arial" w:cs="Arial" w:eastAsia="Arial" w:hAnsi="Arial"/>
                <w:b/>
                <w:bCs/>
                <w:i w:val="false"/>
                <w:iCs w:val="false"/>
                <w:color w:val="010101"/>
                <w:sz w:val="15"/>
                <w:szCs w:val="15"/>
              </w:rPr>
              <w:t xml:space="preserve">Audience chính: </w:t>
            </w:r>
            <w:r>
              <w:rPr>
                <w:rFonts w:ascii="Arial" w:cs="Arial" w:eastAsia="Arial" w:hAnsi="Arial"/>
                <w:b/>
                <w:bCs/>
                <w:i w:val="false"/>
                <w:iCs w:val="false"/>
                <w:color w:val="2C2C2C"/>
                <w:sz w:val="17"/>
                <w:szCs w:val="17"/>
              </w:rPr>
              <w:t xml:space="preserve">20–40 tuổi · P2 Người trẻ đô thị · Lần đầu tìm YHCT</w:t>
            </w:r>
          </w:p>
        </w:tc>
      </w:tr>
      <w:tr>
        <w:trPr>
          <w:trHeight w:val="360" w:hRule="atLeast"/>
        </w:trPr>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10101"/>
                <w:sz w:val="17"/>
                <w:szCs w:val="17"/>
              </w:rPr>
              <w:t xml:space="preserve">🔁 </w:t>
            </w:r>
            <w:r>
              <w:rPr>
                <w:rFonts w:ascii="Arial" w:cs="Arial" w:eastAsia="Arial" w:hAnsi="Arial"/>
                <w:b/>
                <w:bCs/>
                <w:i w:val="false"/>
                <w:iCs w:val="false"/>
                <w:color w:val="010101"/>
                <w:sz w:val="15"/>
                <w:szCs w:val="15"/>
              </w:rPr>
              <w:t xml:space="preserve">Tần suất: </w:t>
            </w:r>
            <w:r>
              <w:rPr>
                <w:rFonts w:ascii="Arial" w:cs="Arial" w:eastAsia="Arial" w:hAnsi="Arial"/>
                <w:b/>
                <w:bCs/>
                <w:i w:val="false"/>
                <w:iCs w:val="false"/>
                <w:color w:val="2C2C2C"/>
                <w:sz w:val="17"/>
                <w:szCs w:val="17"/>
              </w:rPr>
              <w:t xml:space="preserve">3 video/tuần (Thứ 2, Thứ 4, Thứ 6)</w:t>
            </w:r>
          </w:p>
        </w:tc>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10101"/>
                <w:sz w:val="17"/>
                <w:szCs w:val="17"/>
              </w:rPr>
              <w:t xml:space="preserve">🗣️ </w:t>
            </w:r>
            <w:r>
              <w:rPr>
                <w:rFonts w:ascii="Arial" w:cs="Arial" w:eastAsia="Arial" w:hAnsi="Arial"/>
                <w:b/>
                <w:bCs/>
                <w:i w:val="false"/>
                <w:iCs w:val="false"/>
                <w:color w:val="010101"/>
                <w:sz w:val="15"/>
                <w:szCs w:val="15"/>
              </w:rPr>
              <w:t xml:space="preserve">Tone of voice: </w:t>
            </w:r>
            <w:r>
              <w:rPr>
                <w:rFonts w:ascii="Arial" w:cs="Arial" w:eastAsia="Arial" w:hAnsi="Arial"/>
                <w:b/>
                <w:bCs/>
                <w:i w:val="false"/>
                <w:iCs w:val="false"/>
                <w:color w:val="2C2C2C"/>
                <w:sz w:val="17"/>
                <w:szCs w:val="17"/>
              </w:rPr>
              <w:t xml:space="preserve">Năng động · Gần gũi · Logic · Không huyền bí · BS Long nói tự nhiên</w:t>
            </w:r>
          </w:p>
        </w:tc>
      </w:tr>
      <w:tr>
        <w:trPr>
          <w:trHeight w:val="360" w:hRule="atLeast"/>
        </w:trPr>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10101"/>
                <w:sz w:val="17"/>
                <w:szCs w:val="17"/>
              </w:rPr>
              <w:t xml:space="preserve">⏱️ </w:t>
            </w:r>
            <w:r>
              <w:rPr>
                <w:rFonts w:ascii="Arial" w:cs="Arial" w:eastAsia="Arial" w:hAnsi="Arial"/>
                <w:b/>
                <w:bCs/>
                <w:i w:val="false"/>
                <w:iCs w:val="false"/>
                <w:color w:val="010101"/>
                <w:sz w:val="15"/>
                <w:szCs w:val="15"/>
              </w:rPr>
              <w:t xml:space="preserve">Giờ đăng tốt nhất: </w:t>
            </w:r>
            <w:r>
              <w:rPr>
                <w:rFonts w:ascii="Arial" w:cs="Arial" w:eastAsia="Arial" w:hAnsi="Arial"/>
                <w:b/>
                <w:bCs/>
                <w:i w:val="false"/>
                <w:iCs w:val="false"/>
                <w:color w:val="2C2C2C"/>
                <w:sz w:val="17"/>
                <w:szCs w:val="17"/>
              </w:rPr>
              <w:t xml:space="preserve">7–9h sáng · 12–13h trưa · 20–23h tối</w:t>
            </w:r>
          </w:p>
        </w:tc>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10101"/>
                <w:sz w:val="17"/>
                <w:szCs w:val="17"/>
              </w:rPr>
              <w:t xml:space="preserve">📊 </w:t>
            </w:r>
            <w:r>
              <w:rPr>
                <w:rFonts w:ascii="Arial" w:cs="Arial" w:eastAsia="Arial" w:hAnsi="Arial"/>
                <w:b/>
                <w:bCs/>
                <w:i w:val="false"/>
                <w:iCs w:val="false"/>
                <w:color w:val="010101"/>
                <w:sz w:val="15"/>
                <w:szCs w:val="15"/>
              </w:rPr>
              <w:t xml:space="preserve">KPI cốt lõi: </w:t>
            </w:r>
            <w:r>
              <w:rPr>
                <w:rFonts w:ascii="Arial" w:cs="Arial" w:eastAsia="Arial" w:hAnsi="Arial"/>
                <w:b/>
                <w:bCs/>
                <w:i w:val="false"/>
                <w:iCs w:val="false"/>
                <w:color w:val="2C2C2C"/>
                <w:sz w:val="17"/>
                <w:szCs w:val="17"/>
              </w:rPr>
              <w:t xml:space="preserve">≥100K views/video · Save rate ≥5% · DM hỏi lịch ≥100/tháng</w:t>
            </w:r>
          </w:p>
        </w:tc>
      </w:tr>
    </w:tbl>
    <w:p>
      <w:pPr>
        <w:spacing w:after="200" w:before="0"/>
      </w:pPr>
    </w:p>
    <w:p>
      <w:pPr>
        <w:pBdr>
          <w:bottom w:val="single" w:color="0D5E52" w:sz="2"/>
        </w:pBdr>
        <w:spacing w:after="60" w:before="200"/>
      </w:pPr>
      <w:r>
        <w:rPr>
          <w:rFonts w:ascii="Arial" w:cs="Arial" w:eastAsia="Arial" w:hAnsi="Arial"/>
          <w:b/>
          <w:bCs/>
          <w:i w:val="false"/>
          <w:iCs w:val="false"/>
          <w:color w:val="0D5E52"/>
          <w:sz w:val="21"/>
          <w:szCs w:val="21"/>
        </w:rPr>
        <w:t xml:space="preserve">▸  CÔNG THỨC VIDEO TIKTOK HIỆU QUẢ</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426"/>
      </w:tblGrid>
      <w:tr>
        <w:tc>
          <w:tcPr>
            <w:tcW w:type="dxa" w:w="1200"/>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center"/>
            </w:pPr>
            <w:r>
              <w:rPr>
                <w:rFonts w:ascii="Arial" w:cs="Arial" w:eastAsia="Arial" w:hAnsi="Arial"/>
                <w:b/>
                <w:bCs/>
                <w:i w:val="false"/>
                <w:iCs w:val="false"/>
                <w:color w:val="FFFFFF"/>
                <w:sz w:val="16"/>
                <w:szCs w:val="16"/>
              </w:rPr>
              <w:t xml:space="preserve">Giây</w:t>
            </w:r>
          </w:p>
        </w:tc>
        <w:tc>
          <w:tcPr>
            <w:tcW w:type="dxa" w:w="1400"/>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Phần</w:t>
            </w:r>
          </w:p>
        </w:tc>
        <w:tc>
          <w:tcPr>
            <w:tcW w:type="dxa" w:w="6426"/>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Nội dung và nguyên tắc</w:t>
            </w:r>
          </w:p>
        </w:tc>
      </w:tr>
      <w:tr>
        <w:trPr>
          <w:trHeight w:val="440" w:hRule="atLeast"/>
        </w:trPr>
        <w:tc>
          <w:tcPr>
            <w:tcW w:type="dxa" w:w="1200"/>
            <w:tcBorders>
              <w:top w:val="single" w:color="E8E8E8" w:sz="1"/>
              <w:left w:val="single" w:color="E8E8E8" w:sz="1"/>
              <w:bottom w:val="single" w:color="E8E8E8" w:sz="1"/>
              <w:right w:val="single" w:color="E8E8E8" w:sz="1"/>
            </w:tcBorders>
            <w:shd w:fill="E8F6F4"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0D5E52"/>
                <w:sz w:val="14"/>
                <w:szCs w:val="14"/>
              </w:rPr>
              <w:t xml:space="preserve">0–3s</w:t>
            </w:r>
          </w:p>
        </w:tc>
        <w:tc>
          <w:tcPr>
            <w:tcW w:type="dxa" w:w="14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0D5E52"/>
                <w:sz w:val="16"/>
                <w:szCs w:val="16"/>
              </w:rPr>
              <w:t xml:space="preserve">HOOK</w:t>
            </w:r>
          </w:p>
        </w:tc>
        <w:tc>
          <w:tcPr>
            <w:tcW w:type="dxa" w:w="6426"/>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6"/>
                <w:szCs w:val="16"/>
              </w:rPr>
              <w:t xml:space="preserve">Câu hỏi hoặc tình huống gây tò mò ngay: "Tại sao tôi và bạn tôi cùng đau lưng nhưng thuốc khác nhau?" · Phải giữ người xem không swipe. Không intro tên, không logo.</w:t>
            </w:r>
          </w:p>
        </w:tc>
      </w:tr>
      <w:tr>
        <w:trPr>
          <w:trHeight w:val="440" w:hRule="atLeast"/>
        </w:trPr>
        <w:tc>
          <w:tcPr>
            <w:tcW w:type="dxa" w:w="1200"/>
            <w:tcBorders>
              <w:top w:val="single" w:color="E8E8E8" w:sz="1"/>
              <w:left w:val="single" w:color="E8E8E8" w:sz="1"/>
              <w:bottom w:val="single" w:color="E8E8E8" w:sz="1"/>
              <w:right w:val="single" w:color="E8E8E8" w:sz="1"/>
            </w:tcBorders>
            <w:shd w:fill="FFFFFF"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0D5E52"/>
                <w:sz w:val="14"/>
                <w:szCs w:val="14"/>
              </w:rPr>
              <w:t xml:space="preserve">3–15s</w:t>
            </w:r>
          </w:p>
        </w:tc>
        <w:tc>
          <w:tcPr>
            <w:tcW w:type="dxa" w:w="14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0D5E52"/>
                <w:sz w:val="16"/>
                <w:szCs w:val="16"/>
              </w:rPr>
              <w:t xml:space="preserve">VẤN ĐỀ</w:t>
            </w:r>
          </w:p>
        </w:tc>
        <w:tc>
          <w:tcPr>
            <w:tcW w:type="dxa" w:w="64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6"/>
                <w:szCs w:val="16"/>
              </w:rPr>
              <w:t xml:space="preserve">Khai báo vấn đề cụ thể mà người xem đang gặp phải. BS Long nói trực tiếp, không đọc script cứng. Ánh mắt nhìn thẳng camera.</w:t>
            </w:r>
          </w:p>
        </w:tc>
      </w:tr>
      <w:tr>
        <w:trPr>
          <w:trHeight w:val="440" w:hRule="atLeast"/>
        </w:trPr>
        <w:tc>
          <w:tcPr>
            <w:tcW w:type="dxa" w:w="1200"/>
            <w:tcBorders>
              <w:top w:val="single" w:color="E8E8E8" w:sz="1"/>
              <w:left w:val="single" w:color="E8E8E8" w:sz="1"/>
              <w:bottom w:val="single" w:color="E8E8E8" w:sz="1"/>
              <w:right w:val="single" w:color="E8E8E8" w:sz="1"/>
            </w:tcBorders>
            <w:shd w:fill="E8F6F4"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0D5E52"/>
                <w:sz w:val="14"/>
                <w:szCs w:val="14"/>
              </w:rPr>
              <w:t xml:space="preserve">15–50s</w:t>
            </w:r>
          </w:p>
        </w:tc>
        <w:tc>
          <w:tcPr>
            <w:tcW w:type="dxa" w:w="14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0D5E52"/>
                <w:sz w:val="16"/>
                <w:szCs w:val="16"/>
              </w:rPr>
              <w:t xml:space="preserve">GIẢI THÍCH</w:t>
            </w:r>
          </w:p>
        </w:tc>
        <w:tc>
          <w:tcPr>
            <w:tcW w:type="dxa" w:w="6426"/>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6"/>
                <w:szCs w:val="16"/>
              </w:rPr>
              <w:t xml:space="preserve">Giải thích cơ chế ngắn gọn bằng ngôn ngữ đời thường. Tránh thuật ngữ YHCT khó hiểu. Nếu cần: dùng 1 ví dụ so sánh cụ thể.</w:t>
            </w:r>
          </w:p>
        </w:tc>
      </w:tr>
      <w:tr>
        <w:trPr>
          <w:trHeight w:val="440" w:hRule="atLeast"/>
        </w:trPr>
        <w:tc>
          <w:tcPr>
            <w:tcW w:type="dxa" w:w="1200"/>
            <w:tcBorders>
              <w:top w:val="single" w:color="E8E8E8" w:sz="1"/>
              <w:left w:val="single" w:color="E8E8E8" w:sz="1"/>
              <w:bottom w:val="single" w:color="E8E8E8" w:sz="1"/>
              <w:right w:val="single" w:color="E8E8E8" w:sz="1"/>
            </w:tcBorders>
            <w:shd w:fill="FFFFFF"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0D5E52"/>
                <w:sz w:val="14"/>
                <w:szCs w:val="14"/>
              </w:rPr>
              <w:t xml:space="preserve">50–60s</w:t>
            </w:r>
          </w:p>
        </w:tc>
        <w:tc>
          <w:tcPr>
            <w:tcW w:type="dxa" w:w="14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0D5E52"/>
                <w:sz w:val="16"/>
                <w:szCs w:val="16"/>
              </w:rPr>
              <w:t xml:space="preserve">CALL TO ACTION</w:t>
            </w:r>
          </w:p>
        </w:tc>
        <w:tc>
          <w:tcPr>
            <w:tcW w:type="dxa" w:w="64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6"/>
                <w:szCs w:val="16"/>
              </w:rPr>
              <w:t xml:space="preserve">Kết thúc bằng 1 trong 3: (1) Gợi save để xem lại, (2) Gợi comment câu hỏi, (3) "DM cho tôi nếu bạn đang gặp vấn đề này". Không đọc địa chỉ phòng khám.</w:t>
            </w:r>
          </w:p>
        </w:tc>
      </w:tr>
    </w:tbl>
    <w:p>
      <w:pPr>
        <w:spacing w:after="200" w:before="0"/>
      </w:pPr>
    </w:p>
    <w:p>
      <w:pPr>
        <w:pBdr>
          <w:bottom w:val="single" w:color="0D5E52" w:sz="2"/>
        </w:pBdr>
        <w:spacing w:after="60" w:before="200"/>
      </w:pPr>
      <w:r>
        <w:rPr>
          <w:rFonts w:ascii="Arial" w:cs="Arial" w:eastAsia="Arial" w:hAnsi="Arial"/>
          <w:b/>
          <w:bCs/>
          <w:i w:val="false"/>
          <w:iCs w:val="false"/>
          <w:color w:val="0D5E52"/>
          <w:sz w:val="21"/>
          <w:szCs w:val="21"/>
        </w:rPr>
        <w:t xml:space="preserve">▸  CHỦ ĐỀ TIKTOK THEO SERIES</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W w:type="dxa" w:w="1600"/>
            <w:tcBorders>
              <w:top w:val="single" w:color="0D5E52" w:sz="2"/>
              <w:left w:val="single" w:color="0D5E52" w:sz="2"/>
              <w:bottom w:val="single" w:color="0D5E52" w:sz="2"/>
              <w:right w:val="single" w:color="0D5E52" w:sz="2"/>
            </w:tcBorders>
            <w:shd w:fill="0D5E52" w:val="clear"/>
            <w:tcMar>
              <w:top w:type="dxa" w:w="70"/>
              <w:left w:type="dxa" w:w="100"/>
              <w:bottom w:type="dxa" w:w="70"/>
              <w:right w:type="dxa" w:w="80"/>
            </w:tcMar>
          </w:tcPr>
          <w:p>
            <w:pPr>
              <w:spacing w:after="80" w:before="0"/>
              <w:jc w:val="left"/>
            </w:pPr>
            <w:r>
              <w:rPr>
                <w:rFonts w:ascii="Arial" w:cs="Arial" w:eastAsia="Arial" w:hAnsi="Arial"/>
                <w:b/>
                <w:bCs/>
                <w:i w:val="false"/>
                <w:iCs w:val="false"/>
                <w:color w:val="FFFFFF"/>
                <w:sz w:val="16"/>
                <w:szCs w:val="16"/>
              </w:rPr>
              <w:t xml:space="preserve">Dạng nội dung</w:t>
            </w:r>
          </w:p>
        </w:tc>
        <w:tc>
          <w:tcPr>
            <w:tcW w:type="dxa" w:w="3600"/>
            <w:tcBorders>
              <w:top w:val="single" w:color="0D5E52" w:sz="2"/>
              <w:left w:val="single" w:color="0D5E52" w:sz="2"/>
              <w:bottom w:val="single" w:color="0D5E52" w:sz="2"/>
              <w:right w:val="single" w:color="0D5E52" w:sz="2"/>
            </w:tcBorders>
            <w:shd w:fill="0D5E52" w:val="clear"/>
            <w:tcMar>
              <w:top w:type="dxa" w:w="70"/>
              <w:left w:type="dxa" w:w="100"/>
              <w:bottom w:type="dxa" w:w="70"/>
              <w:right w:type="dxa" w:w="80"/>
            </w:tcMar>
          </w:tcPr>
          <w:p>
            <w:pPr>
              <w:spacing w:after="80" w:before="0"/>
              <w:jc w:val="left"/>
            </w:pPr>
            <w:r>
              <w:rPr>
                <w:rFonts w:ascii="Arial" w:cs="Arial" w:eastAsia="Arial" w:hAnsi="Arial"/>
                <w:b/>
                <w:bCs/>
                <w:i w:val="false"/>
                <w:iCs w:val="false"/>
                <w:color w:val="FFFFFF"/>
                <w:sz w:val="16"/>
                <w:szCs w:val="16"/>
              </w:rPr>
              <w:t xml:space="preserve">Đặc tả kỹ thuật</w:t>
            </w:r>
          </w:p>
        </w:tc>
        <w:tc>
          <w:tcPr>
            <w:tcW w:type="dxa" w:w="3826"/>
            <w:tcBorders>
              <w:top w:val="single" w:color="0D5E52" w:sz="2"/>
              <w:left w:val="single" w:color="0D5E52" w:sz="2"/>
              <w:bottom w:val="single" w:color="0D5E52" w:sz="2"/>
              <w:right w:val="single" w:color="0D5E52" w:sz="2"/>
            </w:tcBorders>
            <w:shd w:fill="0D5E52" w:val="clear"/>
            <w:tcMar>
              <w:top w:type="dxa" w:w="70"/>
              <w:left w:type="dxa" w:w="100"/>
              <w:bottom w:type="dxa" w:w="70"/>
              <w:right w:type="dxa" w:w="80"/>
            </w:tcMar>
          </w:tcPr>
          <w:p>
            <w:pPr>
              <w:spacing w:after="80" w:before="0"/>
              <w:jc w:val="left"/>
            </w:pPr>
            <w:r>
              <w:rPr>
                <w:rFonts w:ascii="Arial" w:cs="Arial" w:eastAsia="Arial" w:hAnsi="Arial"/>
                <w:b/>
                <w:bCs/>
                <w:i w:val="false"/>
                <w:iCs w:val="false"/>
                <w:color w:val="FFFFFF"/>
                <w:sz w:val="16"/>
                <w:szCs w:val="16"/>
              </w:rPr>
              <w:t xml:space="preserve">Ví dụ tiêu đề / Hook mẫu</w:t>
            </w:r>
          </w:p>
        </w:tc>
      </w:tr>
      <w:tr>
        <w:trPr>
          <w:trHeight w:val="420" w:hRule="atLeast"/>
        </w:trPr>
        <w:tc>
          <w:tcPr>
            <w:tcW w:type="dxa" w:w="1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0D5E52"/>
                <w:sz w:val="16"/>
                <w:szCs w:val="16"/>
              </w:rPr>
              <w:t xml:space="preserve">Series Q&amp;A</w:t>
            </w:r>
          </w:p>
        </w:tc>
        <w:tc>
          <w:tcPr>
            <w:tcW w:type="dxa" w:w="3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60s · BS Long trả lời 1 câu hỏi người dùng thật · Nhắc submit câu hỏi qua DM</w:t>
            </w:r>
          </w:p>
        </w:tc>
        <w:tc>
          <w:tcPr>
            <w:tcW w:type="dxa" w:w="3826"/>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Comment của bạn @[user]: Sao uống thuốc Đông y mà bị tiêu chảy? BS Long giải thích</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0D5E52"/>
                <w:sz w:val="16"/>
                <w:szCs w:val="16"/>
              </w:rPr>
              <w:t xml:space="preserve">Series giải thích bệnh</w:t>
            </w:r>
          </w:p>
        </w:tc>
        <w:tc>
          <w:tcPr>
            <w:tcW w:type="dxa" w:w="3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45–75s · 1 bệnh · 1 cơ chế YHCT · 1 dấu hiệu cần chú ý · Không cam kết</w:t>
            </w:r>
          </w:p>
        </w:tc>
        <w:tc>
          <w:tcPr>
            <w:tcW w:type="dxa" w:w="38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Đau bụng kinh không phải chuyện bình thường — đây là điều cơ thể đang cố nói với bạn</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0D5E52"/>
                <w:sz w:val="16"/>
                <w:szCs w:val="16"/>
              </w:rPr>
              <w:t xml:space="preserve">Series "Sai lầm YHCT"</w:t>
            </w:r>
          </w:p>
        </w:tc>
        <w:tc>
          <w:tcPr>
            <w:tcW w:type="dxa" w:w="3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60s · 1 sai lầm phổ biến · Giải thích tại sao sai · Cái đúng là gì</w:t>
            </w:r>
          </w:p>
        </w:tc>
        <w:tc>
          <w:tcPr>
            <w:tcW w:type="dxa" w:w="3826"/>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Sai lầm #3: Uống thuốc bắc khi đang dùng thuốc Tây mà không báo bác sĩ — nguy hiểm thế này</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0D5E52"/>
                <w:sz w:val="16"/>
                <w:szCs w:val="16"/>
              </w:rPr>
              <w:t xml:space="preserve">Series Tứ chẩn demo</w:t>
            </w:r>
          </w:p>
        </w:tc>
        <w:tc>
          <w:tcPr>
            <w:tcW w:type="dxa" w:w="3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60–90s · Demo ngắn 1 trong 4 Tứ chẩn · Giải thích bằng tiếng Việt thường</w:t>
            </w:r>
          </w:p>
        </w:tc>
        <w:tc>
          <w:tcPr>
            <w:tcW w:type="dxa" w:w="38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Bắt mạch trong YHCT thực ra xem điều gì? 60 giây BS giải thích không huyền bí</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0D5E52"/>
                <w:sz w:val="16"/>
                <w:szCs w:val="16"/>
              </w:rPr>
              <w:t xml:space="preserve">Duet / Stitch</w:t>
            </w:r>
          </w:p>
        </w:tc>
        <w:tc>
          <w:tcPr>
            <w:tcW w:type="dxa" w:w="3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Reply lại video sai về YHCT · Phân tích nhẹ nhàng · Không công kích nguồn</w:t>
            </w:r>
          </w:p>
        </w:tc>
        <w:tc>
          <w:tcPr>
            <w:tcW w:type="dxa" w:w="3826"/>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[Duet với video] Uống thuốc Đông y kiêng gì? Video này đúng một phần — đây là lý do...</w:t>
            </w:r>
            <w:r>
              <w:rPr>
                <w:rFonts w:ascii="Arial" w:cs="Arial" w:eastAsia="Arial" w:hAnsi="Arial"/>
                <w:b/>
                <w:bCs/>
                <w:i w:val="false"/>
                <w:iCs w:val="false"/>
                <w:color w:val="C8922A"/>
                <w:sz w:val="17"/>
                <w:szCs w:val="17"/>
              </w:rPr>
              <w:t xml:space="preserve">"</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il" w:color="FFFFFF" w:sz="0"/>
              <w:left w:val="nil" w:color="FFFFFF" w:sz="0"/>
              <w:bottom w:val="nil" w:color="FFFFFF" w:sz="0"/>
              <w:right w:val="nil" w:color="FFFFFF" w:sz="0"/>
            </w:tcBorders>
            <w:shd w:fill="1A6B2A" w:val="clear"/>
            <w:tcMar>
              <w:top w:type="dxa" w:w="70"/>
              <w:left w:type="dxa" w:w="140"/>
              <w:bottom w:type="dxa" w:w="70"/>
              <w:right w:type="dxa" w:w="80"/>
            </w:tcMar>
            <w:vAlign w:val="top"/>
          </w:tcPr>
          <w:p>
            <w:pPr>
              <w:spacing w:after="80" w:before="0"/>
              <w:jc w:val="left"/>
            </w:pPr>
            <w:r>
              <w:rPr>
                <w:rFonts w:ascii="Arial" w:cs="Arial" w:eastAsia="Arial" w:hAnsi="Arial"/>
                <w:b/>
                <w:bCs/>
                <w:i w:val="false"/>
                <w:iCs w:val="false"/>
                <w:color w:val="FFFFFF"/>
                <w:sz w:val="17"/>
                <w:szCs w:val="17"/>
              </w:rPr>
              <w:t xml:space="preserve">✔  CHUẨN — LÀM THẾ NÀY</w:t>
            </w:r>
          </w:p>
        </w:tc>
        <w:tc>
          <w:tcPr>
            <w:tcW w:type="dxa" w:w="4513"/>
            <w:tcBorders>
              <w:top w:val="nil" w:color="FFFFFF" w:sz="0"/>
              <w:left w:val="nil" w:color="FFFFFF" w:sz="0"/>
              <w:bottom w:val="nil" w:color="FFFFFF" w:sz="0"/>
              <w:right w:val="nil" w:color="FFFFFF" w:sz="0"/>
            </w:tcBorders>
            <w:shd w:fill="C0392B" w:val="clear"/>
            <w:tcMar>
              <w:top w:type="dxa" w:w="70"/>
              <w:left w:type="dxa" w:w="140"/>
              <w:bottom w:type="dxa" w:w="70"/>
              <w:right w:type="dxa" w:w="80"/>
            </w:tcMar>
            <w:vAlign w:val="top"/>
          </w:tcPr>
          <w:p>
            <w:pPr>
              <w:spacing w:after="80" w:before="0"/>
              <w:jc w:val="left"/>
            </w:pPr>
            <w:r>
              <w:rPr>
                <w:rFonts w:ascii="Arial" w:cs="Arial" w:eastAsia="Arial" w:hAnsi="Arial"/>
                <w:b/>
                <w:bCs/>
                <w:i w:val="false"/>
                <w:iCs w:val="false"/>
                <w:color w:val="FFFFFF"/>
                <w:sz w:val="17"/>
                <w:szCs w:val="17"/>
              </w:rPr>
              <w:t xml:space="preserve">✖  SAI — TUYỆT ĐỐI KHÔNG</w:t>
            </w:r>
          </w:p>
        </w:tc>
      </w:tr>
      <w:tr>
        <w:tc>
          <w:tcPr>
            <w:tcW w:type="dxa" w:w="4513"/>
            <w:tcBorders>
              <w:top w:val="single" w:color="E8E8E8" w:sz="1"/>
              <w:left w:val="single" w:color="E8E8E8" w:sz="1"/>
              <w:bottom w:val="single" w:color="E8E8E8" w:sz="1"/>
              <w:right w:val="single" w:color="E8E8E8" w:sz="1"/>
            </w:tcBorders>
            <w:shd w:fill="EBF7ED" w:val="clear"/>
            <w:tcMar>
              <w:top w:type="dxa" w:w="100"/>
              <w:left w:type="dxa" w:w="120"/>
              <w:bottom w:type="dxa" w:w="100"/>
              <w:right w:type="dxa" w:w="80"/>
            </w:tcMar>
            <w:vAlign w:val="top"/>
          </w:tcPr>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BS Long nói tự nhiên — không đọc script</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Hook trong 3 giây đầu: câu hỏi tò mò hoặc tình huống</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Quay tại phòng khám thật — không background ảo</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Caption 150-200 từ tóm tắt nội dung (người tắt tiếng vẫn hiểu)</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Trả lời comment trong 1 giờ đầu sau khi đăng</w:t>
            </w:r>
          </w:p>
        </w:tc>
        <w:tc>
          <w:tcPr>
            <w:tcW w:type="dxa" w:w="4513"/>
            <w:tcBorders>
              <w:top w:val="single" w:color="E8E8E8" w:sz="1"/>
              <w:left w:val="single" w:color="E8E8E8" w:sz="1"/>
              <w:bottom w:val="single" w:color="E8E8E8" w:sz="1"/>
              <w:right w:val="single" w:color="E8E8E8" w:sz="1"/>
            </w:tcBorders>
            <w:shd w:fill="FDECEA" w:val="clear"/>
            <w:tcMar>
              <w:top w:type="dxa" w:w="100"/>
              <w:left w:type="dxa" w:w="120"/>
              <w:bottom w:type="dxa" w:w="100"/>
              <w:right w:type="dxa" w:w="80"/>
            </w:tcMar>
            <w:vAlign w:val="top"/>
          </w:tcPr>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intro: "Xin chào mọi người hôm nay mình sẽ..."</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đọc tên phòng khám + địa chỉ + SĐT trong video</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nhạc nền quá to át giọng BS</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filter/effect quá mức làm mặt BS không tự nhiên</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TUYỆT ĐỐI: Không BS Lê Phương hay BS Vân Anh trong TikTok casual</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826"/>
      </w:tblGrid>
      <w:tr>
        <w:tc>
          <w:tcPr>
            <w:tcW w:type="dxa" w:w="2600"/>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Chỉ số</w:t>
            </w:r>
          </w:p>
        </w:tc>
        <w:tc>
          <w:tcPr>
            <w:tcW w:type="dxa" w:w="2000"/>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Mục tiêu</w:t>
            </w:r>
          </w:p>
        </w:tc>
        <w:tc>
          <w:tcPr>
            <w:tcW w:type="dxa" w:w="2600"/>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Cách đo</w:t>
            </w:r>
          </w:p>
        </w:tc>
        <w:tc>
          <w:tcPr>
            <w:tcW w:type="dxa" w:w="1826"/>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Tần suất</w:t>
            </w:r>
          </w:p>
        </w:tc>
      </w:tr>
      <w:tr>
        <w:trPr>
          <w:trHeight w:val="360" w:hRule="atLeast"/>
        </w:trPr>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D5E52"/>
                <w:sz w:val="16"/>
                <w:szCs w:val="16"/>
              </w:rPr>
              <w:t xml:space="preserve">Views/video (30 ngày đầu)</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≥100.000</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TikTok Analytics</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Sau mỗi video</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D5E52"/>
                <w:sz w:val="16"/>
                <w:szCs w:val="16"/>
              </w:rPr>
              <w:t xml:space="preserve">Save rate</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≥5%</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Save / Views</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tuần</w:t>
            </w:r>
          </w:p>
        </w:tc>
      </w:tr>
      <w:tr>
        <w:trPr>
          <w:trHeight w:val="360" w:hRule="atLeast"/>
        </w:trPr>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D5E52"/>
                <w:sz w:val="16"/>
                <w:szCs w:val="16"/>
              </w:rPr>
              <w:t xml:space="preserve">Share rate</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≥1%</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Share / Views</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tuần</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D5E52"/>
                <w:sz w:val="16"/>
                <w:szCs w:val="16"/>
              </w:rPr>
              <w:t xml:space="preserve">Comment rate</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≥0.5%</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Comment / Views</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tuần</w:t>
            </w:r>
          </w:p>
        </w:tc>
      </w:tr>
      <w:tr>
        <w:trPr>
          <w:trHeight w:val="360" w:hRule="atLeast"/>
        </w:trPr>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D5E52"/>
                <w:sz w:val="16"/>
                <w:szCs w:val="16"/>
              </w:rPr>
              <w:t xml:space="preserve">DM hỏi lịch từ TikTok</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≥100 DM/tháng</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CRM tag TikTok-lead</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D5E52"/>
                <w:sz w:val="16"/>
                <w:szCs w:val="16"/>
              </w:rPr>
              <w:t xml:space="preserve">Follower growth</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≥500/tháng</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TikTok Analytics</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bl>
    <w:p>
      <w:pPr>
        <w:spacing w:after="160" w:before="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il" w:color="FFFFFF" w:sz="0"/>
              <w:left w:val="nil" w:color="FFFFFF" w:sz="0"/>
              <w:bottom w:val="nil" w:color="FFFFFF" w:sz="0"/>
              <w:right w:val="nil" w:color="FFFFFF" w:sz="0"/>
            </w:tcBorders>
            <w:shd w:fill="FF0000" w:val="clear"/>
            <w:tcMar>
              <w:top w:type="dxa" w:w="160"/>
              <w:left w:type="dxa" w:w="60"/>
              <w:bottom w:type="dxa" w:w="160"/>
              <w:right w:type="dxa" w:w="60"/>
            </w:tcMar>
            <w:vAlign w:val="top"/>
          </w:tcPr>
          <w:p>
            <w:pPr>
              <w:spacing w:after="80" w:before="0"/>
              <w:jc w:val="center"/>
            </w:pPr>
            <w:r>
              <w:rPr>
                <w:rFonts w:ascii="Arial" w:cs="Arial" w:eastAsia="Arial" w:hAnsi="Arial"/>
                <w:b/>
                <w:bCs/>
                <w:i w:val="false"/>
                <w:iCs w:val="false"/>
                <w:color w:val="FFFFFF"/>
                <w:sz w:val="28"/>
                <w:szCs w:val="28"/>
              </w:rPr>
              <w:t xml:space="preserve">YOUTUBE</w:t>
            </w:r>
          </w:p>
          <w:p>
            <w:pPr>
              <w:spacing w:after="80" w:before="0"/>
              <w:jc w:val="center"/>
            </w:pPr>
            <w:r>
              <w:rPr>
                <w:rFonts w:ascii="Arial" w:cs="Arial" w:eastAsia="Arial" w:hAnsi="Arial"/>
                <w:b w:val="false"/>
                <w:bCs w:val="false"/>
                <w:i/>
                <w:iCs/>
                <w:color w:val="FDF6E3"/>
                <w:sz w:val="14"/>
                <w:szCs w:val="14"/>
              </w:rPr>
              <w:t xml:space="preserve">PLAYBOOK</w:t>
            </w:r>
          </w:p>
        </w:tc>
        <w:tc>
          <w:tcPr>
            <w:tcW w:type="dxa" w:w="7426"/>
            <w:tcBorders>
              <w:top w:val="nil" w:color="FFFFFF" w:sz="0"/>
              <w:left w:val="nil" w:color="FFFFFF" w:sz="0"/>
              <w:bottom w:val="nil" w:color="FFFFFF" w:sz="0"/>
              <w:right w:val="nil" w:color="FFFFFF" w:sz="0"/>
            </w:tcBorders>
            <w:shd w:fill="FF0000" w:val="clear"/>
            <w:tcMar>
              <w:top w:type="dxa" w:w="160"/>
              <w:left w:type="dxa" w:w="220"/>
              <w:bottom w:type="dxa" w:w="160"/>
              <w:right w:type="dxa" w:w="200"/>
            </w:tcMar>
            <w:vAlign w:val="top"/>
          </w:tcPr>
          <w:p>
            <w:pPr>
              <w:spacing w:after="80" w:before="0"/>
              <w:jc w:val="left"/>
            </w:pPr>
            <w:r>
              <w:rPr>
                <w:rFonts w:ascii="Arial" w:cs="Arial" w:eastAsia="Arial" w:hAnsi="Arial"/>
                <w:b/>
                <w:bCs/>
                <w:i w:val="false"/>
                <w:iCs w:val="false"/>
                <w:color w:val="FFFFFF"/>
                <w:sz w:val="30"/>
                <w:szCs w:val="30"/>
              </w:rPr>
              <w:t xml:space="preserve">YouTube</w:t>
            </w:r>
          </w:p>
          <w:p>
            <w:pPr>
              <w:spacing w:after="80" w:before="0"/>
              <w:jc w:val="left"/>
            </w:pPr>
            <w:r>
              <w:rPr>
                <w:rFonts w:ascii="Arial" w:cs="Arial" w:eastAsia="Arial" w:hAnsi="Arial"/>
                <w:b w:val="false"/>
                <w:bCs w:val="false"/>
                <w:i/>
                <w:iCs/>
                <w:color w:val="FDF6E3"/>
                <w:sz w:val="18"/>
                <w:szCs w:val="18"/>
              </w:rPr>
              <w:t xml:space="preserve">Kênh authority dài hạn — BS LP + BS VA là nhân vật chủ lực — Depth &gt; Breadth</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single" w:color="0A4A8A" w:sz="8"/>
              <w:bottom w:val="nil" w:color="FFFFFF" w:sz="0"/>
              <w:right w:val="nil" w:color="FFFFFF" w:sz="0"/>
            </w:tcBorders>
            <w:shd w:fill="EBF2FB" w:val="clear"/>
            <w:tcMar>
              <w:top w:type="dxa" w:w="100"/>
              <w:left w:type="dxa" w:w="200"/>
              <w:bottom w:type="dxa" w:w="100"/>
              <w:right w:type="dxa" w:w="160"/>
            </w:tcMar>
            <w:vAlign w:val="top"/>
          </w:tcPr>
          <w:p>
            <w:pPr>
              <w:spacing w:after="80" w:before="0"/>
              <w:jc w:val="left"/>
            </w:pPr>
            <w:r>
              <w:rPr>
                <w:rFonts w:ascii="Arial" w:cs="Arial" w:eastAsia="Arial" w:hAnsi="Arial"/>
                <w:b w:val="false"/>
                <w:bCs w:val="false"/>
                <w:i w:val="false"/>
                <w:iCs w:val="false"/>
                <w:color w:val="0A4A8A"/>
                <w:sz w:val="19"/>
                <w:szCs w:val="19"/>
              </w:rPr>
              <w:t xml:space="preserve">ℹ  </w:t>
            </w:r>
            <w:r>
              <w:rPr>
                <w:rFonts w:ascii="Arial" w:cs="Arial" w:eastAsia="Arial" w:hAnsi="Arial"/>
                <w:b w:val="false"/>
                <w:bCs w:val="false"/>
                <w:i/>
                <w:iCs/>
                <w:color w:val="0A4A8A"/>
                <w:sz w:val="19"/>
                <w:szCs w:val="19"/>
              </w:rPr>
              <w:t xml:space="preserve">YouTube là kênh xây dựng authority lâu dài — không kỳ vọng viral nhanh. Video 5-8 phút chất lượng cao quan trọng hơn nhiều video ngắn. Subscriber không phải mục tiêu chính — đặt lịch từ video mới là mục tiêu.</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rHeight w:val="360" w:hRule="atLeast"/>
        </w:trPr>
        <w:tc>
          <w:tcPr>
            <w:tcW w:type="dxa" w:w="4513"/>
            <w:tcBorders>
              <w:top w:val="single" w:color="E8E8E8" w:sz="1"/>
              <w:left w:val="single" w:color="E8E8E8" w:sz="1"/>
              <w:bottom w:val="single" w:color="E8E8E8" w:sz="1"/>
              <w:right w:val="single" w:color="E8E8E8" w:sz="1"/>
            </w:tcBorders>
            <w:shd w:fill="F5E6E6"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FF0000"/>
                <w:sz w:val="17"/>
                <w:szCs w:val="17"/>
              </w:rPr>
              <w:t xml:space="preserve">🎯 </w:t>
            </w:r>
            <w:r>
              <w:rPr>
                <w:rFonts w:ascii="Arial" w:cs="Arial" w:eastAsia="Arial" w:hAnsi="Arial"/>
                <w:b/>
                <w:bCs/>
                <w:i w:val="false"/>
                <w:iCs w:val="false"/>
                <w:color w:val="FF0000"/>
                <w:sz w:val="15"/>
                <w:szCs w:val="15"/>
              </w:rPr>
              <w:t xml:space="preserve">Mục tiêu: </w:t>
            </w:r>
            <w:r>
              <w:rPr>
                <w:rFonts w:ascii="Arial" w:cs="Arial" w:eastAsia="Arial" w:hAnsi="Arial"/>
                <w:b/>
                <w:bCs/>
                <w:i w:val="false"/>
                <w:iCs w:val="false"/>
                <w:color w:val="2C2C2C"/>
                <w:sz w:val="17"/>
                <w:szCs w:val="17"/>
              </w:rPr>
              <w:t xml:space="preserve">Authority học thuật + SEO dài hạn + Chuyển đổi từ organic search</w:t>
            </w:r>
          </w:p>
        </w:tc>
        <w:tc>
          <w:tcPr>
            <w:tcW w:type="dxa" w:w="4513"/>
            <w:tcBorders>
              <w:top w:val="single" w:color="E8E8E8" w:sz="1"/>
              <w:left w:val="single" w:color="E8E8E8" w:sz="1"/>
              <w:bottom w:val="single" w:color="E8E8E8" w:sz="1"/>
              <w:right w:val="single" w:color="E8E8E8" w:sz="1"/>
            </w:tcBorders>
            <w:shd w:fill="F5E6E6"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FF0000"/>
                <w:sz w:val="17"/>
                <w:szCs w:val="17"/>
              </w:rPr>
              <w:t xml:space="preserve">👥 </w:t>
            </w:r>
            <w:r>
              <w:rPr>
                <w:rFonts w:ascii="Arial" w:cs="Arial" w:eastAsia="Arial" w:hAnsi="Arial"/>
                <w:b/>
                <w:bCs/>
                <w:i w:val="false"/>
                <w:iCs w:val="false"/>
                <w:color w:val="FF0000"/>
                <w:sz w:val="15"/>
                <w:szCs w:val="15"/>
              </w:rPr>
              <w:t xml:space="preserve">Audience chính: </w:t>
            </w:r>
            <w:r>
              <w:rPr>
                <w:rFonts w:ascii="Arial" w:cs="Arial" w:eastAsia="Arial" w:hAnsi="Arial"/>
                <w:b/>
                <w:bCs/>
                <w:i w:val="false"/>
                <w:iCs w:val="false"/>
                <w:color w:val="2C2C2C"/>
                <w:sz w:val="17"/>
                <w:szCs w:val="17"/>
              </w:rPr>
              <w:t xml:space="preserve">35–55 tuổi · P1 Mãn tính · P2 Hoài nghi muốn hiểu sâu</w:t>
            </w:r>
          </w:p>
        </w:tc>
      </w:tr>
      <w:tr>
        <w:trPr>
          <w:trHeight w:val="360" w:hRule="atLeast"/>
        </w:trPr>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FF0000"/>
                <w:sz w:val="17"/>
                <w:szCs w:val="17"/>
              </w:rPr>
              <w:t xml:space="preserve">🔁 </w:t>
            </w:r>
            <w:r>
              <w:rPr>
                <w:rFonts w:ascii="Arial" w:cs="Arial" w:eastAsia="Arial" w:hAnsi="Arial"/>
                <w:b/>
                <w:bCs/>
                <w:i w:val="false"/>
                <w:iCs w:val="false"/>
                <w:color w:val="FF0000"/>
                <w:sz w:val="15"/>
                <w:szCs w:val="15"/>
              </w:rPr>
              <w:t xml:space="preserve">Tần suất: </w:t>
            </w:r>
            <w:r>
              <w:rPr>
                <w:rFonts w:ascii="Arial" w:cs="Arial" w:eastAsia="Arial" w:hAnsi="Arial"/>
                <w:b/>
                <w:bCs/>
                <w:i w:val="false"/>
                <w:iCs w:val="false"/>
                <w:color w:val="2C2C2C"/>
                <w:sz w:val="17"/>
                <w:szCs w:val="17"/>
              </w:rPr>
              <w:t xml:space="preserve">2 video/tháng (ưu tiên chất lượng hơn số lượng)</w:t>
            </w:r>
          </w:p>
        </w:tc>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FF0000"/>
                <w:sz w:val="17"/>
                <w:szCs w:val="17"/>
              </w:rPr>
              <w:t xml:space="preserve">🗣️ </w:t>
            </w:r>
            <w:r>
              <w:rPr>
                <w:rFonts w:ascii="Arial" w:cs="Arial" w:eastAsia="Arial" w:hAnsi="Arial"/>
                <w:b/>
                <w:bCs/>
                <w:i w:val="false"/>
                <w:iCs w:val="false"/>
                <w:color w:val="FF0000"/>
                <w:sz w:val="15"/>
                <w:szCs w:val="15"/>
              </w:rPr>
              <w:t xml:space="preserve">Tone of voice: </w:t>
            </w:r>
            <w:r>
              <w:rPr>
                <w:rFonts w:ascii="Arial" w:cs="Arial" w:eastAsia="Arial" w:hAnsi="Arial"/>
                <w:b/>
                <w:bCs/>
                <w:i w:val="false"/>
                <w:iCs w:val="false"/>
                <w:color w:val="2C2C2C"/>
                <w:sz w:val="17"/>
                <w:szCs w:val="17"/>
              </w:rPr>
              <w:t xml:space="preserve">Chuyên sâu · Học thuật · Có chiều dài · BS giải thích như seminar</w:t>
            </w:r>
          </w:p>
        </w:tc>
      </w:tr>
      <w:tr>
        <w:trPr>
          <w:trHeight w:val="360" w:hRule="atLeast"/>
        </w:trPr>
        <w:tc>
          <w:tcPr>
            <w:tcW w:type="dxa" w:w="4513"/>
            <w:tcBorders>
              <w:top w:val="single" w:color="E8E8E8" w:sz="1"/>
              <w:left w:val="single" w:color="E8E8E8" w:sz="1"/>
              <w:bottom w:val="single" w:color="E8E8E8" w:sz="1"/>
              <w:right w:val="single" w:color="E8E8E8" w:sz="1"/>
            </w:tcBorders>
            <w:shd w:fill="F5E6E6"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FF0000"/>
                <w:sz w:val="17"/>
                <w:szCs w:val="17"/>
              </w:rPr>
              <w:t xml:space="preserve">⏱️ </w:t>
            </w:r>
            <w:r>
              <w:rPr>
                <w:rFonts w:ascii="Arial" w:cs="Arial" w:eastAsia="Arial" w:hAnsi="Arial"/>
                <w:b/>
                <w:bCs/>
                <w:i w:val="false"/>
                <w:iCs w:val="false"/>
                <w:color w:val="FF0000"/>
                <w:sz w:val="15"/>
                <w:szCs w:val="15"/>
              </w:rPr>
              <w:t xml:space="preserve">Độ dài video: </w:t>
            </w:r>
            <w:r>
              <w:rPr>
                <w:rFonts w:ascii="Arial" w:cs="Arial" w:eastAsia="Arial" w:hAnsi="Arial"/>
                <w:b/>
                <w:bCs/>
                <w:i w:val="false"/>
                <w:iCs w:val="false"/>
                <w:color w:val="2C2C2C"/>
                <w:sz w:val="17"/>
                <w:szCs w:val="17"/>
              </w:rPr>
              <w:t xml:space="preserve">5–8 phút (BS LP/VA) · 90s–3 phút (Shorts/Reels từ nội dung dài)</w:t>
            </w:r>
          </w:p>
        </w:tc>
        <w:tc>
          <w:tcPr>
            <w:tcW w:type="dxa" w:w="4513"/>
            <w:tcBorders>
              <w:top w:val="single" w:color="E8E8E8" w:sz="1"/>
              <w:left w:val="single" w:color="E8E8E8" w:sz="1"/>
              <w:bottom w:val="single" w:color="E8E8E8" w:sz="1"/>
              <w:right w:val="single" w:color="E8E8E8" w:sz="1"/>
            </w:tcBorders>
            <w:shd w:fill="F5E6E6"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FF0000"/>
                <w:sz w:val="17"/>
                <w:szCs w:val="17"/>
              </w:rPr>
              <w:t xml:space="preserve">📊 </w:t>
            </w:r>
            <w:r>
              <w:rPr>
                <w:rFonts w:ascii="Arial" w:cs="Arial" w:eastAsia="Arial" w:hAnsi="Arial"/>
                <w:b/>
                <w:bCs/>
                <w:i w:val="false"/>
                <w:iCs w:val="false"/>
                <w:color w:val="FF0000"/>
                <w:sz w:val="15"/>
                <w:szCs w:val="15"/>
              </w:rPr>
              <w:t xml:space="preserve">KPI cốt lõi: </w:t>
            </w:r>
            <w:r>
              <w:rPr>
                <w:rFonts w:ascii="Arial" w:cs="Arial" w:eastAsia="Arial" w:hAnsi="Arial"/>
                <w:b/>
                <w:bCs/>
                <w:i w:val="false"/>
                <w:iCs w:val="false"/>
                <w:color w:val="2C2C2C"/>
                <w:sz w:val="17"/>
                <w:szCs w:val="17"/>
              </w:rPr>
              <w:t xml:space="preserve">≥10K views/video (30 ngày) · Completion rate ≥50% · ≥20 click đặt lịch</w:t>
            </w:r>
          </w:p>
        </w:tc>
      </w:tr>
    </w:tbl>
    <w:p>
      <w:pPr>
        <w:spacing w:after="200" w:before="0"/>
      </w:pPr>
    </w:p>
    <w:p>
      <w:pPr>
        <w:pBdr>
          <w:bottom w:val="single" w:color="7B1111" w:sz="2"/>
        </w:pBdr>
        <w:spacing w:after="60" w:before="200"/>
      </w:pPr>
      <w:r>
        <w:rPr>
          <w:rFonts w:ascii="Arial" w:cs="Arial" w:eastAsia="Arial" w:hAnsi="Arial"/>
          <w:b/>
          <w:bCs/>
          <w:i w:val="false"/>
          <w:iCs w:val="false"/>
          <w:color w:val="7B1111"/>
          <w:sz w:val="21"/>
          <w:szCs w:val="21"/>
        </w:rPr>
        <w:t xml:space="preserve">▸  CẤU TRÚC VIDEO YOUTUBE CHUẨN</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26"/>
      </w:tblGrid>
      <w:tr>
        <w:tc>
          <w:tcPr>
            <w:tcW w:type="dxa" w:w="1400"/>
            <w:tcBorders>
              <w:top w:val="single" w:color="7B1111" w:sz="2"/>
              <w:left w:val="single" w:color="7B1111" w:sz="2"/>
              <w:bottom w:val="single" w:color="7B1111" w:sz="2"/>
              <w:right w:val="single" w:color="7B1111" w:sz="2"/>
            </w:tcBorders>
            <w:shd w:fill="7B1111" w:val="clear"/>
            <w:tcMar>
              <w:top w:type="dxa" w:w="70"/>
              <w:left w:type="dxa" w:w="80"/>
              <w:bottom w:type="dxa" w:w="70"/>
              <w:right w:type="dxa" w:w="60"/>
            </w:tcMar>
          </w:tcPr>
          <w:p>
            <w:pPr>
              <w:spacing w:after="80" w:before="0"/>
              <w:jc w:val="center"/>
            </w:pPr>
            <w:r>
              <w:rPr>
                <w:rFonts w:ascii="Arial" w:cs="Arial" w:eastAsia="Arial" w:hAnsi="Arial"/>
                <w:b/>
                <w:bCs/>
                <w:i w:val="false"/>
                <w:iCs w:val="false"/>
                <w:color w:val="FFFFFF"/>
                <w:sz w:val="16"/>
                <w:szCs w:val="16"/>
              </w:rPr>
              <w:t xml:space="preserve">Phần</w:t>
            </w:r>
          </w:p>
        </w:tc>
        <w:tc>
          <w:tcPr>
            <w:tcW w:type="dxa" w:w="1600"/>
            <w:tcBorders>
              <w:top w:val="single" w:color="7B1111" w:sz="2"/>
              <w:left w:val="single" w:color="7B1111" w:sz="2"/>
              <w:bottom w:val="single" w:color="7B1111" w:sz="2"/>
              <w:right w:val="single" w:color="7B1111" w:sz="2"/>
            </w:tcBorders>
            <w:shd w:fill="7B1111"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Thời lượng</w:t>
            </w:r>
          </w:p>
        </w:tc>
        <w:tc>
          <w:tcPr>
            <w:tcW w:type="dxa" w:w="6026"/>
            <w:tcBorders>
              <w:top w:val="single" w:color="7B1111" w:sz="2"/>
              <w:left w:val="single" w:color="7B1111" w:sz="2"/>
              <w:bottom w:val="single" w:color="7B1111" w:sz="2"/>
              <w:right w:val="single" w:color="7B1111" w:sz="2"/>
            </w:tcBorders>
            <w:shd w:fill="7B1111"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Nội dung và nguyên tắc</w:t>
            </w:r>
          </w:p>
        </w:tc>
      </w:tr>
      <w:tr>
        <w:trPr>
          <w:trHeight w:val="440" w:hRule="atLeast"/>
        </w:trPr>
        <w:tc>
          <w:tcPr>
            <w:tcW w:type="dxa" w:w="1400"/>
            <w:tcBorders>
              <w:top w:val="single" w:color="E8E8E8" w:sz="1"/>
              <w:left w:val="single" w:color="E8E8E8" w:sz="1"/>
              <w:bottom w:val="single" w:color="E8E8E8" w:sz="1"/>
              <w:right w:val="single" w:color="E8E8E8" w:sz="1"/>
            </w:tcBorders>
            <w:shd w:fill="F5E6E6"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7B1111"/>
                <w:sz w:val="15"/>
                <w:szCs w:val="15"/>
              </w:rPr>
              <w:t xml:space="preserve">HOOK</w:t>
            </w:r>
          </w:p>
        </w:tc>
        <w:tc>
          <w:tcPr>
            <w:tcW w:type="dxa" w:w="16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0–30 giây</w:t>
            </w:r>
          </w:p>
        </w:tc>
        <w:tc>
          <w:tcPr>
            <w:tcW w:type="dxa" w:w="6026"/>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6"/>
                <w:szCs w:val="16"/>
              </w:rPr>
              <w:t xml:space="preserve">Câu hỏi hoặc case study mở đầu: "Hôm nay tôi muốn kể về một bệnh nhân..." · KHÔNG đọc tên phòng khám như quảng cáo.</w:t>
            </w:r>
          </w:p>
        </w:tc>
      </w:tr>
      <w:tr>
        <w:trPr>
          <w:trHeight w:val="440" w:hRule="atLeast"/>
        </w:trPr>
        <w:tc>
          <w:tcPr>
            <w:tcW w:type="dxa" w:w="14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7B1111"/>
                <w:sz w:val="15"/>
                <w:szCs w:val="15"/>
              </w:rPr>
              <w:t xml:space="preserve">SETUP</w:t>
            </w:r>
          </w:p>
        </w:tc>
        <w:tc>
          <w:tcPr>
            <w:tcW w:type="dxa" w:w="16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30s–2 phút</w:t>
            </w:r>
          </w:p>
        </w:tc>
        <w:tc>
          <w:tcPr>
            <w:tcW w:type="dxa" w:w="60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6"/>
                <w:szCs w:val="16"/>
              </w:rPr>
              <w:t xml:space="preserve">Đặt vấn đề: Tại sao chủ đề này quan trọng? BS trình bày bằng kinh nghiệm thực tế, không lý thuyết trừu tượng.</w:t>
            </w:r>
          </w:p>
        </w:tc>
      </w:tr>
      <w:tr>
        <w:trPr>
          <w:trHeight w:val="440" w:hRule="atLeast"/>
        </w:trPr>
        <w:tc>
          <w:tcPr>
            <w:tcW w:type="dxa" w:w="1400"/>
            <w:tcBorders>
              <w:top w:val="single" w:color="E8E8E8" w:sz="1"/>
              <w:left w:val="single" w:color="E8E8E8" w:sz="1"/>
              <w:bottom w:val="single" w:color="E8E8E8" w:sz="1"/>
              <w:right w:val="single" w:color="E8E8E8" w:sz="1"/>
            </w:tcBorders>
            <w:shd w:fill="F5E6E6"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7B1111"/>
                <w:sz w:val="15"/>
                <w:szCs w:val="15"/>
              </w:rPr>
              <w:t xml:space="preserve">NỘI DUNG CHÍNH</w:t>
            </w:r>
          </w:p>
        </w:tc>
        <w:tc>
          <w:tcPr>
            <w:tcW w:type="dxa" w:w="16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2–6 phút</w:t>
            </w:r>
          </w:p>
        </w:tc>
        <w:tc>
          <w:tcPr>
            <w:tcW w:type="dxa" w:w="6026"/>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6"/>
                <w:szCs w:val="16"/>
              </w:rPr>
              <w:t xml:space="preserve">Giải thích sâu: cơ chế, phân loại, ví dụ lâm sàng. Chia thành 2-3 phần nhỏ có timestamp. Có thể dùng whiteboard hoặc infographic.</w:t>
            </w:r>
          </w:p>
        </w:tc>
      </w:tr>
      <w:tr>
        <w:trPr>
          <w:trHeight w:val="440" w:hRule="atLeast"/>
        </w:trPr>
        <w:tc>
          <w:tcPr>
            <w:tcW w:type="dxa" w:w="14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7B1111"/>
                <w:sz w:val="15"/>
                <w:szCs w:val="15"/>
              </w:rPr>
              <w:t xml:space="preserve">CASE THỰC TẾ</w:t>
            </w:r>
          </w:p>
        </w:tc>
        <w:tc>
          <w:tcPr>
            <w:tcW w:type="dxa" w:w="16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1–2 phút</w:t>
            </w:r>
          </w:p>
        </w:tc>
        <w:tc>
          <w:tcPr>
            <w:tcW w:type="dxa" w:w="60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6"/>
                <w:szCs w:val="16"/>
              </w:rPr>
              <w:t xml:space="preserve">BS phân tích 1 case (đã ẩn danh) để làm cụ thể hóa nội dung. Đây là phần giữ người xem đến cuối mạnh nhất.</w:t>
            </w:r>
          </w:p>
        </w:tc>
      </w:tr>
      <w:tr>
        <w:trPr>
          <w:trHeight w:val="440" w:hRule="atLeast"/>
        </w:trPr>
        <w:tc>
          <w:tcPr>
            <w:tcW w:type="dxa" w:w="1400"/>
            <w:tcBorders>
              <w:top w:val="single" w:color="E8E8E8" w:sz="1"/>
              <w:left w:val="single" w:color="E8E8E8" w:sz="1"/>
              <w:bottom w:val="single" w:color="E8E8E8" w:sz="1"/>
              <w:right w:val="single" w:color="E8E8E8" w:sz="1"/>
            </w:tcBorders>
            <w:shd w:fill="F5E6E6"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7B1111"/>
                <w:sz w:val="15"/>
                <w:szCs w:val="15"/>
              </w:rPr>
              <w:t xml:space="preserve">CTA</w:t>
            </w:r>
          </w:p>
        </w:tc>
        <w:tc>
          <w:tcPr>
            <w:tcW w:type="dxa" w:w="16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30 giây</w:t>
            </w:r>
          </w:p>
        </w:tc>
        <w:tc>
          <w:tcPr>
            <w:tcW w:type="dxa" w:w="6026"/>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6"/>
                <w:szCs w:val="16"/>
              </w:rPr>
              <w:t xml:space="preserve">Subscribe + Comment câu hỏi + Link đặt lịch trong description. Không hard sell.</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W w:type="dxa" w:w="1600"/>
            <w:tcBorders>
              <w:top w:val="single" w:color="7B1111" w:sz="2"/>
              <w:left w:val="single" w:color="7B1111" w:sz="2"/>
              <w:bottom w:val="single" w:color="7B1111" w:sz="2"/>
              <w:right w:val="single" w:color="7B1111" w:sz="2"/>
            </w:tcBorders>
            <w:shd w:fill="7B1111" w:val="clear"/>
            <w:tcMar>
              <w:top w:type="dxa" w:w="70"/>
              <w:left w:type="dxa" w:w="100"/>
              <w:bottom w:type="dxa" w:w="70"/>
              <w:right w:type="dxa" w:w="80"/>
            </w:tcMar>
          </w:tcPr>
          <w:p>
            <w:pPr>
              <w:spacing w:after="80" w:before="0"/>
              <w:jc w:val="left"/>
            </w:pPr>
            <w:r>
              <w:rPr>
                <w:rFonts w:ascii="Arial" w:cs="Arial" w:eastAsia="Arial" w:hAnsi="Arial"/>
                <w:b/>
                <w:bCs/>
                <w:i w:val="false"/>
                <w:iCs w:val="false"/>
                <w:color w:val="FFFFFF"/>
                <w:sz w:val="16"/>
                <w:szCs w:val="16"/>
              </w:rPr>
              <w:t xml:space="preserve">Dạng nội dung</w:t>
            </w:r>
          </w:p>
        </w:tc>
        <w:tc>
          <w:tcPr>
            <w:tcW w:type="dxa" w:w="3600"/>
            <w:tcBorders>
              <w:top w:val="single" w:color="7B1111" w:sz="2"/>
              <w:left w:val="single" w:color="7B1111" w:sz="2"/>
              <w:bottom w:val="single" w:color="7B1111" w:sz="2"/>
              <w:right w:val="single" w:color="7B1111" w:sz="2"/>
            </w:tcBorders>
            <w:shd w:fill="7B1111" w:val="clear"/>
            <w:tcMar>
              <w:top w:type="dxa" w:w="70"/>
              <w:left w:type="dxa" w:w="100"/>
              <w:bottom w:type="dxa" w:w="70"/>
              <w:right w:type="dxa" w:w="80"/>
            </w:tcMar>
          </w:tcPr>
          <w:p>
            <w:pPr>
              <w:spacing w:after="80" w:before="0"/>
              <w:jc w:val="left"/>
            </w:pPr>
            <w:r>
              <w:rPr>
                <w:rFonts w:ascii="Arial" w:cs="Arial" w:eastAsia="Arial" w:hAnsi="Arial"/>
                <w:b/>
                <w:bCs/>
                <w:i w:val="false"/>
                <w:iCs w:val="false"/>
                <w:color w:val="FFFFFF"/>
                <w:sz w:val="16"/>
                <w:szCs w:val="16"/>
              </w:rPr>
              <w:t xml:space="preserve">Đặc tả kỹ thuật</w:t>
            </w:r>
          </w:p>
        </w:tc>
        <w:tc>
          <w:tcPr>
            <w:tcW w:type="dxa" w:w="3826"/>
            <w:tcBorders>
              <w:top w:val="single" w:color="7B1111" w:sz="2"/>
              <w:left w:val="single" w:color="7B1111" w:sz="2"/>
              <w:bottom w:val="single" w:color="7B1111" w:sz="2"/>
              <w:right w:val="single" w:color="7B1111" w:sz="2"/>
            </w:tcBorders>
            <w:shd w:fill="7B1111" w:val="clear"/>
            <w:tcMar>
              <w:top w:type="dxa" w:w="70"/>
              <w:left w:type="dxa" w:w="100"/>
              <w:bottom w:type="dxa" w:w="70"/>
              <w:right w:type="dxa" w:w="80"/>
            </w:tcMar>
          </w:tcPr>
          <w:p>
            <w:pPr>
              <w:spacing w:after="80" w:before="0"/>
              <w:jc w:val="left"/>
            </w:pPr>
            <w:r>
              <w:rPr>
                <w:rFonts w:ascii="Arial" w:cs="Arial" w:eastAsia="Arial" w:hAnsi="Arial"/>
                <w:b/>
                <w:bCs/>
                <w:i w:val="false"/>
                <w:iCs w:val="false"/>
                <w:color w:val="FFFFFF"/>
                <w:sz w:val="16"/>
                <w:szCs w:val="16"/>
              </w:rPr>
              <w:t xml:space="preserve">Ví dụ tiêu đề / Hook mẫu</w:t>
            </w:r>
          </w:p>
        </w:tc>
      </w:tr>
      <w:tr>
        <w:trPr>
          <w:trHeight w:val="420" w:hRule="atLeast"/>
        </w:trPr>
        <w:tc>
          <w:tcPr>
            <w:tcW w:type="dxa" w:w="1600"/>
            <w:tcBorders>
              <w:top w:val="single" w:color="E8E8E8" w:sz="1"/>
              <w:left w:val="single" w:color="E8E8E8" w:sz="1"/>
              <w:bottom w:val="single" w:color="E8E8E8" w:sz="1"/>
              <w:right w:val="single" w:color="E8E8E8" w:sz="1"/>
            </w:tcBorders>
            <w:shd w:fill="F5E6E6"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7B1111"/>
                <w:sz w:val="16"/>
                <w:szCs w:val="16"/>
              </w:rPr>
              <w:t xml:space="preserve">Video chuyên sâu</w:t>
            </w:r>
          </w:p>
        </w:tc>
        <w:tc>
          <w:tcPr>
            <w:tcW w:type="dxa" w:w="3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5–8 phút · BS LP hoặc BS VA · Phòng khám là bối cảnh · Có description đầy đủ với timestamp</w:t>
            </w:r>
          </w:p>
        </w:tc>
        <w:tc>
          <w:tcPr>
            <w:tcW w:type="dxa" w:w="3826"/>
            <w:tcBorders>
              <w:top w:val="single" w:color="E8E8E8" w:sz="1"/>
              <w:left w:val="single" w:color="E8E8E8" w:sz="1"/>
              <w:bottom w:val="single" w:color="E8E8E8" w:sz="1"/>
              <w:right w:val="single" w:color="E8E8E8" w:sz="1"/>
            </w:tcBorders>
            <w:shd w:fill="F5E6E6"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TS BS Vân Anh: Tại sao bài thuốc YHCT không có công thức cố định — giải thích cơ chế</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7B1111"/>
                <w:sz w:val="16"/>
                <w:szCs w:val="16"/>
              </w:rPr>
              <w:t xml:space="preserve">Series quy trình</w:t>
            </w:r>
          </w:p>
        </w:tc>
        <w:tc>
          <w:tcPr>
            <w:tcW w:type="dxa" w:w="3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6 video × 2–3 phút · Mỗi video = 1 bước Tứ chẩn · BS Long demo · Link đến video kế tiếp</w:t>
            </w:r>
          </w:p>
        </w:tc>
        <w:tc>
          <w:tcPr>
            <w:tcW w:type="dxa" w:w="38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Bước 2/6 — Vọng chẩn: Bác sĩ YHCT nhìn thấy gì khi quan sát lưỡi của bạn?</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F5E6E6"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7B1111"/>
                <w:sz w:val="16"/>
                <w:szCs w:val="16"/>
              </w:rPr>
              <w:t xml:space="preserve">YouTube Shorts</w:t>
            </w:r>
          </w:p>
        </w:tc>
        <w:tc>
          <w:tcPr>
            <w:tcW w:type="dxa" w:w="3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60 giây · Cắt từ video dài · Optimize riêng cho Shorts · Thêm subtitle</w:t>
            </w:r>
          </w:p>
        </w:tc>
        <w:tc>
          <w:tcPr>
            <w:tcW w:type="dxa" w:w="3826"/>
            <w:tcBorders>
              <w:top w:val="single" w:color="E8E8E8" w:sz="1"/>
              <w:left w:val="single" w:color="E8E8E8" w:sz="1"/>
              <w:bottom w:val="single" w:color="E8E8E8" w:sz="1"/>
              <w:right w:val="single" w:color="E8E8E8" w:sz="1"/>
            </w:tcBorders>
            <w:shd w:fill="F5E6E6"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[Shorts] Bắt mạch YHCT trong 60 giây — BS giải thích bạn nghe đến đâu rồi?</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7B1111"/>
                <w:sz w:val="16"/>
                <w:szCs w:val="16"/>
              </w:rPr>
              <w:t xml:space="preserve">Video flagship HĐCM</w:t>
            </w:r>
          </w:p>
        </w:tc>
        <w:tc>
          <w:tcPr>
            <w:tcW w:type="dxa" w:w="3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3–4 phút · 4 BS cùng xuất hiện · Cinematic quality · Phòng khám thật</w:t>
            </w:r>
          </w:p>
        </w:tc>
        <w:tc>
          <w:tcPr>
            <w:tcW w:type="dxa" w:w="38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Hội đồng chuyên môn Đỗ Minh Đường — 4 bác sĩ, 110+ năm kinh nghiệm cộng dồn</w:t>
            </w:r>
            <w:r>
              <w:rPr>
                <w:rFonts w:ascii="Arial" w:cs="Arial" w:eastAsia="Arial" w:hAnsi="Arial"/>
                <w:b/>
                <w:bCs/>
                <w:i w:val="false"/>
                <w:iCs w:val="false"/>
                <w:color w:val="C8922A"/>
                <w:sz w:val="17"/>
                <w:szCs w:val="17"/>
              </w:rPr>
              <w:t xml:space="preserve">"</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il" w:color="FFFFFF" w:sz="0"/>
              <w:left w:val="nil" w:color="FFFFFF" w:sz="0"/>
              <w:bottom w:val="nil" w:color="FFFFFF" w:sz="0"/>
              <w:right w:val="nil" w:color="FFFFFF" w:sz="0"/>
            </w:tcBorders>
            <w:shd w:fill="1A6B2A" w:val="clear"/>
            <w:tcMar>
              <w:top w:type="dxa" w:w="70"/>
              <w:left w:type="dxa" w:w="140"/>
              <w:bottom w:type="dxa" w:w="70"/>
              <w:right w:type="dxa" w:w="80"/>
            </w:tcMar>
            <w:vAlign w:val="top"/>
          </w:tcPr>
          <w:p>
            <w:pPr>
              <w:spacing w:after="80" w:before="0"/>
              <w:jc w:val="left"/>
            </w:pPr>
            <w:r>
              <w:rPr>
                <w:rFonts w:ascii="Arial" w:cs="Arial" w:eastAsia="Arial" w:hAnsi="Arial"/>
                <w:b/>
                <w:bCs/>
                <w:i w:val="false"/>
                <w:iCs w:val="false"/>
                <w:color w:val="FFFFFF"/>
                <w:sz w:val="17"/>
                <w:szCs w:val="17"/>
              </w:rPr>
              <w:t xml:space="preserve">✔  CHUẨN — LÀM THẾ NÀY</w:t>
            </w:r>
          </w:p>
        </w:tc>
        <w:tc>
          <w:tcPr>
            <w:tcW w:type="dxa" w:w="4513"/>
            <w:tcBorders>
              <w:top w:val="nil" w:color="FFFFFF" w:sz="0"/>
              <w:left w:val="nil" w:color="FFFFFF" w:sz="0"/>
              <w:bottom w:val="nil" w:color="FFFFFF" w:sz="0"/>
              <w:right w:val="nil" w:color="FFFFFF" w:sz="0"/>
            </w:tcBorders>
            <w:shd w:fill="C0392B" w:val="clear"/>
            <w:tcMar>
              <w:top w:type="dxa" w:w="70"/>
              <w:left w:type="dxa" w:w="140"/>
              <w:bottom w:type="dxa" w:w="70"/>
              <w:right w:type="dxa" w:w="80"/>
            </w:tcMar>
            <w:vAlign w:val="top"/>
          </w:tcPr>
          <w:p>
            <w:pPr>
              <w:spacing w:after="80" w:before="0"/>
              <w:jc w:val="left"/>
            </w:pPr>
            <w:r>
              <w:rPr>
                <w:rFonts w:ascii="Arial" w:cs="Arial" w:eastAsia="Arial" w:hAnsi="Arial"/>
                <w:b/>
                <w:bCs/>
                <w:i w:val="false"/>
                <w:iCs w:val="false"/>
                <w:color w:val="FFFFFF"/>
                <w:sz w:val="17"/>
                <w:szCs w:val="17"/>
              </w:rPr>
              <w:t xml:space="preserve">✖  SAI — TUYỆT ĐỐI KHÔNG</w:t>
            </w:r>
          </w:p>
        </w:tc>
      </w:tr>
      <w:tr>
        <w:tc>
          <w:tcPr>
            <w:tcW w:type="dxa" w:w="4513"/>
            <w:tcBorders>
              <w:top w:val="single" w:color="E8E8E8" w:sz="1"/>
              <w:left w:val="single" w:color="E8E8E8" w:sz="1"/>
              <w:bottom w:val="single" w:color="E8E8E8" w:sz="1"/>
              <w:right w:val="single" w:color="E8E8E8" w:sz="1"/>
            </w:tcBorders>
            <w:shd w:fill="EBF7ED" w:val="clear"/>
            <w:tcMar>
              <w:top w:type="dxa" w:w="100"/>
              <w:left w:type="dxa" w:w="120"/>
              <w:bottom w:type="dxa" w:w="100"/>
              <w:right w:type="dxa" w:w="80"/>
            </w:tcMar>
            <w:vAlign w:val="top"/>
          </w:tcPr>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Quay tại phòng khám thật — sách và background học thuật là tốt</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Thumbnail rõ ràng: mặt BS + text 5-6 từ tiếng Việt · Không clickbait</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Description đầy đủ: 300+ từ · Timestamp · Link đặt lịch · Hashtag</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Trả lời mọi comment trong 48 giờ — YouTube ưu tiên kênh có engagement</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Upload subtitle tiếng Việt (tăng SEO và accessibility)</w:t>
            </w:r>
          </w:p>
        </w:tc>
        <w:tc>
          <w:tcPr>
            <w:tcW w:type="dxa" w:w="4513"/>
            <w:tcBorders>
              <w:top w:val="single" w:color="E8E8E8" w:sz="1"/>
              <w:left w:val="single" w:color="E8E8E8" w:sz="1"/>
              <w:bottom w:val="single" w:color="E8E8E8" w:sz="1"/>
              <w:right w:val="single" w:color="E8E8E8" w:sz="1"/>
            </w:tcBorders>
            <w:shd w:fill="FDECEA" w:val="clear"/>
            <w:tcMar>
              <w:top w:type="dxa" w:w="100"/>
              <w:left w:type="dxa" w:w="120"/>
              <w:bottom w:type="dxa" w:w="100"/>
              <w:right w:type="dxa" w:w="80"/>
            </w:tcMar>
            <w:vAlign w:val="top"/>
          </w:tcPr>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intro dài quá 30 giây</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dùng nhạc có bản quyền · Chọn YouTube Audio Library</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đăng video selfie giơ điện thoại lên — phải có người quay</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xóa video cũ — đánh dấu unlisted nếu cần chứ không xóa</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826"/>
      </w:tblGrid>
      <w:tr>
        <w:tc>
          <w:tcPr>
            <w:tcW w:type="dxa" w:w="2600"/>
            <w:tcBorders>
              <w:top w:val="single" w:color="7B1111" w:sz="2"/>
              <w:left w:val="single" w:color="7B1111" w:sz="2"/>
              <w:bottom w:val="single" w:color="7B1111" w:sz="2"/>
              <w:right w:val="single" w:color="7B1111" w:sz="2"/>
            </w:tcBorders>
            <w:shd w:fill="7B1111"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Chỉ số</w:t>
            </w:r>
          </w:p>
        </w:tc>
        <w:tc>
          <w:tcPr>
            <w:tcW w:type="dxa" w:w="2000"/>
            <w:tcBorders>
              <w:top w:val="single" w:color="7B1111" w:sz="2"/>
              <w:left w:val="single" w:color="7B1111" w:sz="2"/>
              <w:bottom w:val="single" w:color="7B1111" w:sz="2"/>
              <w:right w:val="single" w:color="7B1111" w:sz="2"/>
            </w:tcBorders>
            <w:shd w:fill="7B1111"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Mục tiêu</w:t>
            </w:r>
          </w:p>
        </w:tc>
        <w:tc>
          <w:tcPr>
            <w:tcW w:type="dxa" w:w="2600"/>
            <w:tcBorders>
              <w:top w:val="single" w:color="7B1111" w:sz="2"/>
              <w:left w:val="single" w:color="7B1111" w:sz="2"/>
              <w:bottom w:val="single" w:color="7B1111" w:sz="2"/>
              <w:right w:val="single" w:color="7B1111" w:sz="2"/>
            </w:tcBorders>
            <w:shd w:fill="7B1111"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Cách đo</w:t>
            </w:r>
          </w:p>
        </w:tc>
        <w:tc>
          <w:tcPr>
            <w:tcW w:type="dxa" w:w="1826"/>
            <w:tcBorders>
              <w:top w:val="single" w:color="7B1111" w:sz="2"/>
              <w:left w:val="single" w:color="7B1111" w:sz="2"/>
              <w:bottom w:val="single" w:color="7B1111" w:sz="2"/>
              <w:right w:val="single" w:color="7B1111" w:sz="2"/>
            </w:tcBorders>
            <w:shd w:fill="7B1111"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Tần suất</w:t>
            </w:r>
          </w:p>
        </w:tc>
      </w:tr>
      <w:tr>
        <w:trPr>
          <w:trHeight w:val="360" w:hRule="atLeast"/>
        </w:trPr>
        <w:tc>
          <w:tcPr>
            <w:tcW w:type="dxa" w:w="2600"/>
            <w:tcBorders>
              <w:top w:val="single" w:color="E8E8E8" w:sz="1"/>
              <w:left w:val="single" w:color="E8E8E8" w:sz="1"/>
              <w:bottom w:val="single" w:color="E8E8E8" w:sz="1"/>
              <w:right w:val="single" w:color="E8E8E8" w:sz="1"/>
            </w:tcBorders>
            <w:shd w:fill="F5E6E6"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B1111"/>
                <w:sz w:val="16"/>
                <w:szCs w:val="16"/>
              </w:rPr>
              <w:t xml:space="preserve">Views/video (30 ngày)</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≥10.000</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YouTube Studio Analytics</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Sau mỗi video</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B1111"/>
                <w:sz w:val="16"/>
                <w:szCs w:val="16"/>
              </w:rPr>
              <w:t xml:space="preserve">Completion rate (xem đến cuối)</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≥50%</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Audience Retention report</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Sau mỗi video</w:t>
            </w:r>
          </w:p>
        </w:tc>
      </w:tr>
      <w:tr>
        <w:trPr>
          <w:trHeight w:val="360" w:hRule="atLeast"/>
        </w:trPr>
        <w:tc>
          <w:tcPr>
            <w:tcW w:type="dxa" w:w="2600"/>
            <w:tcBorders>
              <w:top w:val="single" w:color="E8E8E8" w:sz="1"/>
              <w:left w:val="single" w:color="E8E8E8" w:sz="1"/>
              <w:bottom w:val="single" w:color="E8E8E8" w:sz="1"/>
              <w:right w:val="single" w:color="E8E8E8" w:sz="1"/>
            </w:tcBorders>
            <w:shd w:fill="F5E6E6"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B1111"/>
                <w:sz w:val="16"/>
                <w:szCs w:val="16"/>
              </w:rPr>
              <w:t xml:space="preserve">Click-through rate (CTR thumbnail)</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≥4%</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YouTube Studio</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tuần</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B1111"/>
                <w:sz w:val="16"/>
                <w:szCs w:val="16"/>
              </w:rPr>
              <w:t xml:space="preserve">Subscriber growth</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≥200/tháng</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YouTube Analytics</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r>
        <w:trPr>
          <w:trHeight w:val="360" w:hRule="atLeast"/>
        </w:trPr>
        <w:tc>
          <w:tcPr>
            <w:tcW w:type="dxa" w:w="2600"/>
            <w:tcBorders>
              <w:top w:val="single" w:color="E8E8E8" w:sz="1"/>
              <w:left w:val="single" w:color="E8E8E8" w:sz="1"/>
              <w:bottom w:val="single" w:color="E8E8E8" w:sz="1"/>
              <w:right w:val="single" w:color="E8E8E8" w:sz="1"/>
            </w:tcBorders>
            <w:shd w:fill="F5E6E6"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B1111"/>
                <w:sz w:val="16"/>
                <w:szCs w:val="16"/>
              </w:rPr>
              <w:t xml:space="preserve">Click đặt lịch từ description</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≥20/video</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UTM tracking trong link</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Sau mỗi video</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B1111"/>
                <w:sz w:val="16"/>
                <w:szCs w:val="16"/>
              </w:rPr>
              <w:t xml:space="preserve">Search rank: "phòng khám YHCT"</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Top 5 YouTube Search</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Tìm kiếm thủ công</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bl>
    <w:p>
      <w:pPr>
        <w:spacing w:after="160" w:before="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il" w:color="FFFFFF" w:sz="0"/>
              <w:left w:val="nil" w:color="FFFFFF" w:sz="0"/>
              <w:bottom w:val="nil" w:color="FFFFFF" w:sz="0"/>
              <w:right w:val="nil" w:color="FFFFFF" w:sz="0"/>
            </w:tcBorders>
            <w:shd w:fill="0D5E52" w:val="clear"/>
            <w:tcMar>
              <w:top w:type="dxa" w:w="160"/>
              <w:left w:type="dxa" w:w="60"/>
              <w:bottom w:type="dxa" w:w="160"/>
              <w:right w:type="dxa" w:w="60"/>
            </w:tcMar>
            <w:vAlign w:val="top"/>
          </w:tcPr>
          <w:p>
            <w:pPr>
              <w:spacing w:after="80" w:before="0"/>
              <w:jc w:val="center"/>
            </w:pPr>
            <w:r>
              <w:rPr>
                <w:rFonts w:ascii="Arial" w:cs="Arial" w:eastAsia="Arial" w:hAnsi="Arial"/>
                <w:b/>
                <w:bCs/>
                <w:i w:val="false"/>
                <w:iCs w:val="false"/>
                <w:color w:val="FFFFFF"/>
                <w:sz w:val="28"/>
                <w:szCs w:val="28"/>
              </w:rPr>
              <w:t xml:space="preserve">WEBSITE</w:t>
            </w:r>
          </w:p>
          <w:p>
            <w:pPr>
              <w:spacing w:after="80" w:before="0"/>
              <w:jc w:val="center"/>
            </w:pPr>
            <w:r>
              <w:rPr>
                <w:rFonts w:ascii="Arial" w:cs="Arial" w:eastAsia="Arial" w:hAnsi="Arial"/>
                <w:b w:val="false"/>
                <w:bCs w:val="false"/>
                <w:i/>
                <w:iCs/>
                <w:color w:val="FDF6E3"/>
                <w:sz w:val="14"/>
                <w:szCs w:val="14"/>
              </w:rPr>
              <w:t xml:space="preserve">PLAYBOOK</w:t>
            </w:r>
          </w:p>
        </w:tc>
        <w:tc>
          <w:tcPr>
            <w:tcW w:type="dxa" w:w="7426"/>
            <w:tcBorders>
              <w:top w:val="nil" w:color="FFFFFF" w:sz="0"/>
              <w:left w:val="nil" w:color="FFFFFF" w:sz="0"/>
              <w:bottom w:val="nil" w:color="FFFFFF" w:sz="0"/>
              <w:right w:val="nil" w:color="FFFFFF" w:sz="0"/>
            </w:tcBorders>
            <w:shd w:fill="0D5E52" w:val="clear"/>
            <w:tcMar>
              <w:top w:type="dxa" w:w="160"/>
              <w:left w:type="dxa" w:w="220"/>
              <w:bottom w:type="dxa" w:w="160"/>
              <w:right w:type="dxa" w:w="200"/>
            </w:tcMar>
            <w:vAlign w:val="top"/>
          </w:tcPr>
          <w:p>
            <w:pPr>
              <w:spacing w:after="80" w:before="0"/>
              <w:jc w:val="left"/>
            </w:pPr>
            <w:r>
              <w:rPr>
                <w:rFonts w:ascii="Arial" w:cs="Arial" w:eastAsia="Arial" w:hAnsi="Arial"/>
                <w:b/>
                <w:bCs/>
                <w:i w:val="false"/>
                <w:iCs w:val="false"/>
                <w:color w:val="FFFFFF"/>
                <w:sz w:val="30"/>
                <w:szCs w:val="30"/>
              </w:rPr>
              <w:t xml:space="preserve">Website &amp; SEO</w:t>
            </w:r>
          </w:p>
          <w:p>
            <w:pPr>
              <w:spacing w:after="80" w:before="0"/>
              <w:jc w:val="left"/>
            </w:pPr>
            <w:r>
              <w:rPr>
                <w:rFonts w:ascii="Arial" w:cs="Arial" w:eastAsia="Arial" w:hAnsi="Arial"/>
                <w:b w:val="false"/>
                <w:bCs w:val="false"/>
                <w:i/>
                <w:iCs/>
                <w:color w:val="FDF6E3"/>
                <w:sz w:val="18"/>
                <w:szCs w:val="18"/>
              </w:rPr>
              <w:t xml:space="preserve">Tài sản số vĩnh viễn — Authority search · E-E-A-T · Conversion hub</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single" w:color="C8922A" w:sz="8"/>
              <w:bottom w:val="nil" w:color="FFFFFF" w:sz="0"/>
              <w:right w:val="nil" w:color="FFFFFF" w:sz="0"/>
            </w:tcBorders>
            <w:shd w:fill="F5EDD6" w:val="clear"/>
            <w:tcMar>
              <w:top w:type="dxa" w:w="100"/>
              <w:left w:type="dxa" w:w="200"/>
              <w:bottom w:type="dxa" w:w="100"/>
              <w:right w:type="dxa" w:w="160"/>
            </w:tcMar>
            <w:vAlign w:val="top"/>
          </w:tcPr>
          <w:p>
            <w:pPr>
              <w:spacing w:after="80" w:before="0"/>
              <w:jc w:val="left"/>
            </w:pPr>
            <w:r>
              <w:rPr>
                <w:rFonts w:ascii="Arial" w:cs="Arial" w:eastAsia="Arial" w:hAnsi="Arial"/>
                <w:b w:val="false"/>
                <w:bCs w:val="false"/>
                <w:i w:val="false"/>
                <w:iCs w:val="false"/>
                <w:color w:val="5C3317"/>
                <w:sz w:val="19"/>
                <w:szCs w:val="19"/>
              </w:rPr>
              <w:t xml:space="preserve">★  </w:t>
            </w:r>
            <w:r>
              <w:rPr>
                <w:rFonts w:ascii="Arial" w:cs="Arial" w:eastAsia="Arial" w:hAnsi="Arial"/>
                <w:b w:val="false"/>
                <w:bCs w:val="false"/>
                <w:i/>
                <w:iCs/>
                <w:color w:val="5C3317"/>
                <w:sz w:val="19"/>
                <w:szCs w:val="19"/>
              </w:rPr>
              <w:t xml:space="preserve">Website là kênh conversion cao nhất — BN đến website là đã qua giai đoạn awareness. Tối ưu cho conversion (đặt lịch) và SEO dài hạn theo keyword phòng khám YHCT.</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rHeight w:val="360" w:hRule="atLeast"/>
        </w:trPr>
        <w:tc>
          <w:tcPr>
            <w:tcW w:type="dxa" w:w="4513"/>
            <w:tcBorders>
              <w:top w:val="single" w:color="E8E8E8" w:sz="1"/>
              <w:left w:val="single" w:color="E8E8E8" w:sz="1"/>
              <w:bottom w:val="single" w:color="E8E8E8" w:sz="1"/>
              <w:right w:val="single" w:color="E8E8E8" w:sz="1"/>
            </w:tcBorders>
            <w:shd w:fill="E8F6F4"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D5E52"/>
                <w:sz w:val="17"/>
                <w:szCs w:val="17"/>
              </w:rPr>
              <w:t xml:space="preserve">🎯 </w:t>
            </w:r>
            <w:r>
              <w:rPr>
                <w:rFonts w:ascii="Arial" w:cs="Arial" w:eastAsia="Arial" w:hAnsi="Arial"/>
                <w:b/>
                <w:bCs/>
                <w:i w:val="false"/>
                <w:iCs w:val="false"/>
                <w:color w:val="0D5E52"/>
                <w:sz w:val="15"/>
                <w:szCs w:val="15"/>
              </w:rPr>
              <w:t xml:space="preserve">Mục tiêu: </w:t>
            </w:r>
            <w:r>
              <w:rPr>
                <w:rFonts w:ascii="Arial" w:cs="Arial" w:eastAsia="Arial" w:hAnsi="Arial"/>
                <w:b/>
                <w:bCs/>
                <w:i w:val="false"/>
                <w:iCs w:val="false"/>
                <w:color w:val="2C2C2C"/>
                <w:sz w:val="17"/>
                <w:szCs w:val="17"/>
              </w:rPr>
              <w:t xml:space="preserve">SEO authority · Conversion đặt lịch · E-E-A-T credibility</w:t>
            </w:r>
          </w:p>
        </w:tc>
        <w:tc>
          <w:tcPr>
            <w:tcW w:type="dxa" w:w="4513"/>
            <w:tcBorders>
              <w:top w:val="single" w:color="E8E8E8" w:sz="1"/>
              <w:left w:val="single" w:color="E8E8E8" w:sz="1"/>
              <w:bottom w:val="single" w:color="E8E8E8" w:sz="1"/>
              <w:right w:val="single" w:color="E8E8E8" w:sz="1"/>
            </w:tcBorders>
            <w:shd w:fill="E8F6F4"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D5E52"/>
                <w:sz w:val="17"/>
                <w:szCs w:val="17"/>
              </w:rPr>
              <w:t xml:space="preserve">📝 </w:t>
            </w:r>
            <w:r>
              <w:rPr>
                <w:rFonts w:ascii="Arial" w:cs="Arial" w:eastAsia="Arial" w:hAnsi="Arial"/>
                <w:b/>
                <w:bCs/>
                <w:i w:val="false"/>
                <w:iCs w:val="false"/>
                <w:color w:val="0D5E52"/>
                <w:sz w:val="15"/>
                <w:szCs w:val="15"/>
              </w:rPr>
              <w:t xml:space="preserve">Trang ưu tiên: </w:t>
            </w:r>
            <w:r>
              <w:rPr>
                <w:rFonts w:ascii="Arial" w:cs="Arial" w:eastAsia="Arial" w:hAnsi="Arial"/>
                <w:b/>
                <w:bCs/>
                <w:i w:val="false"/>
                <w:iCs w:val="false"/>
                <w:color w:val="2C2C2C"/>
                <w:sz w:val="17"/>
                <w:szCs w:val="17"/>
              </w:rPr>
              <w:t xml:space="preserve">Trang chủ · Đội ngũ BS · Quy trình khám · FAQ · Landing page chuyên khoa</w:t>
            </w:r>
          </w:p>
        </w:tc>
      </w:tr>
      <w:tr>
        <w:trPr>
          <w:trHeight w:val="360" w:hRule="atLeast"/>
        </w:trPr>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D5E52"/>
                <w:sz w:val="17"/>
                <w:szCs w:val="17"/>
              </w:rPr>
              <w:t xml:space="preserve">🔁 </w:t>
            </w:r>
            <w:r>
              <w:rPr>
                <w:rFonts w:ascii="Arial" w:cs="Arial" w:eastAsia="Arial" w:hAnsi="Arial"/>
                <w:b/>
                <w:bCs/>
                <w:i w:val="false"/>
                <w:iCs w:val="false"/>
                <w:color w:val="0D5E52"/>
                <w:sz w:val="15"/>
                <w:szCs w:val="15"/>
              </w:rPr>
              <w:t xml:space="preserve">Tần suất cập nhật: </w:t>
            </w:r>
            <w:r>
              <w:rPr>
                <w:rFonts w:ascii="Arial" w:cs="Arial" w:eastAsia="Arial" w:hAnsi="Arial"/>
                <w:b/>
                <w:bCs/>
                <w:i w:val="false"/>
                <w:iCs w:val="false"/>
                <w:color w:val="2C2C2C"/>
                <w:sz w:val="17"/>
                <w:szCs w:val="17"/>
              </w:rPr>
              <w:t xml:space="preserve">Blog: 2 bài/tuần · Core pages: review hàng quý</w:t>
            </w:r>
          </w:p>
        </w:tc>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D5E52"/>
                <w:sz w:val="17"/>
                <w:szCs w:val="17"/>
              </w:rPr>
              <w:t xml:space="preserve">🔑 </w:t>
            </w:r>
            <w:r>
              <w:rPr>
                <w:rFonts w:ascii="Arial" w:cs="Arial" w:eastAsia="Arial" w:hAnsi="Arial"/>
                <w:b/>
                <w:bCs/>
                <w:i w:val="false"/>
                <w:iCs w:val="false"/>
                <w:color w:val="0D5E52"/>
                <w:sz w:val="15"/>
                <w:szCs w:val="15"/>
              </w:rPr>
              <w:t xml:space="preserve">Keyword cluster chính: </w:t>
            </w:r>
            <w:r>
              <w:rPr>
                <w:rFonts w:ascii="Arial" w:cs="Arial" w:eastAsia="Arial" w:hAnsi="Arial"/>
                <w:b/>
                <w:bCs/>
                <w:i w:val="false"/>
                <w:iCs w:val="false"/>
                <w:color w:val="2C2C2C"/>
                <w:sz w:val="17"/>
                <w:szCs w:val="17"/>
              </w:rPr>
              <w:t xml:space="preserve">"Phòng khám YHCT [TP]" · Tên BS + chuyên khoa · "Điều trị [bệnh] YHCT"</w:t>
            </w:r>
          </w:p>
        </w:tc>
      </w:tr>
      <w:tr>
        <w:trPr>
          <w:trHeight w:val="360" w:hRule="atLeast"/>
        </w:trPr>
        <w:tc>
          <w:tcPr>
            <w:tcW w:type="dxa" w:w="4513"/>
            <w:tcBorders>
              <w:top w:val="single" w:color="E8E8E8" w:sz="1"/>
              <w:left w:val="single" w:color="E8E8E8" w:sz="1"/>
              <w:bottom w:val="single" w:color="E8E8E8" w:sz="1"/>
              <w:right w:val="single" w:color="E8E8E8" w:sz="1"/>
            </w:tcBorders>
            <w:shd w:fill="E8F6F4"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D5E52"/>
                <w:sz w:val="17"/>
                <w:szCs w:val="17"/>
              </w:rPr>
              <w:t xml:space="preserve">📱 </w:t>
            </w:r>
            <w:r>
              <w:rPr>
                <w:rFonts w:ascii="Arial" w:cs="Arial" w:eastAsia="Arial" w:hAnsi="Arial"/>
                <w:b/>
                <w:bCs/>
                <w:i w:val="false"/>
                <w:iCs w:val="false"/>
                <w:color w:val="0D5E52"/>
                <w:sz w:val="15"/>
                <w:szCs w:val="15"/>
              </w:rPr>
              <w:t xml:space="preserve">Yêu cầu kỹ thuật: </w:t>
            </w:r>
            <w:r>
              <w:rPr>
                <w:rFonts w:ascii="Arial" w:cs="Arial" w:eastAsia="Arial" w:hAnsi="Arial"/>
                <w:b/>
                <w:bCs/>
                <w:i w:val="false"/>
                <w:iCs w:val="false"/>
                <w:color w:val="2C2C2C"/>
                <w:sz w:val="17"/>
                <w:szCs w:val="17"/>
              </w:rPr>
              <w:t xml:space="preserve">Core Web Vitals ≥90 · Mobile-first · HTTPS · Schema markup</w:t>
            </w:r>
          </w:p>
        </w:tc>
        <w:tc>
          <w:tcPr>
            <w:tcW w:type="dxa" w:w="4513"/>
            <w:tcBorders>
              <w:top w:val="single" w:color="E8E8E8" w:sz="1"/>
              <w:left w:val="single" w:color="E8E8E8" w:sz="1"/>
              <w:bottom w:val="single" w:color="E8E8E8" w:sz="1"/>
              <w:right w:val="single" w:color="E8E8E8" w:sz="1"/>
            </w:tcBorders>
            <w:shd w:fill="E8F6F4"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D5E52"/>
                <w:sz w:val="17"/>
                <w:szCs w:val="17"/>
              </w:rPr>
              <w:t xml:space="preserve">📊 </w:t>
            </w:r>
            <w:r>
              <w:rPr>
                <w:rFonts w:ascii="Arial" w:cs="Arial" w:eastAsia="Arial" w:hAnsi="Arial"/>
                <w:b/>
                <w:bCs/>
                <w:i w:val="false"/>
                <w:iCs w:val="false"/>
                <w:color w:val="0D5E52"/>
                <w:sz w:val="15"/>
                <w:szCs w:val="15"/>
              </w:rPr>
              <w:t xml:space="preserve">KPI cốt lõi: </w:t>
            </w:r>
            <w:r>
              <w:rPr>
                <w:rFonts w:ascii="Arial" w:cs="Arial" w:eastAsia="Arial" w:hAnsi="Arial"/>
                <w:b/>
                <w:bCs/>
                <w:i w:val="false"/>
                <w:iCs w:val="false"/>
                <w:color w:val="2C2C2C"/>
                <w:sz w:val="17"/>
                <w:szCs w:val="17"/>
              </w:rPr>
              <w:t xml:space="preserve">Organic traffic tăng ≥100% (6 tháng) · CTR đặt lịch ≥3% · Bounce rate ≤60%</w:t>
            </w:r>
          </w:p>
        </w:tc>
      </w:tr>
    </w:tbl>
    <w:p>
      <w:pPr>
        <w:spacing w:after="200" w:before="0"/>
      </w:pPr>
    </w:p>
    <w:p>
      <w:pPr>
        <w:pBdr>
          <w:bottom w:val="single" w:color="0D5E52" w:sz="2"/>
        </w:pBdr>
        <w:spacing w:after="60" w:before="200"/>
      </w:pPr>
      <w:r>
        <w:rPr>
          <w:rFonts w:ascii="Arial" w:cs="Arial" w:eastAsia="Arial" w:hAnsi="Arial"/>
          <w:b/>
          <w:bCs/>
          <w:i w:val="false"/>
          <w:iCs w:val="false"/>
          <w:color w:val="0D5E52"/>
          <w:sz w:val="21"/>
          <w:szCs w:val="21"/>
        </w:rPr>
        <w:t xml:space="preserve">▸  CẤU TRÚC TRANG CHUẨN</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c>
          <w:tcPr>
            <w:tcW w:type="dxa" w:w="2400"/>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Trang</w:t>
            </w:r>
          </w:p>
        </w:tc>
        <w:tc>
          <w:tcPr>
            <w:tcW w:type="dxa" w:w="3400"/>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Mục tiêu SEO / UX</w:t>
            </w:r>
          </w:p>
        </w:tc>
        <w:tc>
          <w:tcPr>
            <w:tcW w:type="dxa" w:w="3226"/>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Nội dung bắt buộc có</w:t>
            </w:r>
          </w:p>
        </w:tc>
      </w:tr>
      <w:tr>
        <w:trPr>
          <w:trHeight w:val="420" w:hRule="atLeast"/>
        </w:trPr>
        <w:tc>
          <w:tcPr>
            <w:tcW w:type="dxa" w:w="2400"/>
            <w:tcBorders>
              <w:top w:val="single" w:color="E8E8E8" w:sz="1"/>
              <w:left w:val="single" w:color="E8E8E8" w:sz="1"/>
              <w:bottom w:val="single" w:color="E8E8E8" w:sz="1"/>
              <w:right w:val="single" w:color="E8E8E8" w:sz="1"/>
            </w:tcBorders>
            <w:shd w:fill="E8F6F4"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0D5E52"/>
                <w:sz w:val="15"/>
                <w:szCs w:val="15"/>
              </w:rPr>
              <w:t xml:space="preserve">Trang chủ</w:t>
            </w:r>
          </w:p>
        </w:tc>
        <w:tc>
          <w:tcPr>
            <w:tcW w:type="dxa" w:w="34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val="false"/>
                <w:iCs w:val="false"/>
                <w:color w:val="2C2C2C"/>
                <w:sz w:val="14"/>
                <w:szCs w:val="14"/>
              </w:rPr>
              <w:t xml:space="preserve">Keyword: "phòng khám YHCT Hà Nội" · Hero section + CTA đặt lịch</w:t>
            </w:r>
          </w:p>
        </w:tc>
        <w:tc>
          <w:tcPr>
            <w:tcW w:type="dxa" w:w="3226"/>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4 BS ảnh thật · Số giấy phép SYT · CTA đặt lịch · Số năm kinh nghiệm</w:t>
            </w:r>
          </w:p>
        </w:tc>
      </w:tr>
      <w:tr>
        <w:trPr>
          <w:trHeight w:val="420" w:hRule="atLeast"/>
        </w:trPr>
        <w:tc>
          <w:tcPr>
            <w:tcW w:type="dxa" w:w="24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0D5E52"/>
                <w:sz w:val="15"/>
                <w:szCs w:val="15"/>
              </w:rPr>
              <w:t xml:space="preserve">Trang đội ngũ BS</w:t>
            </w:r>
          </w:p>
        </w:tc>
        <w:tc>
          <w:tcPr>
            <w:tcW w:type="dxa" w:w="34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val="false"/>
                <w:bCs w:val="false"/>
                <w:i w:val="false"/>
                <w:iCs w:val="false"/>
                <w:color w:val="2C2C2C"/>
                <w:sz w:val="14"/>
                <w:szCs w:val="14"/>
              </w:rPr>
              <w:t xml:space="preserve">/hoi-dong-chuyen-mon · E-E-A-T tối đa · Schema Physician</w:t>
            </w:r>
          </w:p>
        </w:tc>
        <w:tc>
          <w:tcPr>
            <w:tcW w:type="dxa" w:w="3226"/>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4 hồ sơ BS đầy đủ theo chuẩn E-E-A-T T3-01 · Ảnh thật · Lịch khám + Đặt lịch</w:t>
            </w:r>
          </w:p>
        </w:tc>
      </w:tr>
      <w:tr>
        <w:trPr>
          <w:trHeight w:val="420" w:hRule="atLeast"/>
        </w:trPr>
        <w:tc>
          <w:tcPr>
            <w:tcW w:type="dxa" w:w="2400"/>
            <w:tcBorders>
              <w:top w:val="single" w:color="E8E8E8" w:sz="1"/>
              <w:left w:val="single" w:color="E8E8E8" w:sz="1"/>
              <w:bottom w:val="single" w:color="E8E8E8" w:sz="1"/>
              <w:right w:val="single" w:color="E8E8E8" w:sz="1"/>
            </w:tcBorders>
            <w:shd w:fill="E8F6F4"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0D5E52"/>
                <w:sz w:val="15"/>
                <w:szCs w:val="15"/>
              </w:rPr>
              <w:t xml:space="preserve">Trang quy trình khám</w:t>
            </w:r>
          </w:p>
        </w:tc>
        <w:tc>
          <w:tcPr>
            <w:tcW w:type="dxa" w:w="34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val="false"/>
                <w:iCs w:val="false"/>
                <w:color w:val="2C2C2C"/>
                <w:sz w:val="14"/>
                <w:szCs w:val="14"/>
              </w:rPr>
              <w:t xml:space="preserve">/quy-trinh-kham-chua-benh · Giải tỏa e ngại lần đầu</w:t>
            </w:r>
          </w:p>
        </w:tc>
        <w:tc>
          <w:tcPr>
            <w:tcW w:type="dxa" w:w="3226"/>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Infographic 6 bước · Video demo (nếu có) · FAQ ngay bên dưới</w:t>
            </w:r>
          </w:p>
        </w:tc>
      </w:tr>
      <w:tr>
        <w:trPr>
          <w:trHeight w:val="420" w:hRule="atLeast"/>
        </w:trPr>
        <w:tc>
          <w:tcPr>
            <w:tcW w:type="dxa" w:w="24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0D5E52"/>
                <w:sz w:val="15"/>
                <w:szCs w:val="15"/>
              </w:rPr>
              <w:t xml:space="preserve">Hồ sơ từng BS</w:t>
            </w:r>
          </w:p>
        </w:tc>
        <w:tc>
          <w:tcPr>
            <w:tcW w:type="dxa" w:w="34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val="false"/>
                <w:bCs w:val="false"/>
                <w:i w:val="false"/>
                <w:iCs w:val="false"/>
                <w:color w:val="2C2C2C"/>
                <w:sz w:val="14"/>
                <w:szCs w:val="14"/>
              </w:rPr>
              <w:t xml:space="preserve">/chuyen-gia/[ten-bs] · Keyword tên BS + chuyên khoa</w:t>
            </w:r>
          </w:p>
        </w:tc>
        <w:tc>
          <w:tcPr>
            <w:tcW w:type="dxa" w:w="3226"/>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Bằng cấp đầy đủ · Kinh nghiệm · Triết lý điều trị · Case đại diện</w:t>
            </w:r>
          </w:p>
        </w:tc>
      </w:tr>
      <w:tr>
        <w:trPr>
          <w:trHeight w:val="420" w:hRule="atLeast"/>
        </w:trPr>
        <w:tc>
          <w:tcPr>
            <w:tcW w:type="dxa" w:w="2400"/>
            <w:tcBorders>
              <w:top w:val="single" w:color="E8E8E8" w:sz="1"/>
              <w:left w:val="single" w:color="E8E8E8" w:sz="1"/>
              <w:bottom w:val="single" w:color="E8E8E8" w:sz="1"/>
              <w:right w:val="single" w:color="E8E8E8" w:sz="1"/>
            </w:tcBorders>
            <w:shd w:fill="E8F6F4"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0D5E52"/>
                <w:sz w:val="15"/>
                <w:szCs w:val="15"/>
              </w:rPr>
              <w:t xml:space="preserve">Landing page chuyên khoa</w:t>
            </w:r>
          </w:p>
        </w:tc>
        <w:tc>
          <w:tcPr>
            <w:tcW w:type="dxa" w:w="34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val="false"/>
                <w:iCs w:val="false"/>
                <w:color w:val="2C2C2C"/>
                <w:sz w:val="14"/>
                <w:szCs w:val="14"/>
              </w:rPr>
              <w:t xml:space="preserve">/kham-[benh] · Keyword: "điều trị [bệnh] YHCT"</w:t>
            </w:r>
          </w:p>
        </w:tc>
        <w:tc>
          <w:tcPr>
            <w:tcW w:type="dxa" w:w="3226"/>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Bác sĩ phụ trách · Quy trình điều trị · Đặt lịch khám · FAQ bệnh</w:t>
            </w:r>
          </w:p>
        </w:tc>
      </w:tr>
      <w:tr>
        <w:trPr>
          <w:trHeight w:val="420" w:hRule="atLeast"/>
        </w:trPr>
        <w:tc>
          <w:tcPr>
            <w:tcW w:type="dxa" w:w="24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0D5E52"/>
                <w:sz w:val="15"/>
                <w:szCs w:val="15"/>
              </w:rPr>
              <w:t xml:space="preserve">Blog/Bài viết</w:t>
            </w:r>
          </w:p>
        </w:tc>
        <w:tc>
          <w:tcPr>
            <w:tcW w:type="dxa" w:w="34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val="false"/>
                <w:bCs w:val="false"/>
                <w:i w:val="false"/>
                <w:iCs w:val="false"/>
                <w:color w:val="2C2C2C"/>
                <w:sz w:val="14"/>
                <w:szCs w:val="14"/>
              </w:rPr>
              <w:t xml:space="preserve">/blog/[topic] · Long-tail keyword · E-E-A-T content</w:t>
            </w:r>
          </w:p>
        </w:tc>
        <w:tc>
          <w:tcPr>
            <w:tcW w:type="dxa" w:w="3226"/>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Tên tác giả BS · Ngày cập nhật · Medical disclaimer · Link hồ sơ BS</w:t>
            </w:r>
          </w:p>
        </w:tc>
      </w:tr>
      <w:tr>
        <w:trPr>
          <w:trHeight w:val="420" w:hRule="atLeast"/>
        </w:trPr>
        <w:tc>
          <w:tcPr>
            <w:tcW w:type="dxa" w:w="2400"/>
            <w:tcBorders>
              <w:top w:val="single" w:color="E8E8E8" w:sz="1"/>
              <w:left w:val="single" w:color="E8E8E8" w:sz="1"/>
              <w:bottom w:val="single" w:color="E8E8E8" w:sz="1"/>
              <w:right w:val="single" w:color="E8E8E8" w:sz="1"/>
            </w:tcBorders>
            <w:shd w:fill="E8F6F4"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0D5E52"/>
                <w:sz w:val="15"/>
                <w:szCs w:val="15"/>
              </w:rPr>
              <w:t xml:space="preserve">FAQ pháp lý</w:t>
            </w:r>
          </w:p>
        </w:tc>
        <w:tc>
          <w:tcPr>
            <w:tcW w:type="dxa" w:w="34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val="false"/>
                <w:iCs w:val="false"/>
                <w:color w:val="2C2C2C"/>
                <w:sz w:val="14"/>
                <w:szCs w:val="14"/>
              </w:rPr>
              <w:t xml:space="preserve">/cau-hoi-thuong-gap · Schema FAQ · Trust page</w:t>
            </w:r>
          </w:p>
        </w:tc>
        <w:tc>
          <w:tcPr>
            <w:tcW w:type="dxa" w:w="3226"/>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Giấy phép · Ai sẽ khám · Bảo mật thông tin · Điều kiện điều trị</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il" w:color="FFFFFF" w:sz="0"/>
              <w:left w:val="nil" w:color="FFFFFF" w:sz="0"/>
              <w:bottom w:val="nil" w:color="FFFFFF" w:sz="0"/>
              <w:right w:val="nil" w:color="FFFFFF" w:sz="0"/>
            </w:tcBorders>
            <w:shd w:fill="1A6B2A" w:val="clear"/>
            <w:tcMar>
              <w:top w:type="dxa" w:w="70"/>
              <w:left w:type="dxa" w:w="140"/>
              <w:bottom w:type="dxa" w:w="70"/>
              <w:right w:type="dxa" w:w="80"/>
            </w:tcMar>
            <w:vAlign w:val="top"/>
          </w:tcPr>
          <w:p>
            <w:pPr>
              <w:spacing w:after="80" w:before="0"/>
              <w:jc w:val="left"/>
            </w:pPr>
            <w:r>
              <w:rPr>
                <w:rFonts w:ascii="Arial" w:cs="Arial" w:eastAsia="Arial" w:hAnsi="Arial"/>
                <w:b/>
                <w:bCs/>
                <w:i w:val="false"/>
                <w:iCs w:val="false"/>
                <w:color w:val="FFFFFF"/>
                <w:sz w:val="17"/>
                <w:szCs w:val="17"/>
              </w:rPr>
              <w:t xml:space="preserve">✔  CHUẨN — LÀM THẾ NÀY</w:t>
            </w:r>
          </w:p>
        </w:tc>
        <w:tc>
          <w:tcPr>
            <w:tcW w:type="dxa" w:w="4513"/>
            <w:tcBorders>
              <w:top w:val="nil" w:color="FFFFFF" w:sz="0"/>
              <w:left w:val="nil" w:color="FFFFFF" w:sz="0"/>
              <w:bottom w:val="nil" w:color="FFFFFF" w:sz="0"/>
              <w:right w:val="nil" w:color="FFFFFF" w:sz="0"/>
            </w:tcBorders>
            <w:shd w:fill="C0392B" w:val="clear"/>
            <w:tcMar>
              <w:top w:type="dxa" w:w="70"/>
              <w:left w:type="dxa" w:w="140"/>
              <w:bottom w:type="dxa" w:w="70"/>
              <w:right w:type="dxa" w:w="80"/>
            </w:tcMar>
            <w:vAlign w:val="top"/>
          </w:tcPr>
          <w:p>
            <w:pPr>
              <w:spacing w:after="80" w:before="0"/>
              <w:jc w:val="left"/>
            </w:pPr>
            <w:r>
              <w:rPr>
                <w:rFonts w:ascii="Arial" w:cs="Arial" w:eastAsia="Arial" w:hAnsi="Arial"/>
                <w:b/>
                <w:bCs/>
                <w:i w:val="false"/>
                <w:iCs w:val="false"/>
                <w:color w:val="FFFFFF"/>
                <w:sz w:val="17"/>
                <w:szCs w:val="17"/>
              </w:rPr>
              <w:t xml:space="preserve">✖  SAI — TUYỆT ĐỐI KHÔNG</w:t>
            </w:r>
          </w:p>
        </w:tc>
      </w:tr>
      <w:tr>
        <w:tc>
          <w:tcPr>
            <w:tcW w:type="dxa" w:w="4513"/>
            <w:tcBorders>
              <w:top w:val="single" w:color="E8E8E8" w:sz="1"/>
              <w:left w:val="single" w:color="E8E8E8" w:sz="1"/>
              <w:bottom w:val="single" w:color="E8E8E8" w:sz="1"/>
              <w:right w:val="single" w:color="E8E8E8" w:sz="1"/>
            </w:tcBorders>
            <w:shd w:fill="EBF7ED" w:val="clear"/>
            <w:tcMar>
              <w:top w:type="dxa" w:w="100"/>
              <w:left w:type="dxa" w:w="120"/>
              <w:bottom w:type="dxa" w:w="100"/>
              <w:right w:type="dxa" w:w="80"/>
            </w:tcMar>
            <w:vAlign w:val="top"/>
          </w:tcPr>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Schema markup: Physician + MedicalClinic + FAQPage trên mỗi trang</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Tên BS là tác giả bài blog — không "Admin" hay "Ban biên tập"</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Cập nhật ngày "Last reviewed by [BS]" trên mỗi bài y tế</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Internal linking: bài blog → hồ sơ BS → trang chuyên khoa → CTA</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Ảnh có alt text đầy đủ: "BS Lê Phương khám bệnh tại phòng khám DMD Hà Nội"</w:t>
            </w:r>
          </w:p>
        </w:tc>
        <w:tc>
          <w:tcPr>
            <w:tcW w:type="dxa" w:w="4513"/>
            <w:tcBorders>
              <w:top w:val="single" w:color="E8E8E8" w:sz="1"/>
              <w:left w:val="single" w:color="E8E8E8" w:sz="1"/>
              <w:bottom w:val="single" w:color="E8E8E8" w:sz="1"/>
              <w:right w:val="single" w:color="E8E8E8" w:sz="1"/>
            </w:tcBorders>
            <w:shd w:fill="FDECEA" w:val="clear"/>
            <w:tcMar>
              <w:top w:type="dxa" w:w="100"/>
              <w:left w:type="dxa" w:w="120"/>
              <w:bottom w:type="dxa" w:w="100"/>
              <w:right w:type="dxa" w:w="80"/>
            </w:tcMar>
            <w:vAlign w:val="top"/>
          </w:tcPr>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dùng keyword nhồi nhét: "phòng khám YHCT phòng khám YHCT..." 5 lần/đoạn</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publish bài không có bác sĩ ký duyệt nội dung y tế</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để broken link hoặc 404 — kiểm tra hàng tháng</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stock photo y tế — ảnh BS phải là ảnh thật tại DMD</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826"/>
      </w:tblGrid>
      <w:tr>
        <w:tc>
          <w:tcPr>
            <w:tcW w:type="dxa" w:w="2600"/>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Chỉ số</w:t>
            </w:r>
          </w:p>
        </w:tc>
        <w:tc>
          <w:tcPr>
            <w:tcW w:type="dxa" w:w="2000"/>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Mục tiêu</w:t>
            </w:r>
          </w:p>
        </w:tc>
        <w:tc>
          <w:tcPr>
            <w:tcW w:type="dxa" w:w="2600"/>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Cách đo</w:t>
            </w:r>
          </w:p>
        </w:tc>
        <w:tc>
          <w:tcPr>
            <w:tcW w:type="dxa" w:w="1826"/>
            <w:tcBorders>
              <w:top w:val="single" w:color="0D5E52" w:sz="2"/>
              <w:left w:val="single" w:color="0D5E52" w:sz="2"/>
              <w:bottom w:val="single" w:color="0D5E52" w:sz="2"/>
              <w:right w:val="single" w:color="0D5E52" w:sz="2"/>
            </w:tcBorders>
            <w:shd w:fill="0D5E52"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Tần suất</w:t>
            </w:r>
          </w:p>
        </w:tc>
      </w:tr>
      <w:tr>
        <w:trPr>
          <w:trHeight w:val="360" w:hRule="atLeast"/>
        </w:trPr>
        <w:tc>
          <w:tcPr>
            <w:tcW w:type="dxa" w:w="2600"/>
            <w:tcBorders>
              <w:top w:val="single" w:color="E8E8E8" w:sz="1"/>
              <w:left w:val="single" w:color="E8E8E8" w:sz="1"/>
              <w:bottom w:val="single" w:color="E8E8E8" w:sz="1"/>
              <w:right w:val="single" w:color="E8E8E8" w:sz="1"/>
            </w:tcBorders>
            <w:shd w:fill="E8F6F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D5E52"/>
                <w:sz w:val="16"/>
                <w:szCs w:val="16"/>
              </w:rPr>
              <w:t xml:space="preserve">Organic traffic từ Google</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Tăng ≥100% sau 6 tháng</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Google Analytics 4</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D5E52"/>
                <w:sz w:val="16"/>
                <w:szCs w:val="16"/>
              </w:rPr>
              <w:t xml:space="preserve">Rank keyword "phòng khám YHCT HN"</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Top 3 Google</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Google Search Console</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r>
        <w:trPr>
          <w:trHeight w:val="360" w:hRule="atLeast"/>
        </w:trPr>
        <w:tc>
          <w:tcPr>
            <w:tcW w:type="dxa" w:w="2600"/>
            <w:tcBorders>
              <w:top w:val="single" w:color="E8E8E8" w:sz="1"/>
              <w:left w:val="single" w:color="E8E8E8" w:sz="1"/>
              <w:bottom w:val="single" w:color="E8E8E8" w:sz="1"/>
              <w:right w:val="single" w:color="E8E8E8" w:sz="1"/>
            </w:tcBorders>
            <w:shd w:fill="E8F6F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D5E52"/>
                <w:sz w:val="16"/>
                <w:szCs w:val="16"/>
              </w:rPr>
              <w:t xml:space="preserve">Click đặt lịch từ website</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≥3% visitor</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GA4 Event tracking</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tuần</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D5E52"/>
                <w:sz w:val="16"/>
                <w:szCs w:val="16"/>
              </w:rPr>
              <w:t xml:space="preserve">Bounce rate trang hồ sơ BS</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≤50%</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GA4</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r>
        <w:trPr>
          <w:trHeight w:val="360" w:hRule="atLeast"/>
        </w:trPr>
        <w:tc>
          <w:tcPr>
            <w:tcW w:type="dxa" w:w="2600"/>
            <w:tcBorders>
              <w:top w:val="single" w:color="E8E8E8" w:sz="1"/>
              <w:left w:val="single" w:color="E8E8E8" w:sz="1"/>
              <w:bottom w:val="single" w:color="E8E8E8" w:sz="1"/>
              <w:right w:val="single" w:color="E8E8E8" w:sz="1"/>
            </w:tcBorders>
            <w:shd w:fill="E8F6F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D5E52"/>
                <w:sz w:val="16"/>
                <w:szCs w:val="16"/>
              </w:rPr>
              <w:t xml:space="preserve">Core Web Vitals score</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≥90 (LCP/FID/CLS)</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PageSpeed Insights</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quý</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D5E52"/>
                <w:sz w:val="16"/>
                <w:szCs w:val="16"/>
              </w:rPr>
              <w:t xml:space="preserve">Backlinks từ domain uy tín</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≥5 backlinks/tháng</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Ahrefs / SEMrush</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bl>
    <w:p>
      <w:pPr>
        <w:spacing w:after="160" w:before="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il" w:color="FFFFFF" w:sz="0"/>
              <w:left w:val="nil" w:color="FFFFFF" w:sz="0"/>
              <w:bottom w:val="nil" w:color="FFFFFF" w:sz="0"/>
              <w:right w:val="nil" w:color="FFFFFF" w:sz="0"/>
            </w:tcBorders>
            <w:shd w:fill="5C3317" w:val="clear"/>
            <w:tcMar>
              <w:top w:type="dxa" w:w="160"/>
              <w:left w:type="dxa" w:w="60"/>
              <w:bottom w:type="dxa" w:w="160"/>
              <w:right w:type="dxa" w:w="60"/>
            </w:tcMar>
            <w:vAlign w:val="top"/>
          </w:tcPr>
          <w:p>
            <w:pPr>
              <w:spacing w:after="80" w:before="0"/>
              <w:jc w:val="center"/>
            </w:pPr>
            <w:r>
              <w:rPr>
                <w:rFonts w:ascii="Arial" w:cs="Arial" w:eastAsia="Arial" w:hAnsi="Arial"/>
                <w:b/>
                <w:bCs/>
                <w:i w:val="false"/>
                <w:iCs w:val="false"/>
                <w:color w:val="FFFFFF"/>
                <w:sz w:val="28"/>
                <w:szCs w:val="28"/>
              </w:rPr>
              <w:t xml:space="preserve">PR</w:t>
            </w:r>
          </w:p>
          <w:p>
            <w:pPr>
              <w:spacing w:after="80" w:before="0"/>
              <w:jc w:val="center"/>
            </w:pPr>
            <w:r>
              <w:rPr>
                <w:rFonts w:ascii="Arial" w:cs="Arial" w:eastAsia="Arial" w:hAnsi="Arial"/>
                <w:b w:val="false"/>
                <w:bCs w:val="false"/>
                <w:i/>
                <w:iCs/>
                <w:color w:val="FDF6E3"/>
                <w:sz w:val="14"/>
                <w:szCs w:val="14"/>
              </w:rPr>
              <w:t xml:space="preserve">PLAYBOOK</w:t>
            </w:r>
          </w:p>
        </w:tc>
        <w:tc>
          <w:tcPr>
            <w:tcW w:type="dxa" w:w="7426"/>
            <w:tcBorders>
              <w:top w:val="nil" w:color="FFFFFF" w:sz="0"/>
              <w:left w:val="nil" w:color="FFFFFF" w:sz="0"/>
              <w:bottom w:val="nil" w:color="FFFFFF" w:sz="0"/>
              <w:right w:val="nil" w:color="FFFFFF" w:sz="0"/>
            </w:tcBorders>
            <w:shd w:fill="5C3317" w:val="clear"/>
            <w:tcMar>
              <w:top w:type="dxa" w:w="160"/>
              <w:left w:type="dxa" w:w="220"/>
              <w:bottom w:type="dxa" w:w="160"/>
              <w:right w:type="dxa" w:w="200"/>
            </w:tcMar>
            <w:vAlign w:val="top"/>
          </w:tcPr>
          <w:p>
            <w:pPr>
              <w:spacing w:after="80" w:before="0"/>
              <w:jc w:val="left"/>
            </w:pPr>
            <w:r>
              <w:rPr>
                <w:rFonts w:ascii="Arial" w:cs="Arial" w:eastAsia="Arial" w:hAnsi="Arial"/>
                <w:b/>
                <w:bCs/>
                <w:i w:val="false"/>
                <w:iCs w:val="false"/>
                <w:color w:val="FFFFFF"/>
                <w:sz w:val="30"/>
                <w:szCs w:val="30"/>
              </w:rPr>
              <w:t xml:space="preserve">PR &amp; Báo chí</w:t>
            </w:r>
          </w:p>
          <w:p>
            <w:pPr>
              <w:spacing w:after="80" w:before="0"/>
              <w:jc w:val="left"/>
            </w:pPr>
            <w:r>
              <w:rPr>
                <w:rFonts w:ascii="Arial" w:cs="Arial" w:eastAsia="Arial" w:hAnsi="Arial"/>
                <w:b w:val="false"/>
                <w:bCs w:val="false"/>
                <w:i/>
                <w:iCs/>
                <w:color w:val="FDF6E3"/>
                <w:sz w:val="18"/>
                <w:szCs w:val="18"/>
              </w:rPr>
              <w:t xml:space="preserve">Kênh uy tín bên ngoài — BS Lê Phương + BS Vân Anh là phát ngôn viên</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single" w:color="C0392B" w:sz="8"/>
              <w:bottom w:val="nil" w:color="FFFFFF" w:sz="0"/>
              <w:right w:val="nil" w:color="FFFFFF" w:sz="0"/>
            </w:tcBorders>
            <w:shd w:fill="FDECEA" w:val="clear"/>
            <w:tcMar>
              <w:top w:type="dxa" w:w="100"/>
              <w:left w:type="dxa" w:w="200"/>
              <w:bottom w:type="dxa" w:w="100"/>
              <w:right w:type="dxa" w:w="160"/>
            </w:tcMar>
            <w:vAlign w:val="top"/>
          </w:tcPr>
          <w:p>
            <w:pPr>
              <w:spacing w:after="80" w:before="0"/>
              <w:jc w:val="left"/>
            </w:pPr>
            <w:r>
              <w:rPr>
                <w:rFonts w:ascii="Arial" w:cs="Arial" w:eastAsia="Arial" w:hAnsi="Arial"/>
                <w:b w:val="false"/>
                <w:bCs w:val="false"/>
                <w:i w:val="false"/>
                <w:iCs w:val="false"/>
                <w:color w:val="C0392B"/>
                <w:sz w:val="19"/>
                <w:szCs w:val="19"/>
              </w:rPr>
              <w:t xml:space="preserve">✖  </w:t>
            </w:r>
            <w:r>
              <w:rPr>
                <w:rFonts w:ascii="Arial" w:cs="Arial" w:eastAsia="Arial" w:hAnsi="Arial"/>
                <w:b w:val="false"/>
                <w:bCs w:val="false"/>
                <w:i/>
                <w:iCs/>
                <w:color w:val="C0392B"/>
                <w:sz w:val="19"/>
                <w:szCs w:val="19"/>
              </w:rPr>
              <w:t xml:space="preserve">PR không phải quảng cáo — PR là xây dựng uy tín thông qua báo chí bên thứ ba. Chỉ chấp nhận PR theo định vị MỚI. Không có ngoại lệ cho PR angle gia truyền dù journalist đề xuất.</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rHeight w:val="360" w:hRule="atLeast"/>
        </w:trPr>
        <w:tc>
          <w:tcPr>
            <w:tcW w:type="dxa" w:w="4513"/>
            <w:tcBorders>
              <w:top w:val="single" w:color="E8E8E8" w:sz="1"/>
              <w:left w:val="single" w:color="E8E8E8" w:sz="1"/>
              <w:bottom w:val="single" w:color="E8E8E8" w:sz="1"/>
              <w:right w:val="single" w:color="E8E8E8" w:sz="1"/>
            </w:tcBorders>
            <w:shd w:fill="F5EDD6"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5C3317"/>
                <w:sz w:val="17"/>
                <w:szCs w:val="17"/>
              </w:rPr>
              <w:t xml:space="preserve">🎯 </w:t>
            </w:r>
            <w:r>
              <w:rPr>
                <w:rFonts w:ascii="Arial" w:cs="Arial" w:eastAsia="Arial" w:hAnsi="Arial"/>
                <w:b/>
                <w:bCs/>
                <w:i w:val="false"/>
                <w:iCs w:val="false"/>
                <w:color w:val="5C3317"/>
                <w:sz w:val="15"/>
                <w:szCs w:val="15"/>
              </w:rPr>
              <w:t xml:space="preserve">Mục tiêu: </w:t>
            </w:r>
            <w:r>
              <w:rPr>
                <w:rFonts w:ascii="Arial" w:cs="Arial" w:eastAsia="Arial" w:hAnsi="Arial"/>
                <w:b/>
                <w:bCs/>
                <w:i w:val="false"/>
                <w:iCs w:val="false"/>
                <w:color w:val="2C2C2C"/>
                <w:sz w:val="17"/>
                <w:szCs w:val="17"/>
              </w:rPr>
              <w:t xml:space="preserve">Authority bên thứ ba · Backlink chất lượng · Nhận thức rộng với KH mới</w:t>
            </w:r>
          </w:p>
        </w:tc>
        <w:tc>
          <w:tcPr>
            <w:tcW w:type="dxa" w:w="4513"/>
            <w:tcBorders>
              <w:top w:val="single" w:color="E8E8E8" w:sz="1"/>
              <w:left w:val="single" w:color="E8E8E8" w:sz="1"/>
              <w:bottom w:val="single" w:color="E8E8E8" w:sz="1"/>
              <w:right w:val="single" w:color="E8E8E8" w:sz="1"/>
            </w:tcBorders>
            <w:shd w:fill="F5EDD6"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5C3317"/>
                <w:sz w:val="17"/>
                <w:szCs w:val="17"/>
              </w:rPr>
              <w:t xml:space="preserve">📰 </w:t>
            </w:r>
            <w:r>
              <w:rPr>
                <w:rFonts w:ascii="Arial" w:cs="Arial" w:eastAsia="Arial" w:hAnsi="Arial"/>
                <w:b/>
                <w:bCs/>
                <w:i w:val="false"/>
                <w:iCs w:val="false"/>
                <w:color w:val="5C3317"/>
                <w:sz w:val="15"/>
                <w:szCs w:val="15"/>
              </w:rPr>
              <w:t xml:space="preserve">Báo mục tiêu: </w:t>
            </w:r>
            <w:r>
              <w:rPr>
                <w:rFonts w:ascii="Arial" w:cs="Arial" w:eastAsia="Arial" w:hAnsi="Arial"/>
                <w:b/>
                <w:bCs/>
                <w:i w:val="false"/>
                <w:iCs w:val="false"/>
                <w:color w:val="2C2C2C"/>
                <w:sz w:val="17"/>
                <w:szCs w:val="17"/>
              </w:rPr>
              <w:t xml:space="preserve">Sức Khỏe &amp; Đời Sống · Tuổi Trẻ · VnExpress · Báo Y tế chuyên ngành</w:t>
            </w:r>
          </w:p>
        </w:tc>
      </w:tr>
      <w:tr>
        <w:trPr>
          <w:trHeight w:val="360" w:hRule="atLeast"/>
        </w:trPr>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5C3317"/>
                <w:sz w:val="17"/>
                <w:szCs w:val="17"/>
              </w:rPr>
              <w:t xml:space="preserve">🔁 </w:t>
            </w:r>
            <w:r>
              <w:rPr>
                <w:rFonts w:ascii="Arial" w:cs="Arial" w:eastAsia="Arial" w:hAnsi="Arial"/>
                <w:b/>
                <w:bCs/>
                <w:i w:val="false"/>
                <w:iCs w:val="false"/>
                <w:color w:val="5C3317"/>
                <w:sz w:val="15"/>
                <w:szCs w:val="15"/>
              </w:rPr>
              <w:t xml:space="preserve">Tần suất: </w:t>
            </w:r>
            <w:r>
              <w:rPr>
                <w:rFonts w:ascii="Arial" w:cs="Arial" w:eastAsia="Arial" w:hAnsi="Arial"/>
                <w:b/>
                <w:bCs/>
                <w:i w:val="false"/>
                <w:iCs w:val="false"/>
                <w:color w:val="2C2C2C"/>
                <w:sz w:val="17"/>
                <w:szCs w:val="17"/>
              </w:rPr>
              <w:t xml:space="preserve">1 bài/tháng (giai đoạn 1) · 1 bài/2 tuần (giai đoạn 2+)</w:t>
            </w:r>
          </w:p>
        </w:tc>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5C3317"/>
                <w:sz w:val="17"/>
                <w:szCs w:val="17"/>
              </w:rPr>
              <w:t xml:space="preserve">🗣️ </w:t>
            </w:r>
            <w:r>
              <w:rPr>
                <w:rFonts w:ascii="Arial" w:cs="Arial" w:eastAsia="Arial" w:hAnsi="Arial"/>
                <w:b/>
                <w:bCs/>
                <w:i w:val="false"/>
                <w:iCs w:val="false"/>
                <w:color w:val="5C3317"/>
                <w:sz w:val="15"/>
                <w:szCs w:val="15"/>
              </w:rPr>
              <w:t xml:space="preserve">Giọng điệu: </w:t>
            </w:r>
            <w:r>
              <w:rPr>
                <w:rFonts w:ascii="Arial" w:cs="Arial" w:eastAsia="Arial" w:hAnsi="Arial"/>
                <w:b/>
                <w:bCs/>
                <w:i w:val="false"/>
                <w:iCs w:val="false"/>
                <w:color w:val="2C2C2C"/>
                <w:sz w:val="17"/>
                <w:szCs w:val="17"/>
              </w:rPr>
              <w:t xml:space="preserve">Học thuật nhưng đọc được · BS phát ngôn trực tiếp · Không PR thương mại</w:t>
            </w:r>
          </w:p>
        </w:tc>
      </w:tr>
      <w:tr>
        <w:trPr>
          <w:trHeight w:val="360" w:hRule="atLeast"/>
        </w:trPr>
        <w:tc>
          <w:tcPr>
            <w:tcW w:type="dxa" w:w="4513"/>
            <w:tcBorders>
              <w:top w:val="single" w:color="E8E8E8" w:sz="1"/>
              <w:left w:val="single" w:color="E8E8E8" w:sz="1"/>
              <w:bottom w:val="single" w:color="E8E8E8" w:sz="1"/>
              <w:right w:val="single" w:color="E8E8E8" w:sz="1"/>
            </w:tcBorders>
            <w:shd w:fill="F5EDD6"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5C3317"/>
                <w:sz w:val="17"/>
                <w:szCs w:val="17"/>
              </w:rPr>
              <w:t xml:space="preserve">👤 </w:t>
            </w:r>
            <w:r>
              <w:rPr>
                <w:rFonts w:ascii="Arial" w:cs="Arial" w:eastAsia="Arial" w:hAnsi="Arial"/>
                <w:b/>
                <w:bCs/>
                <w:i w:val="false"/>
                <w:iCs w:val="false"/>
                <w:color w:val="5C3317"/>
                <w:sz w:val="15"/>
                <w:szCs w:val="15"/>
              </w:rPr>
              <w:t xml:space="preserve">Phát ngôn viên: </w:t>
            </w:r>
            <w:r>
              <w:rPr>
                <w:rFonts w:ascii="Arial" w:cs="Arial" w:eastAsia="Arial" w:hAnsi="Arial"/>
                <w:b/>
                <w:bCs/>
                <w:i w:val="false"/>
                <w:iCs w:val="false"/>
                <w:color w:val="2C2C2C"/>
                <w:sz w:val="17"/>
                <w:szCs w:val="17"/>
              </w:rPr>
              <w:t xml:space="preserve">BS Lê Phương (lâm sàng) · BS Vân Anh (học thuật) · LY Tuấn (sáng lập/doanh nhân)</w:t>
            </w:r>
          </w:p>
        </w:tc>
        <w:tc>
          <w:tcPr>
            <w:tcW w:type="dxa" w:w="4513"/>
            <w:tcBorders>
              <w:top w:val="single" w:color="E8E8E8" w:sz="1"/>
              <w:left w:val="single" w:color="E8E8E8" w:sz="1"/>
              <w:bottom w:val="single" w:color="E8E8E8" w:sz="1"/>
              <w:right w:val="single" w:color="E8E8E8" w:sz="1"/>
            </w:tcBorders>
            <w:shd w:fill="F5EDD6"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5C3317"/>
                <w:sz w:val="17"/>
                <w:szCs w:val="17"/>
              </w:rPr>
              <w:t xml:space="preserve">📊 </w:t>
            </w:r>
            <w:r>
              <w:rPr>
                <w:rFonts w:ascii="Arial" w:cs="Arial" w:eastAsia="Arial" w:hAnsi="Arial"/>
                <w:b/>
                <w:bCs/>
                <w:i w:val="false"/>
                <w:iCs w:val="false"/>
                <w:color w:val="5C3317"/>
                <w:sz w:val="15"/>
                <w:szCs w:val="15"/>
              </w:rPr>
              <w:t xml:space="preserve">KPI cốt lõi: </w:t>
            </w:r>
            <w:r>
              <w:rPr>
                <w:rFonts w:ascii="Arial" w:cs="Arial" w:eastAsia="Arial" w:hAnsi="Arial"/>
                <w:b/>
                <w:bCs/>
                <w:i w:val="false"/>
                <w:iCs w:val="false"/>
                <w:color w:val="2C2C2C"/>
                <w:sz w:val="17"/>
                <w:szCs w:val="17"/>
              </w:rPr>
              <w:t xml:space="preserve">≥8 bài live (90 ngày) · 100% angle đúng định vị · ≥3 backlink DA&gt;50</w:t>
            </w:r>
          </w:p>
        </w:tc>
      </w:tr>
    </w:tbl>
    <w:p>
      <w:pPr>
        <w:spacing w:after="200" w:before="0"/>
      </w:pPr>
    </w:p>
    <w:p>
      <w:pPr>
        <w:pBdr>
          <w:bottom w:val="single" w:color="5C3317" w:sz="2"/>
        </w:pBdr>
        <w:spacing w:after="60" w:before="200"/>
      </w:pPr>
      <w:r>
        <w:rPr>
          <w:rFonts w:ascii="Arial" w:cs="Arial" w:eastAsia="Arial" w:hAnsi="Arial"/>
          <w:b/>
          <w:bCs/>
          <w:i w:val="false"/>
          <w:iCs w:val="false"/>
          <w:color w:val="5C3317"/>
          <w:sz w:val="21"/>
          <w:szCs w:val="21"/>
        </w:rPr>
        <w:t xml:space="preserve">▸  KẾ HOẠCH 6 BÀI PR 90 NGÀY</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600"/>
        <w:gridCol w:w="1600"/>
        <w:gridCol w:w="826"/>
      </w:tblGrid>
      <w:tr>
        <w:tc>
          <w:tcPr>
            <w:tcW w:type="dxa" w:w="600"/>
            <w:tcBorders>
              <w:top w:val="single" w:color="5C3317" w:sz="2"/>
              <w:left w:val="single" w:color="5C3317" w:sz="2"/>
              <w:bottom w:val="single" w:color="5C3317" w:sz="2"/>
              <w:right w:val="single" w:color="5C3317" w:sz="2"/>
            </w:tcBorders>
            <w:shd w:fill="5C3317" w:val="clear"/>
            <w:tcMar>
              <w:top w:type="dxa" w:w="70"/>
              <w:left w:type="dxa" w:w="80"/>
              <w:bottom w:type="dxa" w:w="70"/>
              <w:right w:type="dxa" w:w="60"/>
            </w:tcMar>
          </w:tcPr>
          <w:p>
            <w:pPr>
              <w:spacing w:after="80" w:before="0"/>
              <w:jc w:val="center"/>
            </w:pPr>
            <w:r>
              <w:rPr>
                <w:rFonts w:ascii="Arial" w:cs="Arial" w:eastAsia="Arial" w:hAnsi="Arial"/>
                <w:b/>
                <w:bCs/>
                <w:i w:val="false"/>
                <w:iCs w:val="false"/>
                <w:color w:val="FFFFFF"/>
                <w:sz w:val="16"/>
                <w:szCs w:val="16"/>
              </w:rPr>
              <w:t xml:space="preserve">T</w:t>
            </w:r>
          </w:p>
        </w:tc>
        <w:tc>
          <w:tcPr>
            <w:tcW w:type="dxa" w:w="3400"/>
            <w:tcBorders>
              <w:top w:val="single" w:color="5C3317" w:sz="2"/>
              <w:left w:val="single" w:color="5C3317" w:sz="2"/>
              <w:bottom w:val="single" w:color="5C3317" w:sz="2"/>
              <w:right w:val="single" w:color="5C3317" w:sz="2"/>
            </w:tcBorders>
            <w:shd w:fill="5C3317"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Chủ đề bài PR</w:t>
            </w:r>
          </w:p>
        </w:tc>
        <w:tc>
          <w:tcPr>
            <w:tcW w:type="dxa" w:w="2600"/>
            <w:tcBorders>
              <w:top w:val="single" w:color="5C3317" w:sz="2"/>
              <w:left w:val="single" w:color="5C3317" w:sz="2"/>
              <w:bottom w:val="single" w:color="5C3317" w:sz="2"/>
              <w:right w:val="single" w:color="5C3317" w:sz="2"/>
            </w:tcBorders>
            <w:shd w:fill="5C3317"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Angle &amp; Mục tiêu</w:t>
            </w:r>
          </w:p>
        </w:tc>
        <w:tc>
          <w:tcPr>
            <w:tcW w:type="dxa" w:w="1600"/>
            <w:tcBorders>
              <w:top w:val="single" w:color="5C3317" w:sz="2"/>
              <w:left w:val="single" w:color="5C3317" w:sz="2"/>
              <w:bottom w:val="single" w:color="5C3317" w:sz="2"/>
              <w:right w:val="single" w:color="5C3317" w:sz="2"/>
            </w:tcBorders>
            <w:shd w:fill="5C3317"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Phát ngôn viên</w:t>
            </w:r>
          </w:p>
        </w:tc>
        <w:tc>
          <w:tcPr>
            <w:tcW w:type="dxa" w:w="826"/>
            <w:tcBorders>
              <w:top w:val="single" w:color="5C3317" w:sz="2"/>
              <w:left w:val="single" w:color="5C3317" w:sz="2"/>
              <w:bottom w:val="single" w:color="5C3317" w:sz="2"/>
              <w:right w:val="single" w:color="5C3317" w:sz="2"/>
            </w:tcBorders>
            <w:shd w:fill="5C3317"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Tháng</w:t>
            </w:r>
          </w:p>
        </w:tc>
      </w:tr>
      <w:tr>
        <w:trPr>
          <w:trHeight w:val="460" w:hRule="atLeast"/>
        </w:trPr>
        <w:tc>
          <w:tcPr>
            <w:tcW w:type="dxa" w:w="600"/>
            <w:tcBorders>
              <w:top w:val="single" w:color="E8E8E8" w:sz="1"/>
              <w:left w:val="single" w:color="E8E8E8" w:sz="1"/>
              <w:bottom w:val="single" w:color="E8E8E8" w:sz="1"/>
              <w:right w:val="single" w:color="E8E8E8" w:sz="1"/>
            </w:tcBorders>
            <w:shd w:fill="F5EDD6"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5C3317"/>
                <w:sz w:val="15"/>
                <w:szCs w:val="15"/>
              </w:rPr>
              <w:t xml:space="preserve">1</w:t>
            </w:r>
          </w:p>
        </w:tc>
        <w:tc>
          <w:tcPr>
            <w:tcW w:type="dxa" w:w="34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5C3317"/>
                <w:sz w:val="15"/>
                <w:szCs w:val="15"/>
              </w:rPr>
              <w:t xml:space="preserve">Phòng khám YHCT bài bản — mô hình mới thay đổi cách người Việt dùng Đông y</w:t>
            </w:r>
          </w:p>
        </w:tc>
        <w:tc>
          <w:tcPr>
            <w:tcW w:type="dxa" w:w="26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Tuyên bố định vị mới · Khung hóa "phòng khám YHCT bài bản"</w:t>
            </w:r>
          </w:p>
        </w:tc>
        <w:tc>
          <w:tcPr>
            <w:tcW w:type="dxa" w:w="16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5C3317"/>
                <w:sz w:val="14"/>
                <w:szCs w:val="14"/>
              </w:rPr>
              <w:t xml:space="preserve">BS Vân Anh + LY Tuấn</w:t>
            </w:r>
          </w:p>
        </w:tc>
        <w:tc>
          <w:tcPr>
            <w:tcW w:type="dxa" w:w="826"/>
            <w:tcBorders>
              <w:top w:val="single" w:color="E8E8E8" w:sz="1"/>
              <w:left w:val="single" w:color="E8E8E8" w:sz="1"/>
              <w:bottom w:val="single" w:color="E8E8E8" w:sz="1"/>
              <w:right w:val="single" w:color="E8E8E8" w:sz="1"/>
            </w:tcBorders>
            <w:shd w:fill="FEF5E4"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7A4900"/>
                <w:sz w:val="14"/>
                <w:szCs w:val="14"/>
              </w:rPr>
              <w:t xml:space="preserve">T1</w:t>
            </w:r>
          </w:p>
        </w:tc>
      </w:tr>
      <w:tr>
        <w:trPr>
          <w:trHeight w:val="460" w:hRule="atLeast"/>
        </w:trPr>
        <w:tc>
          <w:tcPr>
            <w:tcW w:type="dxa" w:w="600"/>
            <w:tcBorders>
              <w:top w:val="single" w:color="E8E8E8" w:sz="1"/>
              <w:left w:val="single" w:color="E8E8E8" w:sz="1"/>
              <w:bottom w:val="single" w:color="E8E8E8" w:sz="1"/>
              <w:right w:val="single" w:color="E8E8E8" w:sz="1"/>
            </w:tcBorders>
            <w:shd w:fill="FFFFFF"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5C3317"/>
                <w:sz w:val="15"/>
                <w:szCs w:val="15"/>
              </w:rPr>
              <w:t xml:space="preserve">2</w:t>
            </w:r>
          </w:p>
        </w:tc>
        <w:tc>
          <w:tcPr>
            <w:tcW w:type="dxa" w:w="34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5C3317"/>
                <w:sz w:val="15"/>
                <w:szCs w:val="15"/>
              </w:rPr>
              <w:t xml:space="preserve">YHCT dựa trên bằng chứng: Giám đốc CM BV YHCT TW giải thích</w:t>
            </w:r>
          </w:p>
        </w:tc>
        <w:tc>
          <w:tcPr>
            <w:tcW w:type="dxa" w:w="26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Authority học thuật BS Vân Anh · Vị trí chuyên gia đáng tin</w:t>
            </w:r>
          </w:p>
        </w:tc>
        <w:tc>
          <w:tcPr>
            <w:tcW w:type="dxa" w:w="16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5C3317"/>
                <w:sz w:val="14"/>
                <w:szCs w:val="14"/>
              </w:rPr>
              <w:t xml:space="preserve">TS BS Vân Anh</w:t>
            </w:r>
          </w:p>
        </w:tc>
        <w:tc>
          <w:tcPr>
            <w:tcW w:type="dxa" w:w="826"/>
            <w:tcBorders>
              <w:top w:val="single" w:color="E8E8E8" w:sz="1"/>
              <w:left w:val="single" w:color="E8E8E8" w:sz="1"/>
              <w:bottom w:val="single" w:color="E8E8E8" w:sz="1"/>
              <w:right w:val="single" w:color="E8E8E8" w:sz="1"/>
            </w:tcBorders>
            <w:shd w:fill="FEF5E4"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7A4900"/>
                <w:sz w:val="14"/>
                <w:szCs w:val="14"/>
              </w:rPr>
              <w:t xml:space="preserve">T1</w:t>
            </w:r>
          </w:p>
        </w:tc>
      </w:tr>
      <w:tr>
        <w:trPr>
          <w:trHeight w:val="460" w:hRule="atLeast"/>
        </w:trPr>
        <w:tc>
          <w:tcPr>
            <w:tcW w:type="dxa" w:w="600"/>
            <w:tcBorders>
              <w:top w:val="single" w:color="E8E8E8" w:sz="1"/>
              <w:left w:val="single" w:color="E8E8E8" w:sz="1"/>
              <w:bottom w:val="single" w:color="E8E8E8" w:sz="1"/>
              <w:right w:val="single" w:color="E8E8E8" w:sz="1"/>
            </w:tcBorders>
            <w:shd w:fill="F5EDD6"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5C3317"/>
                <w:sz w:val="15"/>
                <w:szCs w:val="15"/>
              </w:rPr>
              <w:t xml:space="preserve">3</w:t>
            </w:r>
          </w:p>
        </w:tc>
        <w:tc>
          <w:tcPr>
            <w:tcW w:type="dxa" w:w="34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5C3317"/>
                <w:sz w:val="15"/>
                <w:szCs w:val="15"/>
              </w:rPr>
              <w:t xml:space="preserve">40 năm y nghiệp TTƯT BSCKII Lê Phương: Từ BV công đến PK tư nhân bài bản</w:t>
            </w:r>
          </w:p>
        </w:tc>
        <w:tc>
          <w:tcPr>
            <w:tcW w:type="dxa" w:w="26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Profile story BS Lê Phương · Biểu tượng uy tín lâm sàng</w:t>
            </w:r>
          </w:p>
        </w:tc>
        <w:tc>
          <w:tcPr>
            <w:tcW w:type="dxa" w:w="16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5C3317"/>
                <w:sz w:val="14"/>
                <w:szCs w:val="14"/>
              </w:rPr>
              <w:t xml:space="preserve">BS Lê Phương</w:t>
            </w:r>
          </w:p>
        </w:tc>
        <w:tc>
          <w:tcPr>
            <w:tcW w:type="dxa" w:w="826"/>
            <w:tcBorders>
              <w:top w:val="single" w:color="E8E8E8" w:sz="1"/>
              <w:left w:val="single" w:color="E8E8E8" w:sz="1"/>
              <w:bottom w:val="single" w:color="E8E8E8" w:sz="1"/>
              <w:right w:val="single" w:color="E8E8E8" w:sz="1"/>
            </w:tcBorders>
            <w:shd w:fill="FEF5E4"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7A4900"/>
                <w:sz w:val="14"/>
                <w:szCs w:val="14"/>
              </w:rPr>
              <w:t xml:space="preserve">T1</w:t>
            </w:r>
          </w:p>
        </w:tc>
      </w:tr>
      <w:tr>
        <w:trPr>
          <w:trHeight w:val="460" w:hRule="atLeast"/>
        </w:trPr>
        <w:tc>
          <w:tcPr>
            <w:tcW w:type="dxa" w:w="600"/>
            <w:tcBorders>
              <w:top w:val="single" w:color="E8E8E8" w:sz="1"/>
              <w:left w:val="single" w:color="E8E8E8" w:sz="1"/>
              <w:bottom w:val="single" w:color="E8E8E8" w:sz="1"/>
              <w:right w:val="single" w:color="E8E8E8" w:sz="1"/>
            </w:tcBorders>
            <w:shd w:fill="FFFFFF"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5C3317"/>
                <w:sz w:val="15"/>
                <w:szCs w:val="15"/>
              </w:rPr>
              <w:t xml:space="preserve">4</w:t>
            </w:r>
          </w:p>
        </w:tc>
        <w:tc>
          <w:tcPr>
            <w:tcW w:type="dxa" w:w="34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5C3317"/>
                <w:sz w:val="15"/>
                <w:szCs w:val="15"/>
              </w:rPr>
              <w:t xml:space="preserve">Hội đồng chuyên môn trong phòng khám YHCT tư nhân: Mô hình đi trước thời đại?</w:t>
            </w:r>
          </w:p>
        </w:tc>
        <w:tc>
          <w:tcPr>
            <w:tcW w:type="dxa" w:w="26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HĐCM là điểm khác biệt cạnh tranh · Báo y tế chuyên ngành</w:t>
            </w:r>
          </w:p>
        </w:tc>
        <w:tc>
          <w:tcPr>
            <w:tcW w:type="dxa" w:w="16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5C3317"/>
                <w:sz w:val="14"/>
                <w:szCs w:val="14"/>
              </w:rPr>
              <w:t xml:space="preserve">BS Vân Anh + BS Lê Phương</w:t>
            </w:r>
          </w:p>
        </w:tc>
        <w:tc>
          <w:tcPr>
            <w:tcW w:type="dxa" w:w="826"/>
            <w:tcBorders>
              <w:top w:val="single" w:color="E8E8E8" w:sz="1"/>
              <w:left w:val="single" w:color="E8E8E8" w:sz="1"/>
              <w:bottom w:val="single" w:color="E8E8E8" w:sz="1"/>
              <w:right w:val="single" w:color="E8E8E8" w:sz="1"/>
            </w:tcBorders>
            <w:shd w:fill="FEF5E4"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7A4900"/>
                <w:sz w:val="14"/>
                <w:szCs w:val="14"/>
              </w:rPr>
              <w:t xml:space="preserve">T2</w:t>
            </w:r>
          </w:p>
        </w:tc>
      </w:tr>
      <w:tr>
        <w:trPr>
          <w:trHeight w:val="460" w:hRule="atLeast"/>
        </w:trPr>
        <w:tc>
          <w:tcPr>
            <w:tcW w:type="dxa" w:w="600"/>
            <w:tcBorders>
              <w:top w:val="single" w:color="E8E8E8" w:sz="1"/>
              <w:left w:val="single" w:color="E8E8E8" w:sz="1"/>
              <w:bottom w:val="single" w:color="E8E8E8" w:sz="1"/>
              <w:right w:val="single" w:color="E8E8E8" w:sz="1"/>
            </w:tcBorders>
            <w:shd w:fill="F5EDD6"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5C3317"/>
                <w:sz w:val="15"/>
                <w:szCs w:val="15"/>
              </w:rPr>
              <w:t xml:space="preserve">5</w:t>
            </w:r>
          </w:p>
        </w:tc>
        <w:tc>
          <w:tcPr>
            <w:tcW w:type="dxa" w:w="34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5C3317"/>
                <w:sz w:val="15"/>
                <w:szCs w:val="15"/>
              </w:rPr>
              <w:t xml:space="preserve">Từ phòng khám gia đình đến mô hình y tế chuẩn mực: Hành trình 20 năm</w:t>
            </w:r>
          </w:p>
        </w:tc>
        <w:tc>
          <w:tcPr>
            <w:tcW w:type="dxa" w:w="26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Brand story LY Tuấn · Doanh nhân · Không phải truyền nhân</w:t>
            </w:r>
          </w:p>
        </w:tc>
        <w:tc>
          <w:tcPr>
            <w:tcW w:type="dxa" w:w="1600"/>
            <w:tcBorders>
              <w:top w:val="single" w:color="E8E8E8" w:sz="1"/>
              <w:left w:val="single" w:color="E8E8E8" w:sz="1"/>
              <w:bottom w:val="single" w:color="E8E8E8" w:sz="1"/>
              <w:right w:val="single" w:color="E8E8E8" w:sz="1"/>
            </w:tcBorders>
            <w:shd w:fill="F5F5F5"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5C3317"/>
                <w:sz w:val="14"/>
                <w:szCs w:val="14"/>
              </w:rPr>
              <w:t xml:space="preserve">LY Đỗ Minh Tuấn</w:t>
            </w:r>
          </w:p>
        </w:tc>
        <w:tc>
          <w:tcPr>
            <w:tcW w:type="dxa" w:w="826"/>
            <w:tcBorders>
              <w:top w:val="single" w:color="E8E8E8" w:sz="1"/>
              <w:left w:val="single" w:color="E8E8E8" w:sz="1"/>
              <w:bottom w:val="single" w:color="E8E8E8" w:sz="1"/>
              <w:right w:val="single" w:color="E8E8E8" w:sz="1"/>
            </w:tcBorders>
            <w:shd w:fill="FEF5E4"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7A4900"/>
                <w:sz w:val="14"/>
                <w:szCs w:val="14"/>
              </w:rPr>
              <w:t xml:space="preserve">T2</w:t>
            </w:r>
          </w:p>
        </w:tc>
      </w:tr>
      <w:tr>
        <w:trPr>
          <w:trHeight w:val="460" w:hRule="atLeast"/>
        </w:trPr>
        <w:tc>
          <w:tcPr>
            <w:tcW w:type="dxa" w:w="600"/>
            <w:tcBorders>
              <w:top w:val="single" w:color="E8E8E8" w:sz="1"/>
              <w:left w:val="single" w:color="E8E8E8" w:sz="1"/>
              <w:bottom w:val="single" w:color="E8E8E8" w:sz="1"/>
              <w:right w:val="single" w:color="E8E8E8" w:sz="1"/>
            </w:tcBorders>
            <w:shd w:fill="FFFFFF"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5C3317"/>
                <w:sz w:val="15"/>
                <w:szCs w:val="15"/>
              </w:rPr>
              <w:t xml:space="preserve">6</w:t>
            </w:r>
          </w:p>
        </w:tc>
        <w:tc>
          <w:tcPr>
            <w:tcW w:type="dxa" w:w="34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5C3317"/>
                <w:sz w:val="15"/>
                <w:szCs w:val="15"/>
              </w:rPr>
              <w:t xml:space="preserve">Quy trình khám YHCT chuẩn y khoa: Khi nào cần đi khám thay vì tự mua thuốc</w:t>
            </w:r>
          </w:p>
        </w:tc>
        <w:tc>
          <w:tcPr>
            <w:tcW w:type="dxa" w:w="26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val="false"/>
                <w:bCs w:val="false"/>
                <w:i/>
                <w:iCs/>
                <w:color w:val="777777"/>
                <w:sz w:val="14"/>
                <w:szCs w:val="14"/>
              </w:rPr>
              <w:t xml:space="preserve">Giáo dục công chúng · Tạo nhu cầu khám · Báo đại chúng</w:t>
            </w:r>
          </w:p>
        </w:tc>
        <w:tc>
          <w:tcPr>
            <w:tcW w:type="dxa" w:w="1600"/>
            <w:tcBorders>
              <w:top w:val="single" w:color="E8E8E8" w:sz="1"/>
              <w:left w:val="single" w:color="E8E8E8" w:sz="1"/>
              <w:bottom w:val="single" w:color="E8E8E8" w:sz="1"/>
              <w:right w:val="single" w:color="E8E8E8" w:sz="1"/>
            </w:tcBorders>
            <w:shd w:fill="FFFFFF" w:val="clear"/>
            <w:tcMar>
              <w:top w:type="dxa" w:w="70"/>
              <w:left w:type="dxa" w:w="80"/>
              <w:bottom w:type="dxa" w:w="70"/>
              <w:right w:type="dxa" w:w="60"/>
            </w:tcMar>
            <w:vAlign w:val="top"/>
          </w:tcPr>
          <w:p>
            <w:pPr>
              <w:spacing w:after="80" w:before="0"/>
              <w:jc w:val="left"/>
            </w:pPr>
            <w:r>
              <w:rPr>
                <w:rFonts w:ascii="Arial" w:cs="Arial" w:eastAsia="Arial" w:hAnsi="Arial"/>
                <w:b/>
                <w:bCs/>
                <w:i w:val="false"/>
                <w:iCs w:val="false"/>
                <w:color w:val="5C3317"/>
                <w:sz w:val="14"/>
                <w:szCs w:val="14"/>
              </w:rPr>
              <w:t xml:space="preserve">BS Trần Hải Long</w:t>
            </w:r>
          </w:p>
        </w:tc>
        <w:tc>
          <w:tcPr>
            <w:tcW w:type="dxa" w:w="826"/>
            <w:tcBorders>
              <w:top w:val="single" w:color="E8E8E8" w:sz="1"/>
              <w:left w:val="single" w:color="E8E8E8" w:sz="1"/>
              <w:bottom w:val="single" w:color="E8E8E8" w:sz="1"/>
              <w:right w:val="single" w:color="E8E8E8" w:sz="1"/>
            </w:tcBorders>
            <w:shd w:fill="FEF5E4" w:val="clear"/>
            <w:tcMar>
              <w:top w:type="dxa" w:w="70"/>
              <w:left w:type="dxa" w:w="60"/>
              <w:bottom w:type="dxa" w:w="70"/>
              <w:right w:type="dxa" w:w="60"/>
            </w:tcMar>
            <w:vAlign w:val="top"/>
          </w:tcPr>
          <w:p>
            <w:pPr>
              <w:spacing w:after="80" w:before="0"/>
              <w:jc w:val="center"/>
            </w:pPr>
            <w:r>
              <w:rPr>
                <w:rFonts w:ascii="Arial" w:cs="Arial" w:eastAsia="Arial" w:hAnsi="Arial"/>
                <w:b/>
                <w:bCs/>
                <w:i w:val="false"/>
                <w:iCs w:val="false"/>
                <w:color w:val="7A4900"/>
                <w:sz w:val="14"/>
                <w:szCs w:val="14"/>
              </w:rPr>
              <w:t xml:space="preserve">T3</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il" w:color="FFFFFF" w:sz="0"/>
              <w:left w:val="nil" w:color="FFFFFF" w:sz="0"/>
              <w:bottom w:val="nil" w:color="FFFFFF" w:sz="0"/>
              <w:right w:val="nil" w:color="FFFFFF" w:sz="0"/>
            </w:tcBorders>
            <w:shd w:fill="1A6B2A" w:val="clear"/>
            <w:tcMar>
              <w:top w:type="dxa" w:w="70"/>
              <w:left w:type="dxa" w:w="140"/>
              <w:bottom w:type="dxa" w:w="70"/>
              <w:right w:type="dxa" w:w="80"/>
            </w:tcMar>
            <w:vAlign w:val="top"/>
          </w:tcPr>
          <w:p>
            <w:pPr>
              <w:spacing w:after="80" w:before="0"/>
              <w:jc w:val="left"/>
            </w:pPr>
            <w:r>
              <w:rPr>
                <w:rFonts w:ascii="Arial" w:cs="Arial" w:eastAsia="Arial" w:hAnsi="Arial"/>
                <w:b/>
                <w:bCs/>
                <w:i w:val="false"/>
                <w:iCs w:val="false"/>
                <w:color w:val="FFFFFF"/>
                <w:sz w:val="17"/>
                <w:szCs w:val="17"/>
              </w:rPr>
              <w:t xml:space="preserve">✔  CHUẨN — LÀM THẾ NÀY</w:t>
            </w:r>
          </w:p>
        </w:tc>
        <w:tc>
          <w:tcPr>
            <w:tcW w:type="dxa" w:w="4513"/>
            <w:tcBorders>
              <w:top w:val="nil" w:color="FFFFFF" w:sz="0"/>
              <w:left w:val="nil" w:color="FFFFFF" w:sz="0"/>
              <w:bottom w:val="nil" w:color="FFFFFF" w:sz="0"/>
              <w:right w:val="nil" w:color="FFFFFF" w:sz="0"/>
            </w:tcBorders>
            <w:shd w:fill="C0392B" w:val="clear"/>
            <w:tcMar>
              <w:top w:type="dxa" w:w="70"/>
              <w:left w:type="dxa" w:w="140"/>
              <w:bottom w:type="dxa" w:w="70"/>
              <w:right w:type="dxa" w:w="80"/>
            </w:tcMar>
            <w:vAlign w:val="top"/>
          </w:tcPr>
          <w:p>
            <w:pPr>
              <w:spacing w:after="80" w:before="0"/>
              <w:jc w:val="left"/>
            </w:pPr>
            <w:r>
              <w:rPr>
                <w:rFonts w:ascii="Arial" w:cs="Arial" w:eastAsia="Arial" w:hAnsi="Arial"/>
                <w:b/>
                <w:bCs/>
                <w:i w:val="false"/>
                <w:iCs w:val="false"/>
                <w:color w:val="FFFFFF"/>
                <w:sz w:val="17"/>
                <w:szCs w:val="17"/>
              </w:rPr>
              <w:t xml:space="preserve">✖  SAI — TUYỆT ĐỐI KHÔNG</w:t>
            </w:r>
          </w:p>
        </w:tc>
      </w:tr>
      <w:tr>
        <w:tc>
          <w:tcPr>
            <w:tcW w:type="dxa" w:w="4513"/>
            <w:tcBorders>
              <w:top w:val="single" w:color="E8E8E8" w:sz="1"/>
              <w:left w:val="single" w:color="E8E8E8" w:sz="1"/>
              <w:bottom w:val="single" w:color="E8E8E8" w:sz="1"/>
              <w:right w:val="single" w:color="E8E8E8" w:sz="1"/>
            </w:tcBorders>
            <w:shd w:fill="EBF7ED" w:val="clear"/>
            <w:tcMar>
              <w:top w:type="dxa" w:w="100"/>
              <w:left w:type="dxa" w:w="120"/>
              <w:bottom w:type="dxa" w:w="100"/>
              <w:right w:type="dxa" w:w="80"/>
            </w:tcMar>
            <w:vAlign w:val="top"/>
          </w:tcPr>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Brief journalist đầy đủ trước khi phỏng vấn: angle, từ cấm, quote được dùng</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Duyệt draft bài trước khi báo publish — ít nhất 1 lần review bởi BS phát ngôn</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Mọi PR đều phải request link (backlink) từ báo về trang hồ sơ BS hoặc trang phòng khám</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Angle gia truyền do journalist đề xuất: lịch sự từ chối và đề xuất angle mới</w:t>
            </w:r>
          </w:p>
        </w:tc>
        <w:tc>
          <w:tcPr>
            <w:tcW w:type="dxa" w:w="4513"/>
            <w:tcBorders>
              <w:top w:val="single" w:color="E8E8E8" w:sz="1"/>
              <w:left w:val="single" w:color="E8E8E8" w:sz="1"/>
              <w:bottom w:val="single" w:color="E8E8E8" w:sz="1"/>
              <w:right w:val="single" w:color="E8E8E8" w:sz="1"/>
            </w:tcBorders>
            <w:shd w:fill="FDECEA" w:val="clear"/>
            <w:tcMar>
              <w:top w:type="dxa" w:w="100"/>
              <w:left w:type="dxa" w:w="120"/>
              <w:bottom w:type="dxa" w:w="100"/>
              <w:right w:type="dxa" w:w="80"/>
            </w:tcMar>
            <w:vAlign w:val="top"/>
          </w:tcPr>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nhận PR "top 5 địa chỉ YHCT" kiểu listicle không thực chất</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để journalist tự viết mà không review — rủi ro angle sai</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TUYỆT ĐỐI: Từ chối bất kỳ angle nào gợi gia truyền / truyền nhân</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trích dẫn kết quả điều trị cụ thể trong bài PR</w:t>
            </w:r>
          </w:p>
        </w:tc>
      </w:tr>
    </w:tbl>
    <w:p>
      <w:pPr>
        <w:spacing w:after="160" w:before="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il" w:color="FFFFFF" w:sz="0"/>
              <w:left w:val="nil" w:color="FFFFFF" w:sz="0"/>
              <w:bottom w:val="nil" w:color="FFFFFF" w:sz="0"/>
              <w:right w:val="nil" w:color="FFFFFF" w:sz="0"/>
            </w:tcBorders>
            <w:shd w:fill="0068FF" w:val="clear"/>
            <w:tcMar>
              <w:top w:type="dxa" w:w="160"/>
              <w:left w:type="dxa" w:w="60"/>
              <w:bottom w:type="dxa" w:w="160"/>
              <w:right w:type="dxa" w:w="60"/>
            </w:tcMar>
            <w:vAlign w:val="top"/>
          </w:tcPr>
          <w:p>
            <w:pPr>
              <w:spacing w:after="80" w:before="0"/>
              <w:jc w:val="center"/>
            </w:pPr>
            <w:r>
              <w:rPr>
                <w:rFonts w:ascii="Arial" w:cs="Arial" w:eastAsia="Arial" w:hAnsi="Arial"/>
                <w:b/>
                <w:bCs/>
                <w:i w:val="false"/>
                <w:iCs w:val="false"/>
                <w:color w:val="FFFFFF"/>
                <w:sz w:val="28"/>
                <w:szCs w:val="28"/>
              </w:rPr>
              <w:t xml:space="preserve">ZALO</w:t>
            </w:r>
          </w:p>
          <w:p>
            <w:pPr>
              <w:spacing w:after="80" w:before="0"/>
              <w:jc w:val="center"/>
            </w:pPr>
            <w:r>
              <w:rPr>
                <w:rFonts w:ascii="Arial" w:cs="Arial" w:eastAsia="Arial" w:hAnsi="Arial"/>
                <w:b w:val="false"/>
                <w:bCs w:val="false"/>
                <w:i/>
                <w:iCs/>
                <w:color w:val="FDF6E3"/>
                <w:sz w:val="14"/>
                <w:szCs w:val="14"/>
              </w:rPr>
              <w:t xml:space="preserve">PLAYBOOK</w:t>
            </w:r>
          </w:p>
        </w:tc>
        <w:tc>
          <w:tcPr>
            <w:tcW w:type="dxa" w:w="7426"/>
            <w:tcBorders>
              <w:top w:val="nil" w:color="FFFFFF" w:sz="0"/>
              <w:left w:val="nil" w:color="FFFFFF" w:sz="0"/>
              <w:bottom w:val="nil" w:color="FFFFFF" w:sz="0"/>
              <w:right w:val="nil" w:color="FFFFFF" w:sz="0"/>
            </w:tcBorders>
            <w:shd w:fill="0068FF" w:val="clear"/>
            <w:tcMar>
              <w:top w:type="dxa" w:w="160"/>
              <w:left w:type="dxa" w:w="220"/>
              <w:bottom w:type="dxa" w:w="160"/>
              <w:right w:type="dxa" w:w="200"/>
            </w:tcMar>
            <w:vAlign w:val="top"/>
          </w:tcPr>
          <w:p>
            <w:pPr>
              <w:spacing w:after="80" w:before="0"/>
              <w:jc w:val="left"/>
            </w:pPr>
            <w:r>
              <w:rPr>
                <w:rFonts w:ascii="Arial" w:cs="Arial" w:eastAsia="Arial" w:hAnsi="Arial"/>
                <w:b/>
                <w:bCs/>
                <w:i w:val="false"/>
                <w:iCs w:val="false"/>
                <w:color w:val="FFFFFF"/>
                <w:sz w:val="30"/>
                <w:szCs w:val="30"/>
              </w:rPr>
              <w:t xml:space="preserve">Zalo OA &amp; Nhóm</w:t>
            </w:r>
          </w:p>
          <w:p>
            <w:pPr>
              <w:spacing w:after="80" w:before="0"/>
              <w:jc w:val="left"/>
            </w:pPr>
            <w:r>
              <w:rPr>
                <w:rFonts w:ascii="Arial" w:cs="Arial" w:eastAsia="Arial" w:hAnsi="Arial"/>
                <w:b w:val="false"/>
                <w:bCs w:val="false"/>
                <w:i/>
                <w:iCs/>
                <w:color w:val="FDF6E3"/>
                <w:sz w:val="18"/>
                <w:szCs w:val="18"/>
              </w:rPr>
              <w:t xml:space="preserve">Kênh CSKH &amp; retention — Follow-up BN · OA broadcast · Nhóm hỗ trợ</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single" w:color="7A4900" w:sz="8"/>
              <w:bottom w:val="nil" w:color="FFFFFF" w:sz="0"/>
              <w:right w:val="nil" w:color="FFFFFF" w:sz="0"/>
            </w:tcBorders>
            <w:shd w:fill="FEF5E4" w:val="clear"/>
            <w:tcMar>
              <w:top w:type="dxa" w:w="100"/>
              <w:left w:type="dxa" w:w="200"/>
              <w:bottom w:type="dxa" w:w="100"/>
              <w:right w:type="dxa" w:w="160"/>
            </w:tcMar>
            <w:vAlign w:val="top"/>
          </w:tcPr>
          <w:p>
            <w:pPr>
              <w:spacing w:after="80" w:before="0"/>
              <w:jc w:val="left"/>
            </w:pPr>
            <w:r>
              <w:rPr>
                <w:rFonts w:ascii="Arial" w:cs="Arial" w:eastAsia="Arial" w:hAnsi="Arial"/>
                <w:b w:val="false"/>
                <w:bCs w:val="false"/>
                <w:i w:val="false"/>
                <w:iCs w:val="false"/>
                <w:color w:val="7A4900"/>
                <w:sz w:val="19"/>
                <w:szCs w:val="19"/>
              </w:rPr>
              <w:t xml:space="preserve">⚠  </w:t>
            </w:r>
            <w:r>
              <w:rPr>
                <w:rFonts w:ascii="Arial" w:cs="Arial" w:eastAsia="Arial" w:hAnsi="Arial"/>
                <w:b w:val="false"/>
                <w:bCs w:val="false"/>
                <w:i/>
                <w:iCs/>
                <w:color w:val="7A4900"/>
                <w:sz w:val="19"/>
                <w:szCs w:val="19"/>
              </w:rPr>
              <w:t xml:space="preserve">Zalo OA là kênh giữ chân bệnh nhân sau khám — không phải kênh acquisition. Ưu tiên CSKH và follow-up D+3/D+7/D+14. Không spam broadcast quảng cáo — sẽ bị BN block.</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rHeight w:val="360" w:hRule="atLeast"/>
        </w:trPr>
        <w:tc>
          <w:tcPr>
            <w:tcW w:type="dxa" w:w="4513"/>
            <w:tcBorders>
              <w:top w:val="single" w:color="E8E8E8" w:sz="1"/>
              <w:left w:val="single" w:color="E8E8E8" w:sz="1"/>
              <w:bottom w:val="single" w:color="E8E8E8" w:sz="1"/>
              <w:right w:val="single" w:color="E8E8E8" w:sz="1"/>
            </w:tcBorders>
            <w:shd w:fill="E6EE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068FF"/>
                <w:sz w:val="17"/>
                <w:szCs w:val="17"/>
              </w:rPr>
              <w:t xml:space="preserve">🎯 </w:t>
            </w:r>
            <w:r>
              <w:rPr>
                <w:rFonts w:ascii="Arial" w:cs="Arial" w:eastAsia="Arial" w:hAnsi="Arial"/>
                <w:b/>
                <w:bCs/>
                <w:i w:val="false"/>
                <w:iCs w:val="false"/>
                <w:color w:val="0068FF"/>
                <w:sz w:val="15"/>
                <w:szCs w:val="15"/>
              </w:rPr>
              <w:t xml:space="preserve">Mục tiêu: </w:t>
            </w:r>
            <w:r>
              <w:rPr>
                <w:rFonts w:ascii="Arial" w:cs="Arial" w:eastAsia="Arial" w:hAnsi="Arial"/>
                <w:b/>
                <w:bCs/>
                <w:i w:val="false"/>
                <w:iCs w:val="false"/>
                <w:color w:val="2C2C2C"/>
                <w:sz w:val="17"/>
                <w:szCs w:val="17"/>
              </w:rPr>
              <w:t xml:space="preserve">CSKH sau khám · Tái khám · Referral · Retention dài hạn</w:t>
            </w:r>
          </w:p>
        </w:tc>
        <w:tc>
          <w:tcPr>
            <w:tcW w:type="dxa" w:w="4513"/>
            <w:tcBorders>
              <w:top w:val="single" w:color="E8E8E8" w:sz="1"/>
              <w:left w:val="single" w:color="E8E8E8" w:sz="1"/>
              <w:bottom w:val="single" w:color="E8E8E8" w:sz="1"/>
              <w:right w:val="single" w:color="E8E8E8" w:sz="1"/>
            </w:tcBorders>
            <w:shd w:fill="E6EE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068FF"/>
                <w:sz w:val="17"/>
                <w:szCs w:val="17"/>
              </w:rPr>
              <w:t xml:space="preserve">👥 </w:t>
            </w:r>
            <w:r>
              <w:rPr>
                <w:rFonts w:ascii="Arial" w:cs="Arial" w:eastAsia="Arial" w:hAnsi="Arial"/>
                <w:b/>
                <w:bCs/>
                <w:i w:val="false"/>
                <w:iCs w:val="false"/>
                <w:color w:val="0068FF"/>
                <w:sz w:val="15"/>
                <w:szCs w:val="15"/>
              </w:rPr>
              <w:t xml:space="preserve">Audience: </w:t>
            </w:r>
            <w:r>
              <w:rPr>
                <w:rFonts w:ascii="Arial" w:cs="Arial" w:eastAsia="Arial" w:hAnsi="Arial"/>
                <w:b/>
                <w:bCs/>
                <w:i w:val="false"/>
                <w:iCs w:val="false"/>
                <w:color w:val="2C2C2C"/>
                <w:sz w:val="17"/>
                <w:szCs w:val="17"/>
              </w:rPr>
              <w:t xml:space="preserve">BN đang điều trị · BN cũ · P3 Người ở xa (tư vấn từ xa)</w:t>
            </w:r>
          </w:p>
        </w:tc>
      </w:tr>
      <w:tr>
        <w:trPr>
          <w:trHeight w:val="360" w:hRule="atLeast"/>
        </w:trPr>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068FF"/>
                <w:sz w:val="17"/>
                <w:szCs w:val="17"/>
              </w:rPr>
              <w:t xml:space="preserve">🔁 </w:t>
            </w:r>
            <w:r>
              <w:rPr>
                <w:rFonts w:ascii="Arial" w:cs="Arial" w:eastAsia="Arial" w:hAnsi="Arial"/>
                <w:b/>
                <w:bCs/>
                <w:i w:val="false"/>
                <w:iCs w:val="false"/>
                <w:color w:val="0068FF"/>
                <w:sz w:val="15"/>
                <w:szCs w:val="15"/>
              </w:rPr>
              <w:t xml:space="preserve">Tần suất: </w:t>
            </w:r>
            <w:r>
              <w:rPr>
                <w:rFonts w:ascii="Arial" w:cs="Arial" w:eastAsia="Arial" w:hAnsi="Arial"/>
                <w:b/>
                <w:bCs/>
                <w:i w:val="false"/>
                <w:iCs w:val="false"/>
                <w:color w:val="2C2C2C"/>
                <w:sz w:val="17"/>
                <w:szCs w:val="17"/>
              </w:rPr>
              <w:t xml:space="preserve">OA Broadcast: 1-2 lần/tuần · Follow-up cá nhân: theo lịch D+3/7/14/30</w:t>
            </w:r>
          </w:p>
        </w:tc>
        <w:tc>
          <w:tcPr>
            <w:tcW w:type="dxa" w:w="4513"/>
            <w:tcBorders>
              <w:top w:val="single" w:color="E8E8E8" w:sz="1"/>
              <w:left w:val="single" w:color="E8E8E8" w:sz="1"/>
              <w:bottom w:val="single" w:color="E8E8E8" w:sz="1"/>
              <w:right w:val="single" w:color="E8E8E8" w:sz="1"/>
            </w:tcBorders>
            <w:shd w:fill="F5F5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068FF"/>
                <w:sz w:val="17"/>
                <w:szCs w:val="17"/>
              </w:rPr>
              <w:t xml:space="preserve">🗣️ </w:t>
            </w:r>
            <w:r>
              <w:rPr>
                <w:rFonts w:ascii="Arial" w:cs="Arial" w:eastAsia="Arial" w:hAnsi="Arial"/>
                <w:b/>
                <w:bCs/>
                <w:i w:val="false"/>
                <w:iCs w:val="false"/>
                <w:color w:val="0068FF"/>
                <w:sz w:val="15"/>
                <w:szCs w:val="15"/>
              </w:rPr>
              <w:t xml:space="preserve">Tone of voice: </w:t>
            </w:r>
            <w:r>
              <w:rPr>
                <w:rFonts w:ascii="Arial" w:cs="Arial" w:eastAsia="Arial" w:hAnsi="Arial"/>
                <w:b/>
                <w:bCs/>
                <w:i w:val="false"/>
                <w:iCs w:val="false"/>
                <w:color w:val="2C2C2C"/>
                <w:sz w:val="17"/>
                <w:szCs w:val="17"/>
              </w:rPr>
              <w:t xml:space="preserve">Thân thiện · Chăm sóc · Không quảng cáo · Như người quen hỏi thăm</w:t>
            </w:r>
          </w:p>
        </w:tc>
      </w:tr>
      <w:tr>
        <w:trPr>
          <w:trHeight w:val="360" w:hRule="atLeast"/>
        </w:trPr>
        <w:tc>
          <w:tcPr>
            <w:tcW w:type="dxa" w:w="4513"/>
            <w:tcBorders>
              <w:top w:val="single" w:color="E8E8E8" w:sz="1"/>
              <w:left w:val="single" w:color="E8E8E8" w:sz="1"/>
              <w:bottom w:val="single" w:color="E8E8E8" w:sz="1"/>
              <w:right w:val="single" w:color="E8E8E8" w:sz="1"/>
            </w:tcBorders>
            <w:shd w:fill="E6EE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068FF"/>
                <w:sz w:val="17"/>
                <w:szCs w:val="17"/>
              </w:rPr>
              <w:t xml:space="preserve">📱 </w:t>
            </w:r>
            <w:r>
              <w:rPr>
                <w:rFonts w:ascii="Arial" w:cs="Arial" w:eastAsia="Arial" w:hAnsi="Arial"/>
                <w:b/>
                <w:bCs/>
                <w:i w:val="false"/>
                <w:iCs w:val="false"/>
                <w:color w:val="0068FF"/>
                <w:sz w:val="15"/>
                <w:szCs w:val="15"/>
              </w:rPr>
              <w:t xml:space="preserve">Loại nội dung: </w:t>
            </w:r>
            <w:r>
              <w:rPr>
                <w:rFonts w:ascii="Arial" w:cs="Arial" w:eastAsia="Arial" w:hAnsi="Arial"/>
                <w:b/>
                <w:bCs/>
                <w:i w:val="false"/>
                <w:iCs w:val="false"/>
                <w:color w:val="2C2C2C"/>
                <w:sz w:val="17"/>
                <w:szCs w:val="17"/>
              </w:rPr>
              <w:t xml:space="preserve">Follow-up CSKH · Nhắc lịch tái khám · Bài giáo dục sức khỏe · Tip dưỡng sinh</w:t>
            </w:r>
          </w:p>
        </w:tc>
        <w:tc>
          <w:tcPr>
            <w:tcW w:type="dxa" w:w="4513"/>
            <w:tcBorders>
              <w:top w:val="single" w:color="E8E8E8" w:sz="1"/>
              <w:left w:val="single" w:color="E8E8E8" w:sz="1"/>
              <w:bottom w:val="single" w:color="E8E8E8" w:sz="1"/>
              <w:right w:val="single" w:color="E8E8E8" w:sz="1"/>
            </w:tcBorders>
            <w:shd w:fill="E6EEF5" w:val="clear"/>
            <w:tcMar>
              <w:top w:type="dxa" w:w="80"/>
              <w:left w:type="dxa" w:w="140"/>
              <w:bottom w:type="dxa" w:w="80"/>
              <w:right w:type="dxa" w:w="80"/>
            </w:tcMar>
            <w:vAlign w:val="top"/>
          </w:tcPr>
          <w:p>
            <w:pPr>
              <w:spacing w:after="80" w:before="0"/>
              <w:jc w:val="left"/>
            </w:pPr>
            <w:r>
              <w:rPr>
                <w:rFonts w:ascii="Arial" w:cs="Arial" w:eastAsia="Arial" w:hAnsi="Arial"/>
                <w:b/>
                <w:bCs/>
                <w:i w:val="false"/>
                <w:iCs w:val="false"/>
                <w:color w:val="0068FF"/>
                <w:sz w:val="17"/>
                <w:szCs w:val="17"/>
              </w:rPr>
              <w:t xml:space="preserve">📊 </w:t>
            </w:r>
            <w:r>
              <w:rPr>
                <w:rFonts w:ascii="Arial" w:cs="Arial" w:eastAsia="Arial" w:hAnsi="Arial"/>
                <w:b/>
                <w:bCs/>
                <w:i w:val="false"/>
                <w:iCs w:val="false"/>
                <w:color w:val="0068FF"/>
                <w:sz w:val="15"/>
                <w:szCs w:val="15"/>
              </w:rPr>
              <w:t xml:space="preserve">KPI cốt lõi: </w:t>
            </w:r>
            <w:r>
              <w:rPr>
                <w:rFonts w:ascii="Arial" w:cs="Arial" w:eastAsia="Arial" w:hAnsi="Arial"/>
                <w:b/>
                <w:bCs/>
                <w:i w:val="false"/>
                <w:iCs w:val="false"/>
                <w:color w:val="2C2C2C"/>
                <w:sz w:val="17"/>
                <w:szCs w:val="17"/>
              </w:rPr>
              <w:t xml:space="preserve">Open rate ≥40% · Reply rate ≥20% · Tái khám ≥60% BN liệu trình</w:t>
            </w:r>
          </w:p>
        </w:tc>
      </w:tr>
    </w:tbl>
    <w:p>
      <w:pPr>
        <w:spacing w:after="200" w:before="0"/>
      </w:pPr>
    </w:p>
    <w:p>
      <w:pPr>
        <w:pBdr>
          <w:bottom w:val="single" w:color="0A4A8A" w:sz="2"/>
        </w:pBdr>
        <w:spacing w:after="60" w:before="200"/>
      </w:pPr>
      <w:r>
        <w:rPr>
          <w:rFonts w:ascii="Arial" w:cs="Arial" w:eastAsia="Arial" w:hAnsi="Arial"/>
          <w:b/>
          <w:bCs/>
          <w:i w:val="false"/>
          <w:iCs w:val="false"/>
          <w:color w:val="0A4A8A"/>
          <w:sz w:val="21"/>
          <w:szCs w:val="21"/>
        </w:rPr>
        <w:t xml:space="preserve">▸  CÁC LOẠI TIN NHẮN ZALO OA</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W w:type="dxa" w:w="1600"/>
            <w:tcBorders>
              <w:top w:val="single" w:color="0A4A8A" w:sz="2"/>
              <w:left w:val="single" w:color="0A4A8A" w:sz="2"/>
              <w:bottom w:val="single" w:color="0A4A8A" w:sz="2"/>
              <w:right w:val="single" w:color="0A4A8A" w:sz="2"/>
            </w:tcBorders>
            <w:shd w:fill="0A4A8A" w:val="clear"/>
            <w:tcMar>
              <w:top w:type="dxa" w:w="70"/>
              <w:left w:type="dxa" w:w="100"/>
              <w:bottom w:type="dxa" w:w="70"/>
              <w:right w:type="dxa" w:w="80"/>
            </w:tcMar>
          </w:tcPr>
          <w:p>
            <w:pPr>
              <w:spacing w:after="80" w:before="0"/>
              <w:jc w:val="left"/>
            </w:pPr>
            <w:r>
              <w:rPr>
                <w:rFonts w:ascii="Arial" w:cs="Arial" w:eastAsia="Arial" w:hAnsi="Arial"/>
                <w:b/>
                <w:bCs/>
                <w:i w:val="false"/>
                <w:iCs w:val="false"/>
                <w:color w:val="FFFFFF"/>
                <w:sz w:val="16"/>
                <w:szCs w:val="16"/>
              </w:rPr>
              <w:t xml:space="preserve">Dạng nội dung</w:t>
            </w:r>
          </w:p>
        </w:tc>
        <w:tc>
          <w:tcPr>
            <w:tcW w:type="dxa" w:w="3600"/>
            <w:tcBorders>
              <w:top w:val="single" w:color="0A4A8A" w:sz="2"/>
              <w:left w:val="single" w:color="0A4A8A" w:sz="2"/>
              <w:bottom w:val="single" w:color="0A4A8A" w:sz="2"/>
              <w:right w:val="single" w:color="0A4A8A" w:sz="2"/>
            </w:tcBorders>
            <w:shd w:fill="0A4A8A" w:val="clear"/>
            <w:tcMar>
              <w:top w:type="dxa" w:w="70"/>
              <w:left w:type="dxa" w:w="100"/>
              <w:bottom w:type="dxa" w:w="70"/>
              <w:right w:type="dxa" w:w="80"/>
            </w:tcMar>
          </w:tcPr>
          <w:p>
            <w:pPr>
              <w:spacing w:after="80" w:before="0"/>
              <w:jc w:val="left"/>
            </w:pPr>
            <w:r>
              <w:rPr>
                <w:rFonts w:ascii="Arial" w:cs="Arial" w:eastAsia="Arial" w:hAnsi="Arial"/>
                <w:b/>
                <w:bCs/>
                <w:i w:val="false"/>
                <w:iCs w:val="false"/>
                <w:color w:val="FFFFFF"/>
                <w:sz w:val="16"/>
                <w:szCs w:val="16"/>
              </w:rPr>
              <w:t xml:space="preserve">Đặc tả kỹ thuật</w:t>
            </w:r>
          </w:p>
        </w:tc>
        <w:tc>
          <w:tcPr>
            <w:tcW w:type="dxa" w:w="3826"/>
            <w:tcBorders>
              <w:top w:val="single" w:color="0A4A8A" w:sz="2"/>
              <w:left w:val="single" w:color="0A4A8A" w:sz="2"/>
              <w:bottom w:val="single" w:color="0A4A8A" w:sz="2"/>
              <w:right w:val="single" w:color="0A4A8A" w:sz="2"/>
            </w:tcBorders>
            <w:shd w:fill="0A4A8A" w:val="clear"/>
            <w:tcMar>
              <w:top w:type="dxa" w:w="70"/>
              <w:left w:type="dxa" w:w="100"/>
              <w:bottom w:type="dxa" w:w="70"/>
              <w:right w:type="dxa" w:w="80"/>
            </w:tcMar>
          </w:tcPr>
          <w:p>
            <w:pPr>
              <w:spacing w:after="80" w:before="0"/>
              <w:jc w:val="left"/>
            </w:pPr>
            <w:r>
              <w:rPr>
                <w:rFonts w:ascii="Arial" w:cs="Arial" w:eastAsia="Arial" w:hAnsi="Arial"/>
                <w:b/>
                <w:bCs/>
                <w:i w:val="false"/>
                <w:iCs w:val="false"/>
                <w:color w:val="FFFFFF"/>
                <w:sz w:val="16"/>
                <w:szCs w:val="16"/>
              </w:rPr>
              <w:t xml:space="preserve">Ví dụ tiêu đề / Hook mẫu</w:t>
            </w:r>
          </w:p>
        </w:tc>
      </w:tr>
      <w:tr>
        <w:trPr>
          <w:trHeight w:val="420" w:hRule="atLeast"/>
        </w:trPr>
        <w:tc>
          <w:tcPr>
            <w:tcW w:type="dxa" w:w="1600"/>
            <w:tcBorders>
              <w:top w:val="single" w:color="E8E8E8" w:sz="1"/>
              <w:left w:val="single" w:color="E8E8E8" w:sz="1"/>
              <w:bottom w:val="single" w:color="E8E8E8" w:sz="1"/>
              <w:right w:val="single" w:color="E8E8E8" w:sz="1"/>
            </w:tcBorders>
            <w:shd w:fill="E6EEF5"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0A4A8A"/>
                <w:sz w:val="16"/>
                <w:szCs w:val="16"/>
              </w:rPr>
              <w:t xml:space="preserve">Follow-up D+3</w:t>
            </w:r>
          </w:p>
        </w:tc>
        <w:tc>
          <w:tcPr>
            <w:tcW w:type="dxa" w:w="3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Sau khi BN nhận thuốc 3 ngày · Hỏi thăm · Không bán hàng · CSKH viên gửi</w:t>
            </w:r>
          </w:p>
        </w:tc>
        <w:tc>
          <w:tcPr>
            <w:tcW w:type="dxa" w:w="3826"/>
            <w:tcBorders>
              <w:top w:val="single" w:color="E8E8E8" w:sz="1"/>
              <w:left w:val="single" w:color="E8E8E8" w:sz="1"/>
              <w:bottom w:val="single" w:color="E8E8E8" w:sz="1"/>
              <w:right w:val="single" w:color="E8E8E8" w:sz="1"/>
            </w:tcBorders>
            <w:shd w:fill="E6EEF5"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Dạ chào chị [Tên], em [Tên] CSKH DMD. Chị đã uống thuốc được 3 ngày rồi — chị cảm thấy thế nào ạ?</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0A4A8A"/>
                <w:sz w:val="16"/>
                <w:szCs w:val="16"/>
              </w:rPr>
              <w:t xml:space="preserve">Follow-up D+7</w:t>
            </w:r>
          </w:p>
        </w:tc>
        <w:tc>
          <w:tcPr>
            <w:tcW w:type="dxa" w:w="3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Mốc quan trọng nhất · Ghi nhận tiến triển · Hỏi có vấn đề không · Báo BS nếu cần</w:t>
            </w:r>
          </w:p>
        </w:tc>
        <w:tc>
          <w:tcPr>
            <w:tcW w:type="dxa" w:w="38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Chị [Tên] ơi, 1 tuần rồi ạ! Bác sĩ nhờ em hỏi thăm chị: có thay đổi gì so với ban đầu không ạ?</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E6EEF5"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0A4A8A"/>
                <w:sz w:val="16"/>
                <w:szCs w:val="16"/>
              </w:rPr>
              <w:t xml:space="preserve">Broadcast giáo dục</w:t>
            </w:r>
          </w:p>
        </w:tc>
        <w:tc>
          <w:tcPr>
            <w:tcW w:type="dxa" w:w="3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1 lần/tuần · Tip sức khỏe theo mùa · Không bán hàng · Có giá trị thực</w:t>
            </w:r>
          </w:p>
        </w:tc>
        <w:tc>
          <w:tcPr>
            <w:tcW w:type="dxa" w:w="3826"/>
            <w:tcBorders>
              <w:top w:val="single" w:color="E8E8E8" w:sz="1"/>
              <w:left w:val="single" w:color="E8E8E8" w:sz="1"/>
              <w:bottom w:val="single" w:color="E8E8E8" w:sz="1"/>
              <w:right w:val="single" w:color="E8E8E8" w:sz="1"/>
            </w:tcBorders>
            <w:shd w:fill="E6EEF5"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Tip dưỡng sinh mùa lạnh từ BS Long: 3 điều BN thể Dương hư cần chú ý khi trời trở lạnh</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0A4A8A"/>
                <w:sz w:val="16"/>
                <w:szCs w:val="16"/>
              </w:rPr>
              <w:t xml:space="preserve">Nhắc lịch tái khám</w:t>
            </w:r>
          </w:p>
        </w:tc>
        <w:tc>
          <w:tcPr>
            <w:tcW w:type="dxa" w:w="3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Trước 48h · Có ngày giờ cụ thể · Hỏi xác nhận · Có thể đổi lịch</w:t>
            </w:r>
          </w:p>
        </w:tc>
        <w:tc>
          <w:tcPr>
            <w:tcW w:type="dxa" w:w="38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Chị [Tên] ơi, thứ Tư tuần này 9h30 chị có lịch tái khám với BS Lê Phương ạ. Chị xác nhận được không?</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E6EEF5"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0A4A8A"/>
                <w:sz w:val="16"/>
                <w:szCs w:val="16"/>
              </w:rPr>
              <w:t xml:space="preserve">Tư vấn từ xa</w:t>
            </w:r>
          </w:p>
        </w:tc>
        <w:tc>
          <w:tcPr>
            <w:tcW w:type="dxa" w:w="3600"/>
            <w:tcBorders>
              <w:top w:val="single" w:color="E8E8E8" w:sz="1"/>
              <w:left w:val="single" w:color="E8E8E8" w:sz="1"/>
              <w:bottom w:val="single" w:color="E8E8E8" w:sz="1"/>
              <w:right w:val="single" w:color="E8E8E8" w:sz="1"/>
            </w:tcBorders>
            <w:shd w:fill="F5F5F5"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Gửi Form C · Hướng dẫn chụp ảnh lưỡi · Chuyển cho BS xem · Tư vấn qua điện thoại/video</w:t>
            </w:r>
          </w:p>
        </w:tc>
        <w:tc>
          <w:tcPr>
            <w:tcW w:type="dxa" w:w="3826"/>
            <w:tcBorders>
              <w:top w:val="single" w:color="E8E8E8" w:sz="1"/>
              <w:left w:val="single" w:color="E8E8E8" w:sz="1"/>
              <w:bottom w:val="single" w:color="E8E8E8" w:sz="1"/>
              <w:right w:val="single" w:color="E8E8E8" w:sz="1"/>
            </w:tcBorders>
            <w:shd w:fill="E6EEF5"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Dạ chị gửi ảnh lưỡi buổi sáng trước khi ăn cho em nhé ạ — em sẽ chuyển cho bác sĩ xem và gọi lại</w:t>
            </w:r>
            <w:r>
              <w:rPr>
                <w:rFonts w:ascii="Arial" w:cs="Arial" w:eastAsia="Arial" w:hAnsi="Arial"/>
                <w:b/>
                <w:bCs/>
                <w:i w:val="false"/>
                <w:iCs w:val="false"/>
                <w:color w:val="C8922A"/>
                <w:sz w:val="17"/>
                <w:szCs w:val="17"/>
              </w:rPr>
              <w:t xml:space="preserve">"</w:t>
            </w:r>
          </w:p>
        </w:tc>
      </w:tr>
      <w:tr>
        <w:trPr>
          <w:trHeight w:val="420" w:hRule="atLeast"/>
        </w:trPr>
        <w:tc>
          <w:tcPr>
            <w:tcW w:type="dxa" w:w="1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0A4A8A"/>
                <w:sz w:val="16"/>
                <w:szCs w:val="16"/>
              </w:rPr>
              <w:t xml:space="preserve">Broadcast nhắc nhở</w:t>
            </w:r>
          </w:p>
        </w:tc>
        <w:tc>
          <w:tcPr>
            <w:tcW w:type="dxa" w:w="3600"/>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val="false"/>
                <w:bCs w:val="false"/>
                <w:i w:val="false"/>
                <w:iCs w:val="false"/>
                <w:color w:val="2C2C2C"/>
                <w:sz w:val="15"/>
                <w:szCs w:val="15"/>
              </w:rPr>
              <w:t xml:space="preserve">Sự kiện sức khỏe · Thay đổi lịch BS · Thông báo quan trọng · Tần suất thấp</w:t>
            </w:r>
          </w:p>
        </w:tc>
        <w:tc>
          <w:tcPr>
            <w:tcW w:type="dxa" w:w="3826"/>
            <w:tcBorders>
              <w:top w:val="single" w:color="E8E8E8" w:sz="1"/>
              <w:left w:val="single" w:color="E8E8E8" w:sz="1"/>
              <w:bottom w:val="single" w:color="E8E8E8" w:sz="1"/>
              <w:right w:val="single" w:color="E8E8E8" w:sz="1"/>
            </w:tcBorders>
            <w:shd w:fill="FFFFFF" w:val="clear"/>
            <w:tcMar>
              <w:top w:type="dxa" w:w="70"/>
              <w:left w:type="dxa" w:w="100"/>
              <w:bottom w:type="dxa" w:w="70"/>
              <w:right w:type="dxa" w:w="80"/>
            </w:tcMar>
            <w:vAlign w:val="top"/>
          </w:tcPr>
          <w:p>
            <w:pPr>
              <w:spacing w:after="80" w:before="0"/>
              <w:jc w:val="left"/>
            </w:pPr>
            <w:r>
              <w:rPr>
                <w:rFonts w:ascii="Arial" w:cs="Arial" w:eastAsia="Arial" w:hAnsi="Arial"/>
                <w:b/>
                <w:bCs/>
                <w:i w:val="false"/>
                <w:iCs w:val="false"/>
                <w:color w:val="C8922A"/>
                <w:sz w:val="17"/>
                <w:szCs w:val="17"/>
              </w:rPr>
              <w:t xml:space="preserve">"</w:t>
            </w:r>
            <w:r>
              <w:rPr>
                <w:rFonts w:ascii="Arial" w:cs="Arial" w:eastAsia="Arial" w:hAnsi="Arial"/>
                <w:b w:val="false"/>
                <w:bCs w:val="false"/>
                <w:i/>
                <w:iCs/>
                <w:color w:val="2C2C2C"/>
                <w:sz w:val="17"/>
                <w:szCs w:val="17"/>
              </w:rPr>
              <w:t xml:space="preserve">Thông báo: Tuần này BS Lê Phương có lịch khám vào Thứ 3 và Thứ 5. Anh/chị muốn đặt lịch liên hệ em nhé</w:t>
            </w:r>
            <w:r>
              <w:rPr>
                <w:rFonts w:ascii="Arial" w:cs="Arial" w:eastAsia="Arial" w:hAnsi="Arial"/>
                <w:b/>
                <w:bCs/>
                <w:i w:val="false"/>
                <w:iCs w:val="false"/>
                <w:color w:val="C8922A"/>
                <w:sz w:val="17"/>
                <w:szCs w:val="17"/>
              </w:rPr>
              <w:t xml:space="preserve">"</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il" w:color="FFFFFF" w:sz="0"/>
              <w:left w:val="nil" w:color="FFFFFF" w:sz="0"/>
              <w:bottom w:val="nil" w:color="FFFFFF" w:sz="0"/>
              <w:right w:val="nil" w:color="FFFFFF" w:sz="0"/>
            </w:tcBorders>
            <w:shd w:fill="1A6B2A" w:val="clear"/>
            <w:tcMar>
              <w:top w:type="dxa" w:w="70"/>
              <w:left w:type="dxa" w:w="140"/>
              <w:bottom w:type="dxa" w:w="70"/>
              <w:right w:type="dxa" w:w="80"/>
            </w:tcMar>
            <w:vAlign w:val="top"/>
          </w:tcPr>
          <w:p>
            <w:pPr>
              <w:spacing w:after="80" w:before="0"/>
              <w:jc w:val="left"/>
            </w:pPr>
            <w:r>
              <w:rPr>
                <w:rFonts w:ascii="Arial" w:cs="Arial" w:eastAsia="Arial" w:hAnsi="Arial"/>
                <w:b/>
                <w:bCs/>
                <w:i w:val="false"/>
                <w:iCs w:val="false"/>
                <w:color w:val="FFFFFF"/>
                <w:sz w:val="17"/>
                <w:szCs w:val="17"/>
              </w:rPr>
              <w:t xml:space="preserve">✔  CHUẨN — LÀM THẾ NÀY</w:t>
            </w:r>
          </w:p>
        </w:tc>
        <w:tc>
          <w:tcPr>
            <w:tcW w:type="dxa" w:w="4513"/>
            <w:tcBorders>
              <w:top w:val="nil" w:color="FFFFFF" w:sz="0"/>
              <w:left w:val="nil" w:color="FFFFFF" w:sz="0"/>
              <w:bottom w:val="nil" w:color="FFFFFF" w:sz="0"/>
              <w:right w:val="nil" w:color="FFFFFF" w:sz="0"/>
            </w:tcBorders>
            <w:shd w:fill="C0392B" w:val="clear"/>
            <w:tcMar>
              <w:top w:type="dxa" w:w="70"/>
              <w:left w:type="dxa" w:w="140"/>
              <w:bottom w:type="dxa" w:w="70"/>
              <w:right w:type="dxa" w:w="80"/>
            </w:tcMar>
            <w:vAlign w:val="top"/>
          </w:tcPr>
          <w:p>
            <w:pPr>
              <w:spacing w:after="80" w:before="0"/>
              <w:jc w:val="left"/>
            </w:pPr>
            <w:r>
              <w:rPr>
                <w:rFonts w:ascii="Arial" w:cs="Arial" w:eastAsia="Arial" w:hAnsi="Arial"/>
                <w:b/>
                <w:bCs/>
                <w:i w:val="false"/>
                <w:iCs w:val="false"/>
                <w:color w:val="FFFFFF"/>
                <w:sz w:val="17"/>
                <w:szCs w:val="17"/>
              </w:rPr>
              <w:t xml:space="preserve">✖  SAI — TUYỆT ĐỐI KHÔNG</w:t>
            </w:r>
          </w:p>
        </w:tc>
      </w:tr>
      <w:tr>
        <w:tc>
          <w:tcPr>
            <w:tcW w:type="dxa" w:w="4513"/>
            <w:tcBorders>
              <w:top w:val="single" w:color="E8E8E8" w:sz="1"/>
              <w:left w:val="single" w:color="E8E8E8" w:sz="1"/>
              <w:bottom w:val="single" w:color="E8E8E8" w:sz="1"/>
              <w:right w:val="single" w:color="E8E8E8" w:sz="1"/>
            </w:tcBorders>
            <w:shd w:fill="EBF7ED" w:val="clear"/>
            <w:tcMar>
              <w:top w:type="dxa" w:w="100"/>
              <w:left w:type="dxa" w:w="120"/>
              <w:bottom w:type="dxa" w:w="100"/>
              <w:right w:type="dxa" w:w="80"/>
            </w:tcMar>
            <w:vAlign w:val="top"/>
          </w:tcPr>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Cá nhân hóa mọi tin nhắn — không gửi template y chang cho tất cả</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Gửi đúng mốc D+3, D+7 — không muộn hơn 24h</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Nếu BN phản hồi tiêu cực D+7: chuyển ngay cho BS trong ngày</w:t>
            </w:r>
          </w:p>
          <w:p>
            <w:pPr>
              <w:spacing w:after="40" w:before="0"/>
              <w:ind w:left="160"/>
            </w:pPr>
            <w:r>
              <w:rPr>
                <w:rFonts w:ascii="Arial" w:cs="Arial" w:eastAsia="Arial" w:hAnsi="Arial"/>
                <w:b/>
                <w:bCs/>
                <w:i w:val="false"/>
                <w:iCs w:val="false"/>
                <w:color w:val="1A6B2A"/>
                <w:sz w:val="17"/>
                <w:szCs w:val="17"/>
              </w:rPr>
              <w:t xml:space="preserve">✔  </w:t>
            </w:r>
            <w:r>
              <w:rPr>
                <w:rFonts w:ascii="Arial" w:cs="Arial" w:eastAsia="Arial" w:hAnsi="Arial"/>
                <w:b w:val="false"/>
                <w:bCs w:val="false"/>
                <w:i w:val="false"/>
                <w:iCs w:val="false"/>
                <w:color w:val="2C2C2C"/>
                <w:sz w:val="17"/>
                <w:szCs w:val="17"/>
              </w:rPr>
              <w:t xml:space="preserve">Giải thích rõ mình là ai và từ đâu ở đầu mỗi tin nhắn đầu tiên</w:t>
            </w:r>
          </w:p>
        </w:tc>
        <w:tc>
          <w:tcPr>
            <w:tcW w:type="dxa" w:w="4513"/>
            <w:tcBorders>
              <w:top w:val="single" w:color="E8E8E8" w:sz="1"/>
              <w:left w:val="single" w:color="E8E8E8" w:sz="1"/>
              <w:bottom w:val="single" w:color="E8E8E8" w:sz="1"/>
              <w:right w:val="single" w:color="E8E8E8" w:sz="1"/>
            </w:tcBorders>
            <w:shd w:fill="FDECEA" w:val="clear"/>
            <w:tcMar>
              <w:top w:type="dxa" w:w="100"/>
              <w:left w:type="dxa" w:w="120"/>
              <w:bottom w:type="dxa" w:w="100"/>
              <w:right w:type="dxa" w:w="80"/>
            </w:tcMar>
            <w:vAlign w:val="top"/>
          </w:tcPr>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spam broadcast quá 2 lần/tuần — sẽ bị block hàng loạt</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gửi link mua thuốc hay promotion trong follow-up CSKH</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tự nhận xét tiến triển thay cho bác sĩ</w:t>
            </w:r>
          </w:p>
          <w:p>
            <w:pPr>
              <w:spacing w:after="40" w:before="0"/>
              <w:ind w:left="160"/>
            </w:pPr>
            <w:r>
              <w:rPr>
                <w:rFonts w:ascii="Arial" w:cs="Arial" w:eastAsia="Arial" w:hAnsi="Arial"/>
                <w:b/>
                <w:bCs/>
                <w:i w:val="false"/>
                <w:iCs w:val="false"/>
                <w:color w:val="C0392B"/>
                <w:sz w:val="17"/>
                <w:szCs w:val="17"/>
              </w:rPr>
              <w:t xml:space="preserve">✖  </w:t>
            </w:r>
            <w:r>
              <w:rPr>
                <w:rFonts w:ascii="Arial" w:cs="Arial" w:eastAsia="Arial" w:hAnsi="Arial"/>
                <w:b w:val="false"/>
                <w:bCs w:val="false"/>
                <w:i/>
                <w:iCs/>
                <w:color w:val="C0392B"/>
                <w:sz w:val="17"/>
                <w:szCs w:val="17"/>
              </w:rPr>
              <w:t xml:space="preserve">Không gửi tin nhắn sau 21h hoặc trước 7h sáng</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826"/>
      </w:tblGrid>
      <w:tr>
        <w:tc>
          <w:tcPr>
            <w:tcW w:type="dxa" w:w="2600"/>
            <w:tcBorders>
              <w:top w:val="single" w:color="0A4A8A" w:sz="2"/>
              <w:left w:val="single" w:color="0A4A8A" w:sz="2"/>
              <w:bottom w:val="single" w:color="0A4A8A" w:sz="2"/>
              <w:right w:val="single" w:color="0A4A8A" w:sz="2"/>
            </w:tcBorders>
            <w:shd w:fill="0A4A8A"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Chỉ số</w:t>
            </w:r>
          </w:p>
        </w:tc>
        <w:tc>
          <w:tcPr>
            <w:tcW w:type="dxa" w:w="2000"/>
            <w:tcBorders>
              <w:top w:val="single" w:color="0A4A8A" w:sz="2"/>
              <w:left w:val="single" w:color="0A4A8A" w:sz="2"/>
              <w:bottom w:val="single" w:color="0A4A8A" w:sz="2"/>
              <w:right w:val="single" w:color="0A4A8A" w:sz="2"/>
            </w:tcBorders>
            <w:shd w:fill="0A4A8A"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Mục tiêu</w:t>
            </w:r>
          </w:p>
        </w:tc>
        <w:tc>
          <w:tcPr>
            <w:tcW w:type="dxa" w:w="2600"/>
            <w:tcBorders>
              <w:top w:val="single" w:color="0A4A8A" w:sz="2"/>
              <w:left w:val="single" w:color="0A4A8A" w:sz="2"/>
              <w:bottom w:val="single" w:color="0A4A8A" w:sz="2"/>
              <w:right w:val="single" w:color="0A4A8A" w:sz="2"/>
            </w:tcBorders>
            <w:shd w:fill="0A4A8A"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Cách đo</w:t>
            </w:r>
          </w:p>
        </w:tc>
        <w:tc>
          <w:tcPr>
            <w:tcW w:type="dxa" w:w="1826"/>
            <w:tcBorders>
              <w:top w:val="single" w:color="0A4A8A" w:sz="2"/>
              <w:left w:val="single" w:color="0A4A8A" w:sz="2"/>
              <w:bottom w:val="single" w:color="0A4A8A" w:sz="2"/>
              <w:right w:val="single" w:color="0A4A8A" w:sz="2"/>
            </w:tcBorders>
            <w:shd w:fill="0A4A8A" w:val="clear"/>
            <w:tcMar>
              <w:top w:type="dxa" w:w="70"/>
              <w:left w:type="dxa" w:w="80"/>
              <w:bottom w:type="dxa" w:w="70"/>
              <w:right w:type="dxa" w:w="60"/>
            </w:tcMar>
          </w:tcPr>
          <w:p>
            <w:pPr>
              <w:spacing w:after="80" w:before="0"/>
              <w:jc w:val="left"/>
            </w:pPr>
            <w:r>
              <w:rPr>
                <w:rFonts w:ascii="Arial" w:cs="Arial" w:eastAsia="Arial" w:hAnsi="Arial"/>
                <w:b/>
                <w:bCs/>
                <w:i w:val="false"/>
                <w:iCs w:val="false"/>
                <w:color w:val="FFFFFF"/>
                <w:sz w:val="16"/>
                <w:szCs w:val="16"/>
              </w:rPr>
              <w:t xml:space="preserve">Tần suất</w:t>
            </w:r>
          </w:p>
        </w:tc>
      </w:tr>
      <w:tr>
        <w:trPr>
          <w:trHeight w:val="360" w:hRule="atLeast"/>
        </w:trPr>
        <w:tc>
          <w:tcPr>
            <w:tcW w:type="dxa" w:w="2600"/>
            <w:tcBorders>
              <w:top w:val="single" w:color="E8E8E8" w:sz="1"/>
              <w:left w:val="single" w:color="E8E8E8" w:sz="1"/>
              <w:bottom w:val="single" w:color="E8E8E8" w:sz="1"/>
              <w:right w:val="single" w:color="E8E8E8" w:sz="1"/>
            </w:tcBorders>
            <w:shd w:fill="E6EEF5"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A4A8A"/>
                <w:sz w:val="16"/>
                <w:szCs w:val="16"/>
              </w:rPr>
              <w:t xml:space="preserve">Open rate OA Broadcast</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≥40%</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Zalo OA Analytics</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Sau mỗi broadcast</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A4A8A"/>
                <w:sz w:val="16"/>
                <w:szCs w:val="16"/>
              </w:rPr>
              <w:t xml:space="preserve">Reply rate follow-up D+7</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≥80% BN reply</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Đếm từ CRM</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tuần</w:t>
            </w:r>
          </w:p>
        </w:tc>
      </w:tr>
      <w:tr>
        <w:trPr>
          <w:trHeight w:val="360" w:hRule="atLeast"/>
        </w:trPr>
        <w:tc>
          <w:tcPr>
            <w:tcW w:type="dxa" w:w="2600"/>
            <w:tcBorders>
              <w:top w:val="single" w:color="E8E8E8" w:sz="1"/>
              <w:left w:val="single" w:color="E8E8E8" w:sz="1"/>
              <w:bottom w:val="single" w:color="E8E8E8" w:sz="1"/>
              <w:right w:val="single" w:color="E8E8E8" w:sz="1"/>
            </w:tcBorders>
            <w:shd w:fill="E6EEF5"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A4A8A"/>
                <w:sz w:val="16"/>
                <w:szCs w:val="16"/>
              </w:rPr>
              <w:t xml:space="preserve">Tỷ lệ BN hoàn thành liệu trình</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≥60%</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CRM tracking</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A4A8A"/>
                <w:sz w:val="16"/>
                <w:szCs w:val="16"/>
              </w:rPr>
              <w:t xml:space="preserve">Tỷ lệ tái khám sau liệu trình 1</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≥40%</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CRM tag</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r>
        <w:trPr>
          <w:trHeight w:val="360" w:hRule="atLeast"/>
        </w:trPr>
        <w:tc>
          <w:tcPr>
            <w:tcW w:type="dxa" w:w="2600"/>
            <w:tcBorders>
              <w:top w:val="single" w:color="E8E8E8" w:sz="1"/>
              <w:left w:val="single" w:color="E8E8E8" w:sz="1"/>
              <w:bottom w:val="single" w:color="E8E8E8" w:sz="1"/>
              <w:right w:val="single" w:color="E8E8E8" w:sz="1"/>
            </w:tcBorders>
            <w:shd w:fill="E6EEF5"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A4A8A"/>
                <w:sz w:val="16"/>
                <w:szCs w:val="16"/>
              </w:rPr>
              <w:t xml:space="preserve">Referral từ BN cũ (giới thiệu người thân)</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≥15% new BN từ referral</w:t>
            </w:r>
          </w:p>
        </w:tc>
        <w:tc>
          <w:tcPr>
            <w:tcW w:type="dxa" w:w="2600"/>
            <w:tcBorders>
              <w:top w:val="single" w:color="E8E8E8" w:sz="1"/>
              <w:left w:val="single" w:color="E8E8E8" w:sz="1"/>
              <w:bottom w:val="single" w:color="E8E8E8" w:sz="1"/>
              <w:right w:val="single" w:color="E8E8E8" w:sz="1"/>
            </w:tcBorders>
            <w:shd w:fill="F5F5F5"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CRM source tracking</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r>
        <w:trPr>
          <w:trHeight w:val="360" w:hRule="atLeast"/>
        </w:trPr>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0A4A8A"/>
                <w:sz w:val="16"/>
                <w:szCs w:val="16"/>
              </w:rPr>
              <w:t xml:space="preserve">Block rate OA</w:t>
            </w:r>
          </w:p>
        </w:tc>
        <w:tc>
          <w:tcPr>
            <w:tcW w:type="dxa" w:w="2000"/>
            <w:tcBorders>
              <w:top w:val="single" w:color="E8E8E8" w:sz="1"/>
              <w:left w:val="single" w:color="E8E8E8" w:sz="1"/>
              <w:bottom w:val="single" w:color="E8E8E8" w:sz="1"/>
              <w:right w:val="single" w:color="E8E8E8" w:sz="1"/>
            </w:tcBorders>
            <w:shd w:fill="EBF7ED"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1A6B2A"/>
                <w:sz w:val="16"/>
                <w:szCs w:val="16"/>
              </w:rPr>
              <w:t xml:space="preserve">≤2%/tháng</w:t>
            </w:r>
          </w:p>
        </w:tc>
        <w:tc>
          <w:tcPr>
            <w:tcW w:type="dxa" w:w="2600"/>
            <w:tcBorders>
              <w:top w:val="single" w:color="E8E8E8" w:sz="1"/>
              <w:left w:val="single" w:color="E8E8E8" w:sz="1"/>
              <w:bottom w:val="single" w:color="E8E8E8" w:sz="1"/>
              <w:right w:val="single" w:color="E8E8E8" w:sz="1"/>
            </w:tcBorders>
            <w:shd w:fill="FFFFFF" w:val="clear"/>
            <w:tcMar>
              <w:top w:type="dxa" w:w="60"/>
              <w:left w:type="dxa" w:w="80"/>
              <w:bottom w:type="dxa" w:w="60"/>
              <w:right w:type="dxa" w:w="60"/>
            </w:tcMar>
            <w:vAlign w:val="top"/>
          </w:tcPr>
          <w:p>
            <w:pPr>
              <w:spacing w:after="80" w:before="0"/>
              <w:jc w:val="left"/>
            </w:pPr>
            <w:r>
              <w:rPr>
                <w:rFonts w:ascii="Arial" w:cs="Arial" w:eastAsia="Arial" w:hAnsi="Arial"/>
                <w:b w:val="false"/>
                <w:bCs w:val="false"/>
                <w:i/>
                <w:iCs/>
                <w:color w:val="777777"/>
                <w:sz w:val="15"/>
                <w:szCs w:val="15"/>
              </w:rPr>
              <w:t xml:space="preserve">Zalo OA Analytics</w:t>
            </w:r>
          </w:p>
        </w:tc>
        <w:tc>
          <w:tcPr>
            <w:tcW w:type="dxa" w:w="1826"/>
            <w:tcBorders>
              <w:top w:val="single" w:color="E8E8E8" w:sz="1"/>
              <w:left w:val="single" w:color="E8E8E8" w:sz="1"/>
              <w:bottom w:val="single" w:color="E8E8E8" w:sz="1"/>
              <w:right w:val="single" w:color="E8E8E8" w:sz="1"/>
            </w:tcBorders>
            <w:shd w:fill="FEF5E4" w:val="clear"/>
            <w:tcMar>
              <w:top w:type="dxa" w:w="60"/>
              <w:left w:type="dxa" w:w="80"/>
              <w:bottom w:type="dxa" w:w="60"/>
              <w:right w:type="dxa" w:w="60"/>
            </w:tcMar>
            <w:vAlign w:val="top"/>
          </w:tcPr>
          <w:p>
            <w:pPr>
              <w:spacing w:after="80" w:before="0"/>
              <w:jc w:val="left"/>
            </w:pPr>
            <w:r>
              <w:rPr>
                <w:rFonts w:ascii="Arial" w:cs="Arial" w:eastAsia="Arial" w:hAnsi="Arial"/>
                <w:b/>
                <w:bCs/>
                <w:i w:val="false"/>
                <w:iCs w:val="false"/>
                <w:color w:val="7A4900"/>
                <w:sz w:val="15"/>
                <w:szCs w:val="15"/>
              </w:rPr>
              <w:t xml:space="preserve">Hàng tháng</w:t>
            </w:r>
          </w:p>
        </w:tc>
      </w:tr>
    </w:tbl>
    <w:p>
      <w:pPr>
        <w:spacing w:after="2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922A" w:sz="3"/>
              <w:left w:val="single" w:color="C8922A" w:sz="3"/>
              <w:bottom w:val="single" w:color="C8922A" w:sz="3"/>
              <w:right w:val="single" w:color="C8922A" w:sz="3"/>
            </w:tcBorders>
            <w:shd w:fill="5C3317" w:val="clear"/>
            <w:tcMar>
              <w:top w:type="dxa" w:w="280"/>
              <w:left w:type="dxa" w:w="380"/>
              <w:bottom w:type="dxa" w:w="280"/>
              <w:right w:type="dxa" w:w="380"/>
            </w:tcMar>
            <w:vAlign w:val="top"/>
          </w:tcPr>
          <w:p>
            <w:pPr>
              <w:spacing w:after="1600" w:before="0"/>
              <w:jc w:val="center"/>
            </w:pPr>
            <w:r>
              <w:rPr>
                <w:rFonts w:ascii="Arial" w:cs="Arial" w:eastAsia="Arial" w:hAnsi="Arial"/>
                <w:b/>
                <w:bCs/>
                <w:i w:val="false"/>
                <w:iCs w:val="false"/>
                <w:color w:val="C8922A"/>
                <w:sz w:val="22"/>
                <w:szCs w:val="22"/>
              </w:rPr>
              <w:t xml:space="preserve">✦  NGUYÊN TẮC ĐA KÊNH CỦA DMD  ✦</w:t>
            </w:r>
          </w:p>
          <w:p>
            <w:pPr>
              <w:spacing w:after="400" w:before="0"/>
              <w:jc w:val="center"/>
            </w:pPr>
            <w:r>
              <w:rPr>
                <w:rFonts w:ascii="Arial" w:cs="Arial" w:eastAsia="Arial" w:hAnsi="Arial"/>
                <w:b/>
                <w:bCs/>
                <w:i/>
                <w:iCs/>
                <w:color w:val="FFFFFF"/>
                <w:sz w:val="19"/>
                <w:szCs w:val="19"/>
              </w:rPr>
              <w:t xml:space="preserve">"Mỗi kênh có vai trò riêng — không kênh nào làm thay kênh nào.</w:t>
            </w:r>
          </w:p>
          <w:p>
            <w:pPr>
              <w:spacing w:after="1600" w:before="0"/>
              <w:jc w:val="center"/>
            </w:pPr>
            <w:r>
              <w:rPr>
                <w:rFonts w:ascii="Arial" w:cs="Arial" w:eastAsia="Arial" w:hAnsi="Arial"/>
                <w:b/>
                <w:bCs/>
                <w:i/>
                <w:iCs/>
                <w:color w:val="FFFFFF"/>
                <w:sz w:val="19"/>
                <w:szCs w:val="19"/>
              </w:rPr>
              <w:t xml:space="preserve">Cùng một thông điệp, nhưng ngôn ngữ và format khác nhau theo đặc thù từng kênh."</w:t>
            </w:r>
          </w:p>
          <w:p>
            <w:pPr>
              <w:spacing w:after="80" w:before="0"/>
              <w:jc w:val="center"/>
            </w:pPr>
            <w:r>
              <w:rPr>
                <w:rFonts w:ascii="Arial" w:cs="Arial" w:eastAsia="Arial" w:hAnsi="Arial"/>
                <w:b w:val="false"/>
                <w:bCs w:val="false"/>
                <w:i w:val="false"/>
                <w:iCs w:val="false"/>
                <w:color w:val="A88040"/>
                <w:sz w:val="17"/>
                <w:szCs w:val="17"/>
              </w:rPr>
              <w:t xml:space="preserve">Phòng khám YHCT Đỗ Minh Đường  ·  T5-02 Playbook Kênh v1.0  ·  2026</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2"/>
      </w:pBdr>
      <w:spacing w:before="60"/>
      <w:jc w:val="right"/>
    </w:pPr>
    <w:r>
      <w:rPr>
        <w:rFonts w:ascii="Arial" w:cs="Arial" w:eastAsia="Arial" w:hAnsi="Arial"/>
        <w:b w:val="false"/>
        <w:bCs w:val="false"/>
        <w:i w:val="false"/>
        <w:iCs w:val="false"/>
        <w:color w:val="777777"/>
        <w:sz w:val="17"/>
        <w:szCs w:val="17"/>
      </w:rPr>
      <w:t xml:space="preserve">Trang </w:t>
    </w:r>
    <w:r>
      <w:rPr>
        <w:rFonts w:ascii="Arial" w:cs="Arial" w:eastAsia="Arial" w:hAnsi="Arial"/>
        <w:b/>
        <w:bCs/>
        <w:color w:val="5C3317"/>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777777"/>
        <w:sz w:val="17"/>
        <w:szCs w:val="17"/>
      </w:rPr>
      <w:t xml:space="preserve">  |  T5-02 v1.0 — 6 kênh · 1 định vị · Không kênh nào làm thay kênh nào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2"/>
      </w:pBdr>
      <w:spacing w:after="60"/>
    </w:pPr>
    <w:r>
      <w:rPr>
        <w:rFonts w:ascii="Arial" w:cs="Arial" w:eastAsia="Arial" w:hAnsi="Arial"/>
        <w:b w:val="false"/>
        <w:bCs w:val="false"/>
        <w:i w:val="false"/>
        <w:iCs w:val="false"/>
        <w:color w:val="777777"/>
        <w:sz w:val="17"/>
        <w:szCs w:val="17"/>
      </w:rPr>
      <w:t xml:space="preserve">ĐỖ MINH ĐƯỜNG  |  PLAYBOOK KÊNH TRUYỀN THÔNG (T5-02 v1.0)  |  Facebook · TikTok · YouTube · Website · PR · Zalo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2026-03-31T04:42:41.768Z</dcterms:created>
  <dcterms:modified xsi:type="dcterms:W3CDTF">2026-03-31T04:42:41.769Z</dcterms:modified>
</cp:coreProperties>
</file>

<file path=docProps/custom.xml><?xml version="1.0" encoding="utf-8"?>
<Properties xmlns="http://schemas.openxmlformats.org/officeDocument/2006/custom-properties" xmlns:vt="http://schemas.openxmlformats.org/officeDocument/2006/docPropsVTypes"/>
</file>