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DF1" w:rsidRPr="003764A1" w:rsidRDefault="00621DF1" w:rsidP="00621DF1">
      <w:pPr>
        <w:jc w:val="center"/>
        <w:rPr>
          <w:rFonts w:ascii="Times New Roman" w:hAnsi="Times New Roman" w:cs="Times New Roman"/>
          <w:b/>
          <w:sz w:val="26"/>
          <w:szCs w:val="26"/>
        </w:rPr>
      </w:pPr>
      <w:bookmarkStart w:id="0" w:name="_GoBack"/>
      <w:bookmarkEnd w:id="0"/>
    </w:p>
    <w:p w:rsidR="00621DF1" w:rsidRPr="003764A1" w:rsidRDefault="00621DF1" w:rsidP="00621DF1">
      <w:pPr>
        <w:jc w:val="center"/>
        <w:rPr>
          <w:rFonts w:ascii="Times New Roman" w:hAnsi="Times New Roman" w:cs="Times New Roman"/>
          <w:b/>
          <w:sz w:val="26"/>
          <w:szCs w:val="26"/>
        </w:rPr>
      </w:pPr>
      <w:bookmarkStart w:id="1" w:name="OLE_LINK1"/>
      <w:bookmarkStart w:id="2" w:name="OLE_LINK2"/>
      <w:r w:rsidRPr="003764A1">
        <w:rPr>
          <w:rFonts w:ascii="Times New Roman" w:hAnsi="Times New Roman" w:cs="Times New Roman"/>
          <w:b/>
          <w:sz w:val="26"/>
          <w:szCs w:val="26"/>
        </w:rPr>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1</w:t>
      </w:r>
    </w:p>
    <w:bookmarkEnd w:id="1"/>
    <w:bookmarkEnd w:id="2"/>
    <w:p w:rsidR="00621DF1" w:rsidRPr="003764A1" w:rsidRDefault="00621DF1" w:rsidP="00621DF1">
      <w:pPr>
        <w:jc w:val="center"/>
        <w:rPr>
          <w:rFonts w:ascii="Times New Roman" w:hAnsi="Times New Roman" w:cs="Times New Roman"/>
          <w:b/>
          <w:sz w:val="26"/>
          <w:szCs w:val="26"/>
        </w:rPr>
      </w:pP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Thuyết minh sơ đồ P&amp;ID hệ thống thu hồi tro bay tổ máy S1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điện ESP vào vận hành?</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sự cố khi phễu thu tro của hệ thống thu hồi tro bay bị tắc?</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các trường hợp cấm giao nhận ca đối với các chức danh vận hành Nhà máy Nhiệt điện Duyên Hải?</w:t>
      </w:r>
    </w:p>
    <w:p w:rsidR="00621DF1" w:rsidRDefault="00621DF1" w:rsidP="00621DF1">
      <w:pPr>
        <w:rPr>
          <w:rFonts w:ascii="Times New Roman" w:hAnsi="Times New Roman" w:cs="Times New Roman"/>
          <w:b/>
          <w:sz w:val="26"/>
          <w:szCs w:val="26"/>
        </w:rPr>
      </w:pPr>
    </w:p>
    <w:p w:rsidR="00621DF1" w:rsidRDefault="00621DF1" w:rsidP="00621DF1">
      <w:pPr>
        <w:rPr>
          <w:rFonts w:ascii="Times New Roman" w:hAnsi="Times New Roman" w:cs="Times New Roman"/>
          <w:b/>
          <w:sz w:val="26"/>
          <w:szCs w:val="26"/>
        </w:rPr>
      </w:pPr>
    </w:p>
    <w:p w:rsidR="00621DF1" w:rsidRPr="003764A1" w:rsidRDefault="00621DF1" w:rsidP="00621DF1">
      <w:pPr>
        <w:rPr>
          <w:rFonts w:ascii="Times New Roman" w:hAnsi="Times New Roman" w:cs="Times New Roman"/>
          <w:b/>
          <w:sz w:val="26"/>
          <w:szCs w:val="26"/>
        </w:rPr>
      </w:pPr>
    </w:p>
    <w:p w:rsidR="00621DF1" w:rsidRPr="003764A1" w:rsidRDefault="00621DF1" w:rsidP="00621DF1">
      <w:pPr>
        <w:jc w:val="center"/>
        <w:rPr>
          <w:rFonts w:ascii="Times New Roman" w:hAnsi="Times New Roman" w:cs="Times New Roman"/>
          <w:b/>
          <w:sz w:val="26"/>
          <w:szCs w:val="26"/>
        </w:rPr>
      </w:pPr>
      <w:bookmarkStart w:id="3" w:name="OLE_LINK3"/>
      <w:bookmarkStart w:id="4" w:name="OLE_LINK4"/>
      <w:r w:rsidRPr="003764A1">
        <w:rPr>
          <w:rFonts w:ascii="Times New Roman" w:hAnsi="Times New Roman" w:cs="Times New Roman"/>
          <w:b/>
          <w:sz w:val="26"/>
          <w:szCs w:val="26"/>
        </w:rPr>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2</w:t>
      </w:r>
    </w:p>
    <w:p w:rsidR="00621DF1" w:rsidRPr="003764A1" w:rsidRDefault="00621DF1" w:rsidP="00621DF1">
      <w:pPr>
        <w:rPr>
          <w:rFonts w:ascii="Times New Roman" w:hAnsi="Times New Roman" w:cs="Times New Roman"/>
          <w:sz w:val="26"/>
          <w:szCs w:val="26"/>
        </w:rPr>
      </w:pPr>
      <w:bookmarkStart w:id="5" w:name="OLE_LINK15"/>
      <w:bookmarkStart w:id="6" w:name="OLE_LINK16"/>
      <w:bookmarkEnd w:id="3"/>
      <w:bookmarkEnd w:id="4"/>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bookmarkEnd w:id="5"/>
    <w:bookmarkEnd w:id="6"/>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thu hồi tro bay vào vận hành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bày quyền hạn của chức danh vận hành viên ESP Nhà máy Nhiệt điện Duyên Hải 1?</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lastRenderedPageBreak/>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3</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Trình bày cấu tạo, nguyên lý làm việc và các thông số kỹ thuật của bộ gia nhiệt khí nén sục phễu thu tro hệ thống thu hồi tro bay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2: Nêu trình tự các bước thao tác cô lập phễu thu tro hệ thống thu hồi tro bay để tiến hành sữa chữa khi tổ máy ngừng ?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các nguyên nhân và biện pháp khắc phục khi tro trong phễu cảnh báo ở mức cao?</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nhiệm vụ của chức danh trợ vận hành viên ESP Nhà máy Nhiệt điện Duyên Hải 1?</w:t>
      </w:r>
    </w:p>
    <w:p w:rsidR="00621DF1" w:rsidRDefault="00621DF1" w:rsidP="00621DF1">
      <w:pPr>
        <w:spacing w:line="360" w:lineRule="auto"/>
        <w:rPr>
          <w:rFonts w:ascii="Times New Roman" w:hAnsi="Times New Roman" w:cs="Times New Roman"/>
          <w:sz w:val="26"/>
          <w:szCs w:val="26"/>
        </w:rPr>
      </w:pPr>
    </w:p>
    <w:p w:rsidR="00621DF1" w:rsidRDefault="00621DF1" w:rsidP="00621DF1">
      <w:pPr>
        <w:spacing w:line="360" w:lineRule="auto"/>
        <w:rPr>
          <w:rFonts w:ascii="Times New Roman" w:hAnsi="Times New Roman" w:cs="Times New Roman"/>
          <w:sz w:val="26"/>
          <w:szCs w:val="26"/>
        </w:rPr>
      </w:pPr>
    </w:p>
    <w:p w:rsidR="00621DF1" w:rsidRPr="003764A1" w:rsidRDefault="00621DF1" w:rsidP="00621DF1">
      <w:pPr>
        <w:spacing w:line="360" w:lineRule="auto"/>
        <w:rPr>
          <w:rFonts w:ascii="Times New Roman" w:hAnsi="Times New Roman" w:cs="Times New Roman"/>
          <w:sz w:val="26"/>
          <w:szCs w:val="26"/>
        </w:rPr>
      </w:pPr>
    </w:p>
    <w:p w:rsidR="00621DF1" w:rsidRPr="003764A1" w:rsidRDefault="00621DF1" w:rsidP="00621DF1">
      <w:pPr>
        <w:jc w:val="center"/>
        <w:rPr>
          <w:rFonts w:ascii="Times New Roman" w:hAnsi="Times New Roman" w:cs="Times New Roman"/>
          <w:b/>
          <w:sz w:val="26"/>
          <w:szCs w:val="26"/>
        </w:rPr>
      </w:pPr>
      <w:bookmarkStart w:id="7" w:name="OLE_LINK5"/>
      <w:bookmarkStart w:id="8" w:name="OLE_LINK6"/>
      <w:r w:rsidRPr="003764A1">
        <w:rPr>
          <w:rFonts w:ascii="Times New Roman" w:hAnsi="Times New Roman" w:cs="Times New Roman"/>
          <w:b/>
          <w:sz w:val="26"/>
          <w:szCs w:val="26"/>
        </w:rPr>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4</w:t>
      </w:r>
    </w:p>
    <w:bookmarkEnd w:id="7"/>
    <w:bookmarkEnd w:id="8"/>
    <w:p w:rsidR="00621DF1" w:rsidRPr="003764A1" w:rsidRDefault="00621DF1" w:rsidP="00621DF1">
      <w:pPr>
        <w:jc w:val="center"/>
        <w:rPr>
          <w:rFonts w:ascii="Times New Roman" w:hAnsi="Times New Roman" w:cs="Times New Roman"/>
          <w:b/>
          <w:sz w:val="26"/>
          <w:szCs w:val="26"/>
        </w:rPr>
      </w:pP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1: Thuyết sơ đồ khí nén cấp cho hệ thống thu hồi tro bay Nhà máy nhiệt điện Duyên Hải 1? Nêu các thông số chính của hệ thống ?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trình tự các thao tác chuyển đổi hệ thống nước làm mát dầu bôi trơn quạt khói (IDF)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Các trường hợp ngừng sự cố hệ thống thu hồi tro bay?</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trách nhiệm của chức danh vận hành viên ESP Nhà máy Nhiệt điện Duyên Hải 1?</w:t>
      </w:r>
    </w:p>
    <w:p w:rsidR="00621DF1" w:rsidRPr="003764A1" w:rsidRDefault="00621DF1" w:rsidP="00621DF1">
      <w:pPr>
        <w:jc w:val="center"/>
        <w:rPr>
          <w:rFonts w:ascii="Times New Roman" w:hAnsi="Times New Roman" w:cs="Times New Roman"/>
          <w:b/>
          <w:sz w:val="26"/>
          <w:szCs w:val="26"/>
        </w:rPr>
      </w:pPr>
      <w:bookmarkStart w:id="9" w:name="OLE_LINK7"/>
      <w:bookmarkStart w:id="10" w:name="OLE_LINK8"/>
      <w:r w:rsidRPr="003764A1">
        <w:rPr>
          <w:rFonts w:ascii="Times New Roman" w:hAnsi="Times New Roman" w:cs="Times New Roman"/>
          <w:b/>
          <w:sz w:val="26"/>
          <w:szCs w:val="26"/>
        </w:rPr>
        <w:lastRenderedPageBreak/>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5</w:t>
      </w:r>
    </w:p>
    <w:bookmarkEnd w:id="9"/>
    <w:bookmarkEnd w:id="10"/>
    <w:p w:rsidR="00621DF1" w:rsidRPr="003764A1" w:rsidRDefault="00621DF1" w:rsidP="00621DF1">
      <w:pPr>
        <w:spacing w:line="360" w:lineRule="auto"/>
        <w:jc w:val="center"/>
        <w:rPr>
          <w:rFonts w:ascii="Times New Roman" w:hAnsi="Times New Roman" w:cs="Times New Roman"/>
          <w:sz w:val="26"/>
          <w:szCs w:val="26"/>
        </w:rPr>
      </w:pP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Nêu các liên động bạo vệ quạt khói (IDF) Nhà máy Nhiệt điện Duyên Hải 1?</w:t>
      </w:r>
    </w:p>
    <w:p w:rsidR="00621DF1" w:rsidRPr="003764A1" w:rsidRDefault="00621DF1" w:rsidP="00621DF1">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2: </w:t>
      </w:r>
      <w:r w:rsidRPr="00561F32">
        <w:rPr>
          <w:rFonts w:ascii="Times New Roman" w:eastAsia="Times New Roman" w:hAnsi="Times New Roman" w:cs="Times New Roman"/>
          <w:sz w:val="26"/>
          <w:szCs w:val="26"/>
        </w:rPr>
        <w:t>Nêu trình tự các bước khởi động trên màn hình DCS hệ thống thu hồi tro bay Nhà máy Nhiệt điện Duyên Hải 1?</w:t>
      </w:r>
    </w:p>
    <w:p w:rsidR="00621DF1" w:rsidRPr="003764A1" w:rsidRDefault="00621DF1" w:rsidP="00621DF1">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3: </w:t>
      </w:r>
      <w:r w:rsidRPr="00561F32">
        <w:rPr>
          <w:rFonts w:ascii="Times New Roman" w:eastAsia="Times New Roman" w:hAnsi="Times New Roman" w:cs="Times New Roman"/>
          <w:sz w:val="26"/>
          <w:szCs w:val="26"/>
        </w:rPr>
        <w:t>Nêu hiện tượng, nguyên nhân và cách khắc phục khi búa gõ hệ thống lọc bụi tĩnh điện đột ngột ngừng hoạt động ?</w:t>
      </w:r>
    </w:p>
    <w:p w:rsidR="00621DF1" w:rsidRPr="00561F32" w:rsidRDefault="00621DF1" w:rsidP="00621DF1">
      <w:pPr>
        <w:keepNext/>
        <w:keepLines/>
        <w:tabs>
          <w:tab w:val="left" w:pos="0"/>
          <w:tab w:val="left" w:pos="993"/>
          <w:tab w:val="left" w:pos="1701"/>
        </w:tabs>
        <w:spacing w:before="100" w:beforeAutospacing="1" w:after="0" w:line="360" w:lineRule="auto"/>
        <w:jc w:val="both"/>
        <w:outlineLvl w:val="0"/>
        <w:rPr>
          <w:rFonts w:ascii="Times New Roman" w:eastAsia="SimSun" w:hAnsi="Times New Roman" w:cs="Times New Roman"/>
          <w:bCs/>
          <w:sz w:val="26"/>
          <w:szCs w:val="26"/>
        </w:rPr>
      </w:pPr>
      <w:r w:rsidRPr="003764A1">
        <w:rPr>
          <w:rFonts w:ascii="Times New Roman" w:eastAsia="SimSun" w:hAnsi="Times New Roman" w:cs="Times New Roman"/>
          <w:bCs/>
          <w:sz w:val="26"/>
          <w:szCs w:val="26"/>
        </w:rPr>
        <w:t xml:space="preserve">Câu 4: </w:t>
      </w:r>
      <w:r w:rsidRPr="00561F32">
        <w:rPr>
          <w:rFonts w:ascii="Times New Roman" w:eastAsia="SimSun" w:hAnsi="Times New Roman" w:cs="Times New Roman"/>
          <w:bCs/>
          <w:sz w:val="26"/>
          <w:szCs w:val="26"/>
        </w:rPr>
        <w:t>Trình bày quyền hạn của chức danh vận hành viên ESP Nhà máy Nhiệt điện Duyên Hải 1?</w:t>
      </w:r>
    </w:p>
    <w:p w:rsidR="00621DF1" w:rsidRPr="00561F32" w:rsidRDefault="00621DF1" w:rsidP="00621DF1">
      <w:pPr>
        <w:spacing w:line="360" w:lineRule="auto"/>
        <w:contextualSpacing/>
        <w:jc w:val="both"/>
        <w:rPr>
          <w:rFonts w:ascii="Times New Roman" w:eastAsia="Times New Roman" w:hAnsi="Times New Roman" w:cs="Times New Roman"/>
          <w:sz w:val="26"/>
          <w:szCs w:val="26"/>
        </w:rPr>
      </w:pPr>
    </w:p>
    <w:p w:rsidR="00621DF1" w:rsidRPr="00561F32" w:rsidRDefault="00621DF1" w:rsidP="00621DF1">
      <w:pPr>
        <w:spacing w:line="360" w:lineRule="auto"/>
        <w:contextualSpacing/>
        <w:jc w:val="both"/>
        <w:rPr>
          <w:rFonts w:ascii="Times New Roman" w:eastAsia="Times New Roman" w:hAnsi="Times New Roman" w:cs="Times New Roman"/>
          <w:sz w:val="26"/>
          <w:szCs w:val="26"/>
        </w:rPr>
      </w:pPr>
    </w:p>
    <w:p w:rsidR="00621DF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jc w:val="center"/>
        <w:rPr>
          <w:rFonts w:ascii="Times New Roman" w:hAnsi="Times New Roman" w:cs="Times New Roman"/>
          <w:b/>
          <w:sz w:val="26"/>
          <w:szCs w:val="26"/>
        </w:rPr>
      </w:pPr>
      <w:bookmarkStart w:id="11" w:name="OLE_LINK9"/>
      <w:bookmarkStart w:id="12" w:name="OLE_LINK10"/>
      <w:r w:rsidRPr="003764A1">
        <w:rPr>
          <w:rFonts w:ascii="Times New Roman" w:hAnsi="Times New Roman" w:cs="Times New Roman"/>
          <w:b/>
          <w:sz w:val="26"/>
          <w:szCs w:val="26"/>
        </w:rPr>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6</w:t>
      </w:r>
    </w:p>
    <w:bookmarkEnd w:id="11"/>
    <w:bookmarkEnd w:id="12"/>
    <w:p w:rsidR="00621DF1" w:rsidRPr="00561F32" w:rsidRDefault="00621DF1" w:rsidP="00621DF1">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1: </w:t>
      </w:r>
      <w:r w:rsidRPr="00561F32">
        <w:rPr>
          <w:rFonts w:ascii="Times New Roman" w:eastAsia="Times New Roman" w:hAnsi="Times New Roman" w:cs="Times New Roman"/>
          <w:sz w:val="26"/>
          <w:szCs w:val="26"/>
        </w:rPr>
        <w:t>Trình bày cấu tạo, nguyên lý làm việc và các thông số kỹ thuật chính các máy biến áp trường hệ thống lọc bụi tĩnh điện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Trình bày các công việc kiểm tra, chuẩn bị trước khi đưa quạt khói vào làm việc.</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3: Nêu hiện tượng, nguyên nhân và cách xử lý khi áp suất khí nén cung cấp cho quá trình thu hồi tro bay giảm thấp?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nhận ca của chức danh vận hành viên ESP Nhà máy Nhiệt điện Duyên Hải 1?</w:t>
      </w:r>
    </w:p>
    <w:p w:rsidR="00621DF1" w:rsidRPr="003764A1" w:rsidRDefault="00621DF1" w:rsidP="00621DF1">
      <w:pPr>
        <w:spacing w:line="360" w:lineRule="auto"/>
        <w:rPr>
          <w:rFonts w:ascii="Times New Roman" w:hAnsi="Times New Roman" w:cs="Times New Roman"/>
          <w:sz w:val="26"/>
          <w:szCs w:val="26"/>
        </w:rPr>
      </w:pPr>
    </w:p>
    <w:p w:rsidR="00621DF1" w:rsidRPr="003764A1" w:rsidRDefault="00621DF1" w:rsidP="00621DF1">
      <w:pPr>
        <w:jc w:val="center"/>
        <w:rPr>
          <w:rFonts w:ascii="Times New Roman" w:hAnsi="Times New Roman" w:cs="Times New Roman"/>
          <w:b/>
          <w:sz w:val="26"/>
          <w:szCs w:val="26"/>
        </w:rPr>
      </w:pPr>
      <w:bookmarkStart w:id="13" w:name="OLE_LINK11"/>
      <w:bookmarkStart w:id="14" w:name="OLE_LINK12"/>
      <w:r w:rsidRPr="003764A1">
        <w:rPr>
          <w:rFonts w:ascii="Times New Roman" w:hAnsi="Times New Roman" w:cs="Times New Roman"/>
          <w:b/>
          <w:sz w:val="26"/>
          <w:szCs w:val="26"/>
        </w:rPr>
        <w:lastRenderedPageBreak/>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7</w:t>
      </w:r>
    </w:p>
    <w:bookmarkEnd w:id="13"/>
    <w:bookmarkEnd w:id="14"/>
    <w:p w:rsidR="00621DF1" w:rsidRPr="003764A1" w:rsidRDefault="00621DF1" w:rsidP="00621DF1">
      <w:pPr>
        <w:rPr>
          <w:rFonts w:ascii="Times New Roman" w:hAnsi="Times New Roman" w:cs="Times New Roman"/>
          <w:b/>
          <w:sz w:val="26"/>
          <w:szCs w:val="26"/>
          <w:u w:val="single"/>
        </w:rPr>
      </w:pP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Trình bày cấu tạo, nguyên lý làm việc và các thông số kỹ thuật chính của bộ lọc bụi tĩnh điện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hệ thống lọc bụi tĩnh điện trong quá trình vận hành bình thường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khi động cơ quạt khói bị rung giật mạnh?</w:t>
      </w:r>
    </w:p>
    <w:p w:rsidR="00621DF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các mối quan hệ công tác của chức danh vận hành viên ESP Nhà máy Nhiệt điện Duyên Hải 1?</w:t>
      </w:r>
    </w:p>
    <w:p w:rsidR="00621DF1" w:rsidRDefault="00621DF1" w:rsidP="00621DF1">
      <w:pPr>
        <w:spacing w:line="360" w:lineRule="auto"/>
        <w:jc w:val="both"/>
        <w:rPr>
          <w:rFonts w:ascii="Times New Roman" w:hAnsi="Times New Roman" w:cs="Times New Roman"/>
          <w:sz w:val="26"/>
          <w:szCs w:val="26"/>
        </w:rPr>
      </w:pPr>
    </w:p>
    <w:p w:rsidR="00621DF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621DF1" w:rsidRPr="003764A1" w:rsidRDefault="00621DF1" w:rsidP="00621DF1">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8</w:t>
      </w: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Thuyết minh sơ đồ P&amp;ID hệ thống thu hồi tro bay tổ máy S1 Nhà máy Nhiệt điện Duyên Hải 1?</w:t>
      </w: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trình tự vận chuyển tro bay về silo của một nhánh đường ống ?</w:t>
      </w: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hiện tượng, nguyên nhân và cách xử lý sự cố khi phễu thu tro của hệ thống thu hồi tro bay bị tắc?</w:t>
      </w:r>
    </w:p>
    <w:p w:rsidR="00621DF1" w:rsidRPr="003764A1" w:rsidRDefault="00621DF1" w:rsidP="00621DF1">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Phiếu công tác là gì và  cách thực hiện theo phiếu công tác? </w:t>
      </w:r>
    </w:p>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bookmarkStart w:id="15" w:name="OLE_LINK13"/>
      <w:bookmarkStart w:id="16" w:name="OLE_LINK14"/>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lastRenderedPageBreak/>
        <w:t>ĐỀ THI VẤN ĐÁP ĐỘC LẬP CHỨC DANH ESP</w:t>
      </w: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9</w:t>
      </w:r>
    </w:p>
    <w:bookmarkEnd w:id="15"/>
    <w:bookmarkEnd w:id="16"/>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Nêu các yếu tố ảnh hưởng đến hiệu suất làm việc của hệ thống lọc bụi tĩnh điện trong quá trình làm việc ?</w:t>
      </w: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các bước kiểm tra hệ thống thu hồi tro bay trong quá trình vận hành bình thường?</w:t>
      </w:r>
    </w:p>
    <w:p w:rsidR="00621DF1" w:rsidRPr="003764A1" w:rsidRDefault="00621DF1" w:rsidP="00621DF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các nguyên nhân và biện pháp khắc phục khi tro trong phễu cảnh báo ở mức cao?</w:t>
      </w:r>
    </w:p>
    <w:p w:rsidR="00621DF1" w:rsidRPr="003764A1" w:rsidRDefault="00621DF1" w:rsidP="00621DF1">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Phiếu thao tác và  thực hiện theo phiếu thao tác? </w:t>
      </w:r>
    </w:p>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 10</w:t>
      </w: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sz w:val="26"/>
          <w:szCs w:val="26"/>
        </w:rPr>
        <w:t>Câu 2: Nêu các trình tự đưa hệ thống lọc bụi tĩnh điện vào làm việc.</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giao ca của chức danh vận hành viên ESP Nhà máy Nhiệt điện Duyên Hải 1?</w:t>
      </w:r>
    </w:p>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11</w:t>
      </w: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thu hồi tro bay tổ máy S1 Nhà máy Nhiệt điện Duyên Hải 1?</w:t>
      </w: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thu hồi tro bay vào vận hành ?</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các nguyên nhân và biện pháp khắc phục khi tro trong phễu cảnh báo ở mức cao?</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trách nhiệm của chức danh vận hành viên ESP Nhà máy Nhiệt điện Duyên Hải 1?</w:t>
      </w:r>
    </w:p>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12</w:t>
      </w: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điện ESP vào vận hành?</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Các trường hợp ngừng sự cố hệ thống thu hồi tro bay?</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lastRenderedPageBreak/>
        <w:t>Câu 4: Trình bày nhiệm vụ của chức danh trợ vận hành viên ESP Nhà máy Nhiệt điện Duyên Hải 1?</w:t>
      </w:r>
    </w:p>
    <w:p w:rsidR="00621DF1" w:rsidRPr="003764A1" w:rsidRDefault="00621DF1" w:rsidP="00621DF1">
      <w:pPr>
        <w:pStyle w:val="ListParagraph"/>
        <w:spacing w:after="200" w:line="360" w:lineRule="auto"/>
        <w:ind w:left="284"/>
        <w:jc w:val="both"/>
        <w:rPr>
          <w:rFonts w:ascii="Times New Roman" w:hAnsi="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spacing w:before="80" w:line="360" w:lineRule="auto"/>
        <w:jc w:val="both"/>
        <w:rPr>
          <w:rFonts w:ascii="Times New Roman" w:hAnsi="Times New Roman" w:cs="Times New Roman"/>
          <w:sz w:val="26"/>
          <w:szCs w:val="26"/>
        </w:rPr>
      </w:pP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621DF1" w:rsidRPr="003764A1" w:rsidRDefault="00621DF1" w:rsidP="00621DF1">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21DF1" w:rsidRPr="003764A1" w:rsidRDefault="00621DF1" w:rsidP="00621DF1">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13</w:t>
      </w:r>
    </w:p>
    <w:p w:rsidR="00621DF1" w:rsidRPr="003764A1" w:rsidRDefault="00621DF1" w:rsidP="00621DF1">
      <w:pPr>
        <w:spacing w:line="360" w:lineRule="auto"/>
        <w:jc w:val="both"/>
        <w:rPr>
          <w:rFonts w:ascii="Times New Roman" w:hAnsi="Times New Roman" w:cs="Times New Roman"/>
          <w:sz w:val="26"/>
          <w:szCs w:val="26"/>
        </w:rPr>
      </w:pP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Trình bày cấu tạo, nguyên lý làm việc và các thông số kỹ thuật của bộ gia nhiệt khí nén sục phễu thu tro hệ thống thu hồi tro bay Nhà máy Nhiệt điện Duyên Hải 1?</w:t>
      </w:r>
    </w:p>
    <w:p w:rsidR="00621DF1" w:rsidRPr="003764A1" w:rsidRDefault="00621DF1" w:rsidP="00621DF1">
      <w:pPr>
        <w:rPr>
          <w:rFonts w:ascii="Times New Roman" w:hAnsi="Times New Roman" w:cs="Times New Roman"/>
          <w:sz w:val="26"/>
          <w:szCs w:val="26"/>
        </w:rPr>
      </w:pPr>
      <w:r w:rsidRPr="003764A1">
        <w:rPr>
          <w:rFonts w:ascii="Times New Roman" w:hAnsi="Times New Roman" w:cs="Times New Roman"/>
          <w:sz w:val="26"/>
          <w:szCs w:val="26"/>
        </w:rPr>
        <w:t>Câu 2: Nêu trình tự các thao tác chuyển đổi hệ thống nước làm mát dầu bôi trơn quạt khói (IDF) Nhà máy Nhiệt điện Duyên Hải 1</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sự cố khi phễu thu tro của hệ thống thu hồi tro bay bị tắc?</w:t>
      </w:r>
    </w:p>
    <w:p w:rsidR="00621DF1" w:rsidRPr="003764A1" w:rsidRDefault="00621DF1" w:rsidP="00621DF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bày quyền hạn của chức danh vận hành viên ESP Nhà máy Nhiệt điện Duyên Hải 1?</w:t>
      </w:r>
    </w:p>
    <w:p w:rsidR="00337376" w:rsidRDefault="00337376"/>
    <w:sectPr w:rsidR="00337376" w:rsidSect="00A637CF">
      <w:pgSz w:w="12240" w:h="15840"/>
      <w:pgMar w:top="99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1DF1"/>
    <w:rsid w:val="00337376"/>
    <w:rsid w:val="00621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DF1"/>
    <w:rPr>
      <w:rFonts w:eastAsiaTheme="minorEastAsia"/>
    </w:rPr>
  </w:style>
  <w:style w:type="paragraph" w:styleId="Heading1">
    <w:name w:val="heading 1"/>
    <w:aliases w:val="Câu"/>
    <w:basedOn w:val="Normal"/>
    <w:next w:val="Normal"/>
    <w:link w:val="Heading1Char"/>
    <w:uiPriority w:val="9"/>
    <w:qFormat/>
    <w:rsid w:val="00621DF1"/>
    <w:pPr>
      <w:keepNext/>
      <w:keepLines/>
      <w:numPr>
        <w:numId w:val="1"/>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âu Char"/>
    <w:basedOn w:val="DefaultParagraphFont"/>
    <w:link w:val="Heading1"/>
    <w:uiPriority w:val="9"/>
    <w:rsid w:val="00621DF1"/>
    <w:rPr>
      <w:rFonts w:ascii="Times New Roman" w:eastAsiaTheme="majorEastAsia" w:hAnsi="Times New Roman" w:cstheme="majorBidi"/>
      <w:bCs/>
      <w:sz w:val="28"/>
      <w:szCs w:val="28"/>
    </w:rPr>
  </w:style>
  <w:style w:type="paragraph" w:styleId="ListParagraph">
    <w:name w:val="List Paragraph"/>
    <w:basedOn w:val="Normal"/>
    <w:uiPriority w:val="1"/>
    <w:qFormat/>
    <w:rsid w:val="00621DF1"/>
    <w:pPr>
      <w:spacing w:after="0" w:line="240" w:lineRule="auto"/>
      <w:ind w:left="720"/>
      <w:contextualSpacing/>
    </w:pPr>
    <w:rPr>
      <w:rFonts w:ascii=".VnTime" w:eastAsia="Times New Roman" w:hAnsi=".VnTime" w:cs="Times New Roman"/>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2018-11-26T02:21:00Z</dcterms:created>
  <dcterms:modified xsi:type="dcterms:W3CDTF">2018-11-26T02:26:00Z</dcterms:modified>
</cp:coreProperties>
</file>