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57369B" w:rsidRDefault="00ED38A0">
      <w:pPr>
        <w:rPr>
          <w:rFonts w:ascii="Times New Roman" w:hAnsi="Times New Roman" w:cs="Times New Roman"/>
          <w:sz w:val="26"/>
          <w:szCs w:val="26"/>
        </w:rPr>
      </w:pPr>
      <w:r w:rsidRPr="0057369B">
        <w:rPr>
          <w:rFonts w:ascii="Times New Roman" w:hAnsi="Times New Roman" w:cs="Times New Roman"/>
          <w:sz w:val="26"/>
          <w:szCs w:val="26"/>
        </w:rPr>
        <w:t xml:space="preserve">Đề lý thuyết </w:t>
      </w:r>
      <w:r w:rsidR="00603F42">
        <w:rPr>
          <w:rFonts w:ascii="Times New Roman" w:hAnsi="Times New Roman" w:cs="Times New Roman"/>
          <w:sz w:val="26"/>
          <w:szCs w:val="26"/>
        </w:rPr>
        <w:t>11:</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2"/>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42,2934 g/Nm</w:t>
      </w:r>
      <w:r w:rsidRPr="0057369B">
        <w:rPr>
          <w:rFonts w:ascii="Times New Roman" w:hAnsi="Times New Roman" w:cs="Times New Roman"/>
          <w:b/>
          <w:noProof/>
          <w:color w:val="FF0000"/>
          <w:sz w:val="26"/>
          <w:szCs w:val="26"/>
          <w:u w:val="single"/>
          <w:vertAlign w:val="superscript"/>
          <w:lang w:val="vi-VN"/>
        </w:rPr>
        <w:t xml:space="preserve">3 </w:t>
      </w:r>
      <w:r w:rsidRPr="0057369B">
        <w:rPr>
          <w:rFonts w:ascii="Times New Roman" w:hAnsi="Times New Roman" w:cs="Times New Roman"/>
          <w:b/>
          <w:noProof/>
          <w:color w:val="FF0000"/>
          <w:sz w:val="26"/>
          <w:szCs w:val="26"/>
          <w:u w:val="single"/>
          <w:lang w:val="vi-VN"/>
        </w:rPr>
        <w:t xml:space="preserve"> và  95 mg/Nm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40,12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90,2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42,2934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90 mg/Nm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w:t>
      </w:r>
    </w:p>
    <w:p w:rsidR="0057369B" w:rsidRPr="0057369B" w:rsidRDefault="0057369B" w:rsidP="0057369B">
      <w:pPr>
        <w:numPr>
          <w:ilvl w:val="0"/>
          <w:numId w:val="12"/>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46,18 g/Nm</w:t>
      </w:r>
      <w:r w:rsidRPr="0057369B">
        <w:rPr>
          <w:rFonts w:ascii="Times New Roman" w:hAnsi="Times New Roman" w:cs="Times New Roman"/>
          <w:noProof/>
          <w:sz w:val="26"/>
          <w:szCs w:val="26"/>
          <w:vertAlign w:val="superscript"/>
          <w:lang w:val="vi-VN"/>
        </w:rPr>
        <w:t xml:space="preserve">3 </w:t>
      </w:r>
      <w:r w:rsidRPr="0057369B">
        <w:rPr>
          <w:rFonts w:ascii="Times New Roman" w:hAnsi="Times New Roman" w:cs="Times New Roman"/>
          <w:noProof/>
          <w:sz w:val="26"/>
          <w:szCs w:val="26"/>
          <w:lang w:val="vi-VN"/>
        </w:rPr>
        <w:t xml:space="preserve"> và  95 mg/Nm</w:t>
      </w:r>
      <w:r w:rsidRPr="0057369B">
        <w:rPr>
          <w:rFonts w:ascii="Times New Roman" w:hAnsi="Times New Roman" w:cs="Times New Roman"/>
          <w:noProof/>
          <w:sz w:val="26"/>
          <w:szCs w:val="26"/>
          <w:vertAlign w:val="superscript"/>
          <w:lang w:val="vi-VN"/>
        </w:rPr>
        <w:t>3</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Đưa tất cả các trường vào vận hành bình thường. </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Đưa tất cả các trường vào vận hành với dòng giới hạn thấp.</w:t>
      </w:r>
    </w:p>
    <w:p w:rsidR="0057369B" w:rsidRPr="0057369B" w:rsidRDefault="0057369B" w:rsidP="0057369B">
      <w:pPr>
        <w:numPr>
          <w:ilvl w:val="0"/>
          <w:numId w:val="1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Chỉ đưa trường 1 vào vận hành.</w:t>
      </w:r>
    </w:p>
    <w:p w:rsidR="0057369B" w:rsidRPr="0057369B" w:rsidRDefault="0057369B" w:rsidP="0057369B">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Không, chỉ đưa vào khi đã sửa chữa xong.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Đóng nguồn và cho chạy lại.</w:t>
      </w:r>
    </w:p>
    <w:p w:rsidR="0057369B" w:rsidRPr="0057369B" w:rsidRDefault="0057369B" w:rsidP="0057369B">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Cho ngừng ngay máy biến áp đó.</w:t>
      </w:r>
    </w:p>
    <w:p w:rsidR="0057369B" w:rsidRPr="0057369B" w:rsidRDefault="0057369B" w:rsidP="0057369B">
      <w:pPr>
        <w:numPr>
          <w:ilvl w:val="0"/>
          <w:numId w:val="1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làm gì cả.</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Nhiệt độ khoang chứa sứ cách điện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 bộ gia nhiệt không thể đưa sang chế độ tự động.</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Cả a và b điều sai.</w:t>
      </w:r>
    </w:p>
    <w:p w:rsidR="0057369B" w:rsidRPr="0057369B" w:rsidRDefault="0057369B" w:rsidP="0057369B">
      <w:pPr>
        <w:numPr>
          <w:ilvl w:val="0"/>
          <w:numId w:val="1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Cả a và b đúng.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50/phút.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60/ 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Tần suất 70/phút.</w:t>
      </w:r>
    </w:p>
    <w:p w:rsidR="0057369B" w:rsidRPr="0057369B" w:rsidRDefault="0057369B" w:rsidP="0057369B">
      <w:pPr>
        <w:numPr>
          <w:ilvl w:val="0"/>
          <w:numId w:val="1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Tần suất 80/phút.</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60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70</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75</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57369B" w:rsidRPr="0057369B" w:rsidRDefault="0057369B" w:rsidP="0057369B">
      <w:pPr>
        <w:numPr>
          <w:ilvl w:val="0"/>
          <w:numId w:val="17"/>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80</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các trường.</w:t>
      </w:r>
    </w:p>
    <w:p w:rsidR="0057369B" w:rsidRPr="0057369B" w:rsidRDefault="0057369B" w:rsidP="0057369B">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1,2.</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2, 3, 4, 5.</w:t>
      </w:r>
    </w:p>
    <w:p w:rsidR="0057369B" w:rsidRPr="0057369B" w:rsidRDefault="0057369B" w:rsidP="0057369B">
      <w:pPr>
        <w:numPr>
          <w:ilvl w:val="0"/>
          <w:numId w:val="1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5.</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 kV.</w:t>
      </w:r>
    </w:p>
    <w:p w:rsidR="0057369B" w:rsidRPr="0057369B" w:rsidRDefault="0057369B" w:rsidP="0057369B">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số 1/ 20 kV.</w:t>
      </w:r>
    </w:p>
    <w:p w:rsidR="0057369B" w:rsidRPr="0057369B" w:rsidRDefault="0057369B" w:rsidP="0057369B">
      <w:pPr>
        <w:numPr>
          <w:ilvl w:val="0"/>
          <w:numId w:val="1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20 kV.</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15kV.</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2, 3, 4, 5/ 15kV.</w:t>
      </w:r>
    </w:p>
    <w:p w:rsidR="0057369B" w:rsidRPr="0057369B" w:rsidRDefault="0057369B" w:rsidP="0057369B">
      <w:pPr>
        <w:numPr>
          <w:ilvl w:val="0"/>
          <w:numId w:val="2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Trường số 1/ 20kV.</w:t>
      </w:r>
    </w:p>
    <w:p w:rsidR="0057369B" w:rsidRPr="0057369B" w:rsidRDefault="0057369B" w:rsidP="0057369B">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Trường số 2, 3, 4, 5/ 20kV.</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57369B" w:rsidRPr="0057369B" w:rsidRDefault="0057369B" w:rsidP="0057369B">
      <w:pPr>
        <w:numPr>
          <w:ilvl w:val="0"/>
          <w:numId w:val="2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4.</w:t>
      </w:r>
    </w:p>
    <w:p w:rsidR="0057369B" w:rsidRPr="0057369B" w:rsidRDefault="0057369B" w:rsidP="0057369B">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5.</w:t>
      </w:r>
    </w:p>
    <w:p w:rsidR="0057369B" w:rsidRPr="00920B71" w:rsidRDefault="0057369B" w:rsidP="0057369B">
      <w:pPr>
        <w:numPr>
          <w:ilvl w:val="0"/>
          <w:numId w:val="21"/>
        </w:numPr>
        <w:spacing w:after="0" w:line="240" w:lineRule="auto"/>
        <w:jc w:val="both"/>
        <w:rPr>
          <w:rFonts w:ascii="Times New Roman" w:hAnsi="Times New Roman" w:cs="Times New Roman"/>
          <w:noProof/>
          <w:spacing w:val="-2"/>
          <w:sz w:val="26"/>
          <w:szCs w:val="26"/>
          <w:lang w:val="vi-VN"/>
        </w:rPr>
      </w:pPr>
      <w:r w:rsidRPr="0057369B">
        <w:rPr>
          <w:rFonts w:ascii="Times New Roman" w:eastAsia="Yu Gothic" w:hAnsi="Times New Roman" w:cs="Times New Roman"/>
          <w:noProof/>
          <w:sz w:val="26"/>
          <w:szCs w:val="26"/>
          <w:lang w:val="vi-VN"/>
        </w:rPr>
        <w:t>6</w:t>
      </w:r>
      <w:r w:rsidRPr="0057369B">
        <w:rPr>
          <w:rFonts w:ascii="Times New Roman" w:hAnsi="Times New Roman" w:cs="Times New Roman"/>
          <w:noProof/>
          <w:spacing w:val="-2"/>
          <w:sz w:val="26"/>
          <w:szCs w:val="26"/>
          <w:lang w:val="vi-VN"/>
        </w:rPr>
        <w:t>.</w:t>
      </w:r>
    </w:p>
    <w:p w:rsidR="00920B71" w:rsidRPr="0057369B" w:rsidRDefault="00920B71" w:rsidP="00920B71">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của hệ thống lọc bụi tĩnh điện là</w:t>
      </w:r>
      <w:r w:rsidRPr="0057369B">
        <w:rPr>
          <w:rFonts w:ascii="Times New Roman" w:hAnsi="Times New Roman" w:cs="Times New Roman"/>
          <w:b/>
          <w:noProof/>
          <w:spacing w:val="-2"/>
          <w:sz w:val="26"/>
          <w:szCs w:val="26"/>
        </w:rPr>
        <w:t>? 0.2đ</w:t>
      </w:r>
    </w:p>
    <w:p w:rsidR="00920B71" w:rsidRPr="0057369B" w:rsidRDefault="00920B71" w:rsidP="00920B71">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Tách và thu hồi tro bay trong sản phẩm cháy (khói) để bảo vệ môi trường.          </w:t>
      </w:r>
    </w:p>
    <w:p w:rsidR="00920B71" w:rsidRPr="0057369B" w:rsidRDefault="00920B71" w:rsidP="00920B71">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Chống mài mòn cánh của quạt khói.       </w:t>
      </w:r>
    </w:p>
    <w:p w:rsidR="00920B71" w:rsidRPr="0057369B" w:rsidRDefault="00920B71" w:rsidP="00920B71">
      <w:pPr>
        <w:numPr>
          <w:ilvl w:val="0"/>
          <w:numId w:val="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920B71" w:rsidRPr="0057369B" w:rsidRDefault="00920B71" w:rsidP="00920B71">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điều đúng.</w:t>
      </w:r>
    </w:p>
    <w:p w:rsidR="00920B71" w:rsidRPr="0057369B" w:rsidRDefault="00920B71" w:rsidP="00920B71">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Lọc bụi tĩnh điện là thiết bị làm sạch tro bụi trong khói theo nguyên lý:</w:t>
      </w:r>
      <w:r w:rsidRPr="0057369B">
        <w:rPr>
          <w:rFonts w:ascii="Times New Roman" w:hAnsi="Times New Roman" w:cs="Times New Roman"/>
          <w:b/>
          <w:noProof/>
          <w:spacing w:val="-2"/>
          <w:sz w:val="26"/>
          <w:szCs w:val="26"/>
        </w:rPr>
        <w:t>0.2đ</w:t>
      </w:r>
    </w:p>
    <w:p w:rsidR="00920B71" w:rsidRPr="0057369B" w:rsidRDefault="00920B71" w:rsidP="00920B71">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Cảm ứng điện từ.                  </w:t>
      </w:r>
    </w:p>
    <w:p w:rsidR="00920B71" w:rsidRPr="0057369B" w:rsidRDefault="00920B71" w:rsidP="00920B71">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Phóng điện trong điện môi.</w:t>
      </w:r>
    </w:p>
    <w:p w:rsidR="00920B71" w:rsidRPr="0057369B" w:rsidRDefault="00920B71" w:rsidP="00920B71">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điều đúng.</w:t>
      </w:r>
    </w:p>
    <w:p w:rsidR="00920B71" w:rsidRPr="0057369B" w:rsidRDefault="00920B71" w:rsidP="00920B71">
      <w:pPr>
        <w:numPr>
          <w:ilvl w:val="0"/>
          <w:numId w:val="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 b sai.</w:t>
      </w:r>
    </w:p>
    <w:p w:rsidR="00920B71" w:rsidRPr="0057369B" w:rsidRDefault="00920B71" w:rsidP="00920B71">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57369B">
        <w:rPr>
          <w:rFonts w:ascii="Times New Roman" w:hAnsi="Times New Roman" w:cs="Times New Roman"/>
          <w:b/>
          <w:noProof/>
          <w:spacing w:val="-2"/>
          <w:sz w:val="26"/>
          <w:szCs w:val="26"/>
        </w:rPr>
        <w:t>0.2đ</w:t>
      </w:r>
    </w:p>
    <w:p w:rsidR="00920B71" w:rsidRPr="0057369B" w:rsidRDefault="00920B71" w:rsidP="00920B71">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Ion hóa không khí, tích điện cho hạt tro bụi lơ lửng.</w:t>
      </w:r>
    </w:p>
    <w:p w:rsidR="00920B71" w:rsidRPr="0057369B" w:rsidRDefault="00920B71" w:rsidP="00920B71">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Sự di chuyển của tro bụi tích điện đến các điện cực trái dấu.</w:t>
      </w:r>
    </w:p>
    <w:p w:rsidR="00920B71" w:rsidRPr="0057369B" w:rsidRDefault="00920B71" w:rsidP="00920B71">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920B71" w:rsidRPr="0057369B" w:rsidRDefault="00920B71" w:rsidP="00920B71">
      <w:pPr>
        <w:numPr>
          <w:ilvl w:val="0"/>
          <w:numId w:val="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ý trên sai.</w:t>
      </w:r>
    </w:p>
    <w:p w:rsidR="00920B71" w:rsidRPr="0057369B" w:rsidRDefault="00920B71" w:rsidP="00920B71">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Ưu điểm của hệ thống lọc bụi tĩnh điện là:</w:t>
      </w:r>
      <w:r w:rsidRPr="0057369B">
        <w:rPr>
          <w:rFonts w:ascii="Times New Roman" w:hAnsi="Times New Roman" w:cs="Times New Roman"/>
          <w:b/>
          <w:noProof/>
          <w:spacing w:val="-2"/>
          <w:sz w:val="26"/>
          <w:szCs w:val="26"/>
        </w:rPr>
        <w:t>0.2đ</w:t>
      </w:r>
    </w:p>
    <w:p w:rsidR="00920B71" w:rsidRPr="0057369B" w:rsidRDefault="00920B71" w:rsidP="00920B71">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Hiệu suất khử bụi cao (nồng độ tro bụi trong khói giảm &gt; 99%).</w:t>
      </w:r>
    </w:p>
    <w:p w:rsidR="00920B71" w:rsidRPr="0057369B" w:rsidRDefault="00920B71" w:rsidP="00920B71">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Thu hồi được các hạt bụi có kích thước rất nhỏ (0,1 micromet).</w:t>
      </w:r>
    </w:p>
    <w:p w:rsidR="00920B71" w:rsidRPr="0057369B" w:rsidRDefault="00920B71" w:rsidP="00920B71">
      <w:pPr>
        <w:numPr>
          <w:ilvl w:val="0"/>
          <w:numId w:val="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Tổn thất áp suất trên đường khói nhỏ; chịu được nhiệt độ cao.</w:t>
      </w:r>
    </w:p>
    <w:p w:rsidR="00920B71" w:rsidRPr="0057369B" w:rsidRDefault="00920B71" w:rsidP="00920B71">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ý trên đúng.</w:t>
      </w:r>
    </w:p>
    <w:p w:rsidR="00920B71" w:rsidRPr="0057369B" w:rsidRDefault="00920B71" w:rsidP="00920B71">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Nhược điểm của hệ thống lọc bụi tĩnh điện là:</w:t>
      </w:r>
      <w:r w:rsidRPr="0057369B">
        <w:rPr>
          <w:rFonts w:ascii="Times New Roman" w:hAnsi="Times New Roman" w:cs="Times New Roman"/>
          <w:b/>
          <w:noProof/>
          <w:spacing w:val="-2"/>
          <w:sz w:val="26"/>
          <w:szCs w:val="26"/>
        </w:rPr>
        <w:t>0.2đ</w:t>
      </w:r>
    </w:p>
    <w:p w:rsidR="00920B71" w:rsidRPr="0057369B" w:rsidRDefault="00920B71" w:rsidP="00920B71">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Chi phí vận hành và bảo dưỡng cao.</w:t>
      </w:r>
    </w:p>
    <w:p w:rsidR="00920B71" w:rsidRPr="0057369B" w:rsidRDefault="00920B71" w:rsidP="00920B71">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khó khăn.</w:t>
      </w:r>
    </w:p>
    <w:p w:rsidR="00920B71" w:rsidRPr="0057369B" w:rsidRDefault="00920B71" w:rsidP="00920B71">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chịu được nhiệt độ cao.</w:t>
      </w:r>
    </w:p>
    <w:p w:rsidR="00920B71" w:rsidRPr="0057369B" w:rsidRDefault="00920B71" w:rsidP="00920B71">
      <w:pPr>
        <w:numPr>
          <w:ilvl w:val="0"/>
          <w:numId w:val="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đạt hiệu quả cao.</w:t>
      </w:r>
    </w:p>
    <w:p w:rsidR="00920B71" w:rsidRPr="0057369B" w:rsidRDefault="00920B71" w:rsidP="00920B71">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57369B">
        <w:rPr>
          <w:rFonts w:ascii="Times New Roman" w:hAnsi="Times New Roman" w:cs="Times New Roman"/>
          <w:b/>
          <w:noProof/>
          <w:spacing w:val="-2"/>
          <w:sz w:val="26"/>
          <w:szCs w:val="26"/>
        </w:rPr>
        <w:t>? 0.2đ</w:t>
      </w:r>
    </w:p>
    <w:p w:rsidR="00920B71" w:rsidRPr="0057369B" w:rsidRDefault="00920B71" w:rsidP="00920B71">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90000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920B71" w:rsidRPr="0057369B" w:rsidRDefault="00920B71" w:rsidP="00920B71">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91000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920B71" w:rsidRPr="0057369B" w:rsidRDefault="00920B71" w:rsidP="00920B71">
      <w:pPr>
        <w:numPr>
          <w:ilvl w:val="0"/>
          <w:numId w:val="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Theo thiết kế 92000 m</w:t>
      </w:r>
      <w:r w:rsidRPr="0057369B">
        <w:rPr>
          <w:rFonts w:ascii="Times New Roman" w:eastAsia="Yu Gothic" w:hAnsi="Times New Roman" w:cs="Times New Roman"/>
          <w:noProof/>
          <w:sz w:val="26"/>
          <w:szCs w:val="26"/>
          <w:vertAlign w:val="superscript"/>
          <w:lang w:val="vi-VN"/>
        </w:rPr>
        <w:t>2</w:t>
      </w:r>
      <w:r w:rsidRPr="0057369B">
        <w:rPr>
          <w:rFonts w:ascii="Times New Roman" w:eastAsia="Yu Gothic" w:hAnsi="Times New Roman" w:cs="Times New Roman"/>
          <w:noProof/>
          <w:sz w:val="26"/>
          <w:szCs w:val="26"/>
          <w:lang w:val="vi-VN"/>
        </w:rPr>
        <w:t>.</w:t>
      </w:r>
    </w:p>
    <w:p w:rsidR="00920B71" w:rsidRPr="0057369B" w:rsidRDefault="00920B71" w:rsidP="00920B71">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Theo thiết kế 92416 m</w:t>
      </w:r>
      <w:r w:rsidRPr="0057369B">
        <w:rPr>
          <w:rFonts w:ascii="Times New Roman" w:eastAsia="Yu Gothic" w:hAnsi="Times New Roman" w:cs="Times New Roman"/>
          <w:b/>
          <w:noProof/>
          <w:color w:val="FF0000"/>
          <w:sz w:val="26"/>
          <w:szCs w:val="26"/>
          <w:u w:val="single"/>
          <w:vertAlign w:val="superscript"/>
          <w:lang w:val="vi-VN"/>
        </w:rPr>
        <w:t>2</w:t>
      </w:r>
      <w:r w:rsidRPr="0057369B">
        <w:rPr>
          <w:rFonts w:ascii="Times New Roman" w:eastAsia="Yu Gothic" w:hAnsi="Times New Roman" w:cs="Times New Roman"/>
          <w:b/>
          <w:noProof/>
          <w:color w:val="FF0000"/>
          <w:sz w:val="26"/>
          <w:szCs w:val="26"/>
          <w:u w:val="single"/>
          <w:lang w:val="vi-VN"/>
        </w:rPr>
        <w:t>.</w:t>
      </w:r>
    </w:p>
    <w:p w:rsidR="00920B71" w:rsidRPr="0057369B" w:rsidRDefault="00920B71" w:rsidP="00920B71">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57369B">
        <w:rPr>
          <w:rFonts w:ascii="Times New Roman" w:hAnsi="Times New Roman" w:cs="Times New Roman"/>
          <w:b/>
          <w:noProof/>
          <w:spacing w:val="-2"/>
          <w:sz w:val="26"/>
          <w:szCs w:val="26"/>
        </w:rPr>
        <w:t>0.</w:t>
      </w:r>
      <w:r w:rsidRPr="0057369B">
        <w:rPr>
          <w:rFonts w:ascii="Times New Roman" w:hAnsi="Times New Roman" w:cs="Times New Roman"/>
          <w:b/>
          <w:noProof/>
          <w:spacing w:val="-2"/>
          <w:sz w:val="26"/>
          <w:szCs w:val="26"/>
          <w:lang w:val="vi-VN"/>
        </w:rPr>
        <w:t>2đ</w:t>
      </w:r>
    </w:p>
    <w:p w:rsidR="00920B71" w:rsidRPr="0057369B" w:rsidRDefault="00920B71" w:rsidP="00920B71">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560 búa gõ (160 búa gõ cực phóng và 400 búa gõ cực lắng).</w:t>
      </w:r>
    </w:p>
    <w:p w:rsidR="00920B71" w:rsidRPr="0057369B" w:rsidRDefault="00920B71" w:rsidP="00920B71">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560 búa gõ (400 búa gõ cực phóng và 160 búa gõ cực lắng).</w:t>
      </w:r>
    </w:p>
    <w:p w:rsidR="00920B71" w:rsidRPr="0057369B" w:rsidRDefault="00920B71" w:rsidP="00920B71">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720 búa gõ (160 búa gõ cực phóng và 560 búa gõ cực lắng).</w:t>
      </w:r>
    </w:p>
    <w:p w:rsidR="00920B71" w:rsidRPr="0057369B" w:rsidRDefault="00920B71" w:rsidP="00920B71">
      <w:pPr>
        <w:numPr>
          <w:ilvl w:val="0"/>
          <w:numId w:val="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720 búa gõ (560 búa gõ cực phóng và 160 búa gõ cực lắng).</w:t>
      </w:r>
    </w:p>
    <w:p w:rsidR="00920B71" w:rsidRPr="0057369B" w:rsidRDefault="00920B71" w:rsidP="00920B71">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57369B">
        <w:rPr>
          <w:rFonts w:ascii="Times New Roman" w:hAnsi="Times New Roman" w:cs="Times New Roman"/>
          <w:b/>
          <w:noProof/>
          <w:spacing w:val="-2"/>
          <w:sz w:val="26"/>
          <w:szCs w:val="26"/>
        </w:rPr>
        <w:t>0.2đ</w:t>
      </w:r>
    </w:p>
    <w:p w:rsidR="00920B71" w:rsidRPr="0057369B" w:rsidRDefault="00920B71" w:rsidP="00920B71">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920B71" w:rsidRPr="0057369B" w:rsidRDefault="00920B71" w:rsidP="00920B71">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920B71" w:rsidRPr="0057369B" w:rsidRDefault="00920B71" w:rsidP="00920B71">
      <w:pPr>
        <w:numPr>
          <w:ilvl w:val="0"/>
          <w:numId w:val="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920B71" w:rsidRPr="0057369B" w:rsidRDefault="00920B71" w:rsidP="00920B71">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Tất cả ý trên đúng. </w:t>
      </w:r>
    </w:p>
    <w:p w:rsidR="00920B71" w:rsidRPr="0057369B" w:rsidRDefault="00920B71" w:rsidP="00920B71">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Điện áp phía sơ cấp của máy biến áp trường là bao nhiêu Vôn (V):</w:t>
      </w:r>
      <w:r w:rsidRPr="0057369B">
        <w:rPr>
          <w:rFonts w:ascii="Times New Roman" w:hAnsi="Times New Roman" w:cs="Times New Roman"/>
          <w:b/>
          <w:noProof/>
          <w:spacing w:val="-2"/>
          <w:sz w:val="26"/>
          <w:szCs w:val="26"/>
        </w:rPr>
        <w:t>0.2đ</w:t>
      </w:r>
    </w:p>
    <w:p w:rsidR="00920B71" w:rsidRPr="0057369B" w:rsidRDefault="00920B71" w:rsidP="00920B71">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110 Vac.</w:t>
      </w:r>
    </w:p>
    <w:p w:rsidR="00920B71" w:rsidRPr="0057369B" w:rsidRDefault="00920B71" w:rsidP="00920B71">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Điện áp là 220 Vac.</w:t>
      </w:r>
    </w:p>
    <w:p w:rsidR="00920B71" w:rsidRPr="0057369B" w:rsidRDefault="00920B71" w:rsidP="00920B71">
      <w:pPr>
        <w:numPr>
          <w:ilvl w:val="0"/>
          <w:numId w:val="1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380 Vac.</w:t>
      </w:r>
    </w:p>
    <w:p w:rsidR="00920B71" w:rsidRPr="0057369B" w:rsidRDefault="00920B71" w:rsidP="00920B71">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400 Vac.</w:t>
      </w:r>
    </w:p>
    <w:p w:rsidR="00920B71" w:rsidRPr="0057369B" w:rsidRDefault="00920B71" w:rsidP="00920B71">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Điện áp ngõ ra của máy biến áp trường theo thiết kế là:</w:t>
      </w:r>
      <w:r w:rsidRPr="0057369B">
        <w:rPr>
          <w:rFonts w:ascii="Times New Roman" w:hAnsi="Times New Roman" w:cs="Times New Roman"/>
          <w:b/>
          <w:noProof/>
          <w:spacing w:val="-2"/>
          <w:sz w:val="26"/>
          <w:szCs w:val="26"/>
        </w:rPr>
        <w:t>0.2đ</w:t>
      </w:r>
    </w:p>
    <w:p w:rsidR="00920B71" w:rsidRPr="0057369B" w:rsidRDefault="00920B71" w:rsidP="00920B71">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60 kV.</w:t>
      </w:r>
    </w:p>
    <w:p w:rsidR="00920B71" w:rsidRPr="0057369B" w:rsidRDefault="00920B71" w:rsidP="00920B71">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70 kV.</w:t>
      </w:r>
    </w:p>
    <w:p w:rsidR="00920B71" w:rsidRPr="0057369B" w:rsidRDefault="00920B71" w:rsidP="00920B71">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Điện áp là 72 kV.</w:t>
      </w:r>
    </w:p>
    <w:p w:rsidR="00920B71" w:rsidRPr="00920B71" w:rsidRDefault="00920B71" w:rsidP="00920B71">
      <w:pPr>
        <w:numPr>
          <w:ilvl w:val="0"/>
          <w:numId w:val="1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Điện áp là 82 kV.</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w:t>
      </w:r>
    </w:p>
    <w:p w:rsidR="0057369B" w:rsidRPr="0057369B" w:rsidRDefault="0057369B" w:rsidP="0057369B">
      <w:pPr>
        <w:numPr>
          <w:ilvl w:val="0"/>
          <w:numId w:val="2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3.</w:t>
      </w:r>
    </w:p>
    <w:p w:rsidR="0057369B" w:rsidRPr="0057369B" w:rsidRDefault="0057369B" w:rsidP="0057369B">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Tất cả 5 đường.</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200/280.</w:t>
      </w:r>
    </w:p>
    <w:p w:rsidR="0057369B" w:rsidRPr="0057369B" w:rsidRDefault="0057369B" w:rsidP="0057369B">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220/280.</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200/380.</w:t>
      </w:r>
    </w:p>
    <w:p w:rsidR="0057369B" w:rsidRPr="0057369B" w:rsidRDefault="0057369B" w:rsidP="0057369B">
      <w:pPr>
        <w:numPr>
          <w:ilvl w:val="0"/>
          <w:numId w:val="2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220/380.</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60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65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70 kPa.</w:t>
      </w:r>
    </w:p>
    <w:p w:rsidR="0057369B" w:rsidRPr="0057369B" w:rsidRDefault="0057369B" w:rsidP="0057369B">
      <w:pPr>
        <w:numPr>
          <w:ilvl w:val="0"/>
          <w:numId w:val="2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75 kPa.</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Lượng khí sục phểu tiêu thụ cho 1 phễu tro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0,86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0,76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0,68 Nm</w:t>
      </w:r>
      <w:r w:rsidRPr="0057369B">
        <w:rPr>
          <w:rFonts w:ascii="Times New Roman" w:hAnsi="Times New Roman" w:cs="Times New Roman"/>
          <w:b/>
          <w:noProof/>
          <w:color w:val="FF0000"/>
          <w:sz w:val="26"/>
          <w:szCs w:val="26"/>
          <w:u w:val="single"/>
          <w:vertAlign w:val="superscript"/>
          <w:lang w:val="vi-VN"/>
        </w:rPr>
        <w:t>3</w:t>
      </w:r>
      <w:r w:rsidRPr="0057369B">
        <w:rPr>
          <w:rFonts w:ascii="Times New Roman" w:hAnsi="Times New Roman" w:cs="Times New Roman"/>
          <w:b/>
          <w:noProof/>
          <w:color w:val="FF0000"/>
          <w:sz w:val="26"/>
          <w:szCs w:val="26"/>
          <w:u w:val="single"/>
          <w:lang w:val="vi-VN"/>
        </w:rPr>
        <w:t>/min.</w:t>
      </w:r>
    </w:p>
    <w:p w:rsidR="0057369B" w:rsidRPr="0057369B" w:rsidRDefault="0057369B" w:rsidP="0057369B">
      <w:pPr>
        <w:numPr>
          <w:ilvl w:val="0"/>
          <w:numId w:val="25"/>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0,78 Nm</w:t>
      </w:r>
      <w:r w:rsidRPr="0057369B">
        <w:rPr>
          <w:rFonts w:ascii="Times New Roman" w:hAnsi="Times New Roman" w:cs="Times New Roman"/>
          <w:noProof/>
          <w:sz w:val="26"/>
          <w:szCs w:val="26"/>
          <w:vertAlign w:val="superscript"/>
          <w:lang w:val="vi-VN"/>
        </w:rPr>
        <w:t>3</w:t>
      </w:r>
      <w:r w:rsidRPr="0057369B">
        <w:rPr>
          <w:rFonts w:ascii="Times New Roman" w:hAnsi="Times New Roman" w:cs="Times New Roman"/>
          <w:noProof/>
          <w:sz w:val="26"/>
          <w:szCs w:val="26"/>
          <w:lang w:val="vi-VN"/>
        </w:rPr>
        <w:t>/min.</w:t>
      </w:r>
    </w:p>
    <w:p w:rsidR="0057369B" w:rsidRPr="0057369B" w:rsidRDefault="0057369B" w:rsidP="0057369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70 </w:t>
      </w:r>
      <w:r w:rsidRPr="0057369B">
        <w:rPr>
          <w:rFonts w:ascii="Times New Roman" w:hAnsi="Times New Roman" w:cs="Times New Roman"/>
          <w:noProof/>
          <w:sz w:val="26"/>
          <w:szCs w:val="26"/>
          <w:vertAlign w:val="superscript"/>
          <w:lang w:val="vi-VN"/>
        </w:rPr>
        <w:t xml:space="preserve">0 </w:t>
      </w:r>
      <w:r w:rsidRPr="0057369B">
        <w:rPr>
          <w:rFonts w:ascii="Times New Roman" w:hAnsi="Times New Roman" w:cs="Times New Roman"/>
          <w:noProof/>
          <w:sz w:val="26"/>
          <w:szCs w:val="26"/>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75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57369B">
        <w:rPr>
          <w:rFonts w:ascii="Times New Roman" w:hAnsi="Times New Roman" w:cs="Times New Roman"/>
          <w:b/>
          <w:noProof/>
          <w:color w:val="FF0000"/>
          <w:sz w:val="26"/>
          <w:szCs w:val="26"/>
          <w:u w:val="single"/>
          <w:lang w:val="vi-VN"/>
        </w:rPr>
        <w:t xml:space="preserve">80 </w:t>
      </w:r>
      <w:r w:rsidRPr="0057369B">
        <w:rPr>
          <w:rFonts w:ascii="Times New Roman" w:hAnsi="Times New Roman" w:cs="Times New Roman"/>
          <w:b/>
          <w:noProof/>
          <w:color w:val="FF0000"/>
          <w:sz w:val="26"/>
          <w:szCs w:val="26"/>
          <w:u w:val="single"/>
          <w:vertAlign w:val="superscript"/>
          <w:lang w:val="vi-VN"/>
        </w:rPr>
        <w:t>0</w:t>
      </w:r>
      <w:r w:rsidRPr="0057369B">
        <w:rPr>
          <w:rFonts w:ascii="Times New Roman" w:hAnsi="Times New Roman" w:cs="Times New Roman"/>
          <w:b/>
          <w:noProof/>
          <w:color w:val="FF0000"/>
          <w:sz w:val="26"/>
          <w:szCs w:val="26"/>
          <w:u w:val="single"/>
          <w:lang w:val="vi-VN"/>
        </w:rPr>
        <w:t>C.</w:t>
      </w:r>
    </w:p>
    <w:p w:rsidR="0057369B" w:rsidRPr="0057369B" w:rsidRDefault="0057369B" w:rsidP="0057369B">
      <w:pPr>
        <w:numPr>
          <w:ilvl w:val="0"/>
          <w:numId w:val="26"/>
        </w:numPr>
        <w:spacing w:after="0" w:line="240" w:lineRule="auto"/>
        <w:jc w:val="both"/>
        <w:rPr>
          <w:rFonts w:ascii="Times New Roman" w:hAnsi="Times New Roman" w:cs="Times New Roman"/>
          <w:noProof/>
          <w:sz w:val="26"/>
          <w:szCs w:val="26"/>
          <w:lang w:val="vi-VN"/>
        </w:rPr>
      </w:pPr>
      <w:r w:rsidRPr="0057369B">
        <w:rPr>
          <w:rFonts w:ascii="Times New Roman" w:hAnsi="Times New Roman" w:cs="Times New Roman"/>
          <w:noProof/>
          <w:sz w:val="26"/>
          <w:szCs w:val="26"/>
          <w:lang w:val="vi-VN"/>
        </w:rPr>
        <w:t xml:space="preserve">85 </w:t>
      </w:r>
      <w:r w:rsidRPr="0057369B">
        <w:rPr>
          <w:rFonts w:ascii="Times New Roman" w:hAnsi="Times New Roman" w:cs="Times New Roman"/>
          <w:noProof/>
          <w:sz w:val="26"/>
          <w:szCs w:val="26"/>
          <w:vertAlign w:val="superscript"/>
          <w:lang w:val="vi-VN"/>
        </w:rPr>
        <w:t>0</w:t>
      </w:r>
      <w:r w:rsidRPr="0057369B">
        <w:rPr>
          <w:rFonts w:ascii="Times New Roman" w:hAnsi="Times New Roman" w:cs="Times New Roman"/>
          <w:noProof/>
          <w:sz w:val="26"/>
          <w:szCs w:val="26"/>
          <w:lang w:val="vi-VN"/>
        </w:rPr>
        <w:t>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Nhiệm vụ chính của vận hành viên ESP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Trực tiếp vận hành và xử lý các trường hợp không bình thường của thiết bị của hệ thống ESP.</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Bảo quản, sử dụng đúng mục đích và đảm bảo tính sẵn sàng của thiết bị, trang bị phòng cháy chữa cháy được bố trí tại vị trí vận hành.</w:t>
      </w:r>
    </w:p>
    <w:p w:rsidR="0057369B" w:rsidRPr="0057369B" w:rsidRDefault="0057369B" w:rsidP="0057369B">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Thực hiện và quản lý kỹ thuật vận hành, bảo quản các tài liệu kỹ thuật được trang bị tại vị trí vận hành. Tham gia cùng các chức danh trong kíp quản lý, bảo vệ tất cả các thiết bị chính, phụ của hệ thông được phân công theo quy định.</w:t>
      </w:r>
    </w:p>
    <w:p w:rsidR="0057369B" w:rsidRPr="0057369B" w:rsidRDefault="0057369B" w:rsidP="0057369B">
      <w:pPr>
        <w:numPr>
          <w:ilvl w:val="0"/>
          <w:numId w:val="3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Tất 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Những quy định chung mà vận hành viên ESP cần thực hiện gồm có mấy điều?</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6 điều.</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5 điều. </w:t>
      </w:r>
    </w:p>
    <w:p w:rsidR="0057369B" w:rsidRPr="0057369B" w:rsidRDefault="0057369B" w:rsidP="0057369B">
      <w:pPr>
        <w:numPr>
          <w:ilvl w:val="0"/>
          <w:numId w:val="3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7 điều.</w:t>
      </w:r>
    </w:p>
    <w:p w:rsidR="0057369B" w:rsidRPr="0057369B" w:rsidRDefault="0057369B" w:rsidP="0057369B">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9 điều.</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Điều 4 trong những quy định chung vận hành viên ESP trong ca trực chịu sự quản lý của ai?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Trưởng ca, máy trưởng, trưởng kíp lò- máy, lãnh đạo phân xưởng.</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trưởng kíp lò- máy, lãnh đạo phân xưởng.</w:t>
      </w:r>
    </w:p>
    <w:p w:rsidR="0057369B" w:rsidRPr="0057369B" w:rsidRDefault="0057369B" w:rsidP="0057369B">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Phân xưởng vận hành.</w:t>
      </w:r>
    </w:p>
    <w:p w:rsidR="0057369B" w:rsidRPr="0057369B" w:rsidRDefault="0057369B" w:rsidP="0057369B">
      <w:pPr>
        <w:numPr>
          <w:ilvl w:val="0"/>
          <w:numId w:val="3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máy trưởng, lò trưởng.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Anh chị hãy chọn câu đúng nhất nội dung trong điều 1 của những quy định chung?</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Vận hành viên hệ thống ESP là chức danh dưới quyền lò trưởng, trực tiếp thao tác và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máy trưởng, trực tiếp thao tác và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ca , trực tiếp thao tác và tham gia quản lý toàn bộ hệ thống thiết bị ESP trong một ca, đảm bảo vận hành an toàn, tin cậy, ổn định và kinh tế.</w:t>
      </w:r>
    </w:p>
    <w:p w:rsidR="0057369B" w:rsidRPr="0057369B" w:rsidRDefault="0057369B" w:rsidP="0057369B">
      <w:pPr>
        <w:numPr>
          <w:ilvl w:val="0"/>
          <w:numId w:val="3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Vận hành viên hệ thống ESP là chức danh dưới quyền lò trưởng, trưởng kíp lò máy trực tiếp thao tác và tham gia quản lý toàn bộ hệ thống thiết bị ESP trong một ca, đảm bảo vận hành an toàn, tin cậy, ổn định và kinh tế.</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phát hiện những sự cố, hỏng hóc thiết bị nghiên trọng, những khó khăn không đảm bảo sản xuất hoặc nhân viên vi phạm quy trình quy phạm thì phải lập tức báo cáo: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Lãnh đạo phân xưởng, trưởng ca, trưởng kíp lò máy.</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Trưởng ca, trưởng kíp lò máy. </w:t>
      </w:r>
    </w:p>
    <w:p w:rsidR="0057369B" w:rsidRPr="0057369B" w:rsidRDefault="0057369B" w:rsidP="0057369B">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Trưởng ca, trưởng kíp lò máy, lò trưởng để cùng có biện pháp xử lý sự cố, duy trì sản xuất.</w:t>
      </w:r>
    </w:p>
    <w:p w:rsidR="0057369B" w:rsidRPr="0057369B" w:rsidRDefault="0057369B" w:rsidP="0057369B">
      <w:pPr>
        <w:numPr>
          <w:ilvl w:val="0"/>
          <w:numId w:val="3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Máy trưởng, trưởng ca, lãnh đạo phân xưởng.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Điều 16 trong mục 1 của phần nhiệm vụ có nội dung gì?</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lập và tổ chức thực hiện phương thức vận hành tối ưu với thiết bị hiện có, đảm bảo sản xuất an toàn, liên tục, kinh tế.</w:t>
      </w:r>
    </w:p>
    <w:p w:rsidR="0057369B" w:rsidRPr="0057369B" w:rsidRDefault="0057369B" w:rsidP="0057369B">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Thường xuyên kiểm tra, theo dõi tiêu hao vật tư, hóa phẩm cho vận hành và các chỉ tiêu kinh tế kỹ thuật đã đạt được trong ca.</w:t>
      </w:r>
    </w:p>
    <w:p w:rsidR="0057369B" w:rsidRPr="0057369B" w:rsidRDefault="0057369B" w:rsidP="0057369B">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Thường xuyên theo dõi tiêu hao vật tư, kiểm tra hóa phẩm cho vận hành và các chỉ tiêu kinh tế kỹ thuật đã đạt được trong ca.</w:t>
      </w:r>
    </w:p>
    <w:p w:rsidR="0057369B" w:rsidRPr="0057369B" w:rsidRDefault="0057369B" w:rsidP="0057369B">
      <w:pPr>
        <w:numPr>
          <w:ilvl w:val="0"/>
          <w:numId w:val="3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Tham gia công việc sửa chữa và thử nghiệm thiết bị định kỳ, tổ chức diễn tập xử lý sự cố.</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Chương II trong phần nội dung nhiệm vụ của quy trình nhiệm vụ vận hành viên ESP có mấy điều?</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14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13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12 điều.</w:t>
      </w:r>
    </w:p>
    <w:p w:rsidR="0057369B" w:rsidRPr="0057369B" w:rsidRDefault="0057369B" w:rsidP="0057369B">
      <w:pPr>
        <w:numPr>
          <w:ilvl w:val="0"/>
          <w:numId w:val="4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15 điều.</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Quy trình giao nhân ca đối với người nhận ca:</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Người nhận ca phải có mặt ở vị trí sản suất trước 30 phút  để tìm hiểu tình hình, sơ đồ và chế độ làm việc của thiết bị (phương thức vận hành, tình trạng lam việc…) thuộc phạm vi mình quản lý.</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trước 10 phút  để tìm hiểu tình hình, sơ đồ và chế độ làm việc của thiết bị (phương thức vận hành, tình trạng lam việc…) thuộc phạm vi mình quản lý.</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phải có mặt ở vị trí sản suất lúc giao ca.</w:t>
      </w:r>
    </w:p>
    <w:p w:rsidR="0057369B" w:rsidRPr="0057369B" w:rsidRDefault="0057369B" w:rsidP="0057369B">
      <w:pPr>
        <w:numPr>
          <w:ilvl w:val="0"/>
          <w:numId w:val="4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Người nhận ca có mặt ở vị trí sản xuất lúc nào cũng được.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Vận hành viên ESP hoàn toàn chịu trách nhiệm về những trường hợp nào sau đây:</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57369B" w:rsidRPr="0057369B" w:rsidRDefault="0057369B" w:rsidP="0057369B">
      <w:pPr>
        <w:numPr>
          <w:ilvl w:val="0"/>
          <w:numId w:val="2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Phòng an toàn.</w:t>
      </w:r>
    </w:p>
    <w:p w:rsidR="0057369B" w:rsidRPr="0057369B" w:rsidRDefault="0057369B" w:rsidP="0057369B">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Vận hành viên ESP.</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An toàn vệ sinh viên.</w:t>
      </w:r>
    </w:p>
    <w:p w:rsidR="0057369B" w:rsidRPr="0057369B" w:rsidRDefault="0057369B" w:rsidP="0057369B">
      <w:pPr>
        <w:numPr>
          <w:ilvl w:val="0"/>
          <w:numId w:val="2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Phân xưởng vận hành.</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Trong thời gian trực ca, vận hành viên ESP được rời khỏi vị trí khi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cố ở vị trí khác cần người hổ trợ.</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xảy ra cháy ở vị trí khác cần người hổ trợ.</w:t>
      </w:r>
    </w:p>
    <w:p w:rsidR="0057369B" w:rsidRPr="0057369B" w:rsidRDefault="0057369B" w:rsidP="0057369B">
      <w:pPr>
        <w:numPr>
          <w:ilvl w:val="0"/>
          <w:numId w:val="2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Khi có sự điều động của lãnh đạo phân xưởng vận hành.</w:t>
      </w:r>
    </w:p>
    <w:p w:rsidR="0057369B" w:rsidRPr="0057369B" w:rsidRDefault="0057369B" w:rsidP="0057369B">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Khi có sự cho phép của trưởng ca, trưởng kíp lò – máy.</w:t>
      </w:r>
    </w:p>
    <w:p w:rsidR="0057369B" w:rsidRPr="0057369B" w:rsidRDefault="0057369B" w:rsidP="0057369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thời gian trực ca, vận hành viên ESP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một cách nhanh chóng, nghiêm túc không bàn cãi.</w:t>
      </w:r>
    </w:p>
    <w:p w:rsidR="0057369B" w:rsidRPr="0057369B" w:rsidRDefault="0057369B" w:rsidP="0057369B">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57369B" w:rsidRPr="0057369B" w:rsidRDefault="0057369B" w:rsidP="0057369B">
      <w:pPr>
        <w:numPr>
          <w:ilvl w:val="0"/>
          <w:numId w:val="3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C đều đúng.</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có mệnh lệnh, chỉ thị của cấp trên liên quan đến vận hành, vận hành viên ESP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57369B" w:rsidRPr="0057369B" w:rsidRDefault="0057369B" w:rsidP="0057369B">
      <w:pPr>
        <w:numPr>
          <w:ilvl w:val="0"/>
          <w:numId w:val="3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Trong khi chuẩn bị giao nhận ca mà có sự cố hỏa hoạn thì người nhận ca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Nhanh chóng cắt cầu dao điện các thiết bị điện và hổ trợ chữa cháy.</w:t>
      </w:r>
    </w:p>
    <w:p w:rsidR="0057369B" w:rsidRPr="0057369B" w:rsidRDefault="0057369B" w:rsidP="0057369B">
      <w:pPr>
        <w:numPr>
          <w:ilvl w:val="0"/>
          <w:numId w:val="3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57369B" w:rsidRPr="0057369B" w:rsidRDefault="0057369B" w:rsidP="0057369B">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Sau khi trực ca cũ đã cắt điện các thiết bị thì người đến nhận ca cùng tham gia chữa cháy theo đúng quy trình PCCC đã ban hành và tuyệt đối không tự ý thực hiện bất kỳ thao tác nào khi chưa có sự đồng ý của nhân viên đang trực.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lastRenderedPageBreak/>
        <w:t>Theo quy trình giao nhận ca, người nhận ca phải có mặt tại vị trí sản xuất khi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57369B" w:rsidRPr="0057369B" w:rsidRDefault="0057369B" w:rsidP="0057369B">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57369B" w:rsidRPr="0057369B"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57369B" w:rsidRPr="0057369B" w:rsidRDefault="0057369B" w:rsidP="0057369B">
      <w:pPr>
        <w:numPr>
          <w:ilvl w:val="0"/>
          <w:numId w:val="3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mặt tại vị trí sản xuất ngay lúc giao ca.</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Công việc làm ở thiết bị điện ngoài trời hoặc trong nhà chỉ có một phần được cắt điện để làm việc hoặc thiết bị điện được cắt điện hoàn toàn nhưng các lối đi ra phần phân phối ngoài trời hoặc thông sang phòng bên cạch có điện vẫn mở cửa -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Làm việc có cắt điện một phần.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cắt điện hoàn toàn.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điện. </w:t>
      </w:r>
    </w:p>
    <w:p w:rsidR="0057369B" w:rsidRPr="0057369B" w:rsidRDefault="0057369B" w:rsidP="0057369B">
      <w:pPr>
        <w:numPr>
          <w:ilvl w:val="0"/>
          <w:numId w:val="42"/>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Công việc làm ở thiết bị đang mang điện, có sử dụng các trang bị, dụng cụ chuyên dùng là:</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cắt điện một phần. </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Làm việc có cắt điện hoàn toàn. </w:t>
      </w:r>
    </w:p>
    <w:p w:rsidR="0057369B" w:rsidRPr="0057369B" w:rsidRDefault="0057369B" w:rsidP="0057369B">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Làm việc có điện. </w:t>
      </w:r>
    </w:p>
    <w:p w:rsidR="0057369B" w:rsidRPr="0057369B" w:rsidRDefault="0057369B" w:rsidP="0057369B">
      <w:pPr>
        <w:numPr>
          <w:ilvl w:val="0"/>
          <w:numId w:val="43"/>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 Cả a, b và c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Để đảm bảo an toàn, khi phát hiện công nhân viên vi phạm Quy trình an toàn điện và các quy trình có liên quan khác, có nguy cơ đe dọa đến tính mạng con người và an toàn thiết bị, người phát hiện phải:</w:t>
      </w:r>
      <w:r w:rsidRPr="0057369B">
        <w:rPr>
          <w:rFonts w:ascii="Times New Roman" w:hAnsi="Times New Roman" w:cs="Times New Roman"/>
          <w:b/>
          <w:noProof/>
          <w:spacing w:val="-2"/>
          <w:sz w:val="26"/>
          <w:szCs w:val="26"/>
        </w:rPr>
        <w:t>0.</w:t>
      </w:r>
      <w:r w:rsidRPr="0057369B">
        <w:rPr>
          <w:rFonts w:ascii="Times New Roman" w:hAnsi="Times New Roman" w:cs="Times New Roman"/>
          <w:b/>
          <w:noProof/>
          <w:spacing w:val="-2"/>
          <w:sz w:val="26"/>
          <w:szCs w:val="26"/>
          <w:lang w:val="vi-VN"/>
        </w:rPr>
        <w:t>2đ</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Lập tức ngăn chặn.</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Báo cáo với cấp có thẩm quyền.</w:t>
      </w:r>
    </w:p>
    <w:p w:rsidR="0057369B" w:rsidRPr="0057369B" w:rsidRDefault="0057369B" w:rsidP="0057369B">
      <w:pPr>
        <w:numPr>
          <w:ilvl w:val="0"/>
          <w:numId w:val="44"/>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Lập tức ngăn chặn và báo cáo với cấp trên.</w:t>
      </w:r>
    </w:p>
    <w:p w:rsidR="0057369B" w:rsidRPr="0057369B" w:rsidRDefault="0057369B" w:rsidP="0057369B">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Cả a và b.</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Có bao nhiêu chức danh trong Lệnh công tác?</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04 chức danh.</w:t>
      </w:r>
    </w:p>
    <w:p w:rsidR="0057369B" w:rsidRPr="0057369B" w:rsidRDefault="0057369B" w:rsidP="0057369B">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05 chức danh. </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06 chức danh.</w:t>
      </w:r>
    </w:p>
    <w:p w:rsidR="0057369B" w:rsidRPr="0057369B" w:rsidRDefault="0057369B" w:rsidP="0057369B">
      <w:pPr>
        <w:numPr>
          <w:ilvl w:val="0"/>
          <w:numId w:val="45"/>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07 chức danh. </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Lệnh công tác là gì?</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Là lệnh được viết theo mẫu “Lệnh công tác”.</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Lệnh của trưởng ca trực tiếp ra lệnh bằng lời nói (hay qua điện thoại, bộ đàm, interphone) để thực hiện công việc ở thiết bị điện và vật liệu.</w:t>
      </w:r>
    </w:p>
    <w:p w:rsidR="0057369B" w:rsidRPr="0057369B" w:rsidRDefault="0057369B" w:rsidP="0057369B">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Cả hai câu trên đúng.</w:t>
      </w:r>
    </w:p>
    <w:p w:rsidR="0057369B" w:rsidRPr="0057369B" w:rsidRDefault="0057369B" w:rsidP="0057369B">
      <w:pPr>
        <w:numPr>
          <w:ilvl w:val="0"/>
          <w:numId w:val="46"/>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hai câu trên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Quy định ra lệnh công tác:</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Ngoài giờ tầm hoặc các ngày nghỉ Lễ, Tết, là trưởng ca, trưởng kíp vận hành đương nhiệm.</w:t>
      </w:r>
    </w:p>
    <w:p w:rsidR="0057369B" w:rsidRPr="0057369B" w:rsidRDefault="0057369B" w:rsidP="0057369B">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Trong giờ hành chính, Quản đốc, phó quản đốc phân xưởng Điện – Tự động; trường hợp quản đốc, phó quản đốc phân xưởng Điện – Tự động đi vắng, người ra lệnh công tác là trưởng ca, trưởng kíp vận hành đương nhiệm. Ngoài giờ tầm hoặc các ngày nghỉ Lễ, Tết, là trưởng ca, trưởng kíp vận hành đương nhiệm.</w:t>
      </w:r>
    </w:p>
    <w:p w:rsidR="0057369B" w:rsidRPr="0057369B" w:rsidRDefault="0057369B" w:rsidP="0057369B">
      <w:pPr>
        <w:numPr>
          <w:ilvl w:val="0"/>
          <w:numId w:val="47"/>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ba câu trên đều sai.</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di chuyển nơi làm việc trong phạm vi cho phép của phiếu công tác, người chỉ huy trực tiếp và đơn vị công tác chỉ được làm việc ở những vị trí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Ở một nơi (vị trí) xác định trong các vị trí cần di chuyển tới.</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Được làm việc ở một số vị trí mà người chỉ huy giám sát được hết nhân viên đơn vị.</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thể tổ chức cùng làm việc nhiều vị trí trong phạm vi cho phép của phiếu công tác.</w:t>
      </w:r>
    </w:p>
    <w:p w:rsidR="0057369B" w:rsidRPr="0057369B" w:rsidRDefault="0057369B" w:rsidP="0057369B">
      <w:pPr>
        <w:numPr>
          <w:ilvl w:val="0"/>
          <w:numId w:val="48"/>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Ở nơi có nhân viên trực vận hành thường xuyên, khi di chuyển đến vị trí làm việc tiếp theo trong một phiếu công tác, cần phải tổ chức cho phép như thế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Không cần làm thủ tục cho phép.</w:t>
      </w:r>
    </w:p>
    <w:p w:rsidR="0057369B" w:rsidRPr="0057369B" w:rsidRDefault="0057369B" w:rsidP="0057369B">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Do người cho phép tiến hành thủ tục cho phép làm việc.</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sự thống nhất giữa đơn vị làm công việc với đơn vị quản lý vận hành</w:t>
      </w:r>
    </w:p>
    <w:p w:rsidR="0057369B" w:rsidRPr="0057369B" w:rsidRDefault="0057369B" w:rsidP="0057369B">
      <w:pPr>
        <w:numPr>
          <w:ilvl w:val="0"/>
          <w:numId w:val="49"/>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Khi di chuyển mà ở nơi làm việc tiếp theo không được cắt điện hoặc phải thực hiện cắt điện, hay có cấp điện áp khác, thì phải làm thủ tục như thế nào?</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Do người cho phép tiến hành thủ tục cho phép làm việc.</w:t>
      </w:r>
    </w:p>
    <w:p w:rsidR="0057369B" w:rsidRPr="0057369B" w:rsidRDefault="0057369B" w:rsidP="0057369B">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 xml:space="preserve"> Cho phép làm việc theo phiếu công tác mới.</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Có sự thống nhất giữa đơn vị làm công việc với đơn vị quản lý vận hành.</w:t>
      </w:r>
    </w:p>
    <w:p w:rsidR="0057369B" w:rsidRPr="0057369B" w:rsidRDefault="0057369B" w:rsidP="0057369B">
      <w:pPr>
        <w:numPr>
          <w:ilvl w:val="0"/>
          <w:numId w:val="50"/>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lastRenderedPageBreak/>
        <w:t>Có sự thống nhất giữa đơn vị làm công việc với đơn vị quản lý vận hành về những nơi (vị trí) sẽ di chuyển trong quá trình làm công việc và phải được sự chỉ dẫn chi tiết từ ban đầu của người cho phép.</w:t>
      </w:r>
    </w:p>
    <w:p w:rsidR="0057369B" w:rsidRPr="0057369B" w:rsidRDefault="0057369B" w:rsidP="0057369B">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57369B">
        <w:rPr>
          <w:rFonts w:ascii="Times New Roman" w:hAnsi="Times New Roman" w:cs="Times New Roman"/>
          <w:b/>
          <w:noProof/>
          <w:spacing w:val="-2"/>
          <w:sz w:val="26"/>
          <w:szCs w:val="26"/>
          <w:lang w:val="vi-VN"/>
        </w:rPr>
        <w:t>Nếu công việc phải kéo dài nhiều ngày thì sau mỗi ngày làm việc đơn vị công tác phải:</w:t>
      </w:r>
      <w:r w:rsidRPr="0057369B">
        <w:rPr>
          <w:rFonts w:ascii="Times New Roman" w:hAnsi="Times New Roman" w:cs="Times New Roman"/>
          <w:b/>
          <w:noProof/>
          <w:spacing w:val="-2"/>
          <w:sz w:val="26"/>
          <w:szCs w:val="26"/>
        </w:rPr>
        <w:t>0.2đ</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 xml:space="preserve">Thu dọn nơi làm việc, lối đi; tháo gỡ biển báo, rào chắn, nối (tiếp) đất. </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Thu dọn nơi làm việc, lối đi; giữ nguyên biển báo, rào chắn, nối (tiếp) đất. Trong mọi trường hợp người CHTT được giữ lại Phiếu công tác.</w:t>
      </w:r>
    </w:p>
    <w:p w:rsidR="0057369B" w:rsidRPr="0057369B" w:rsidRDefault="0057369B" w:rsidP="0057369B">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57369B">
        <w:rPr>
          <w:rFonts w:ascii="Times New Roman" w:eastAsia="Yu Gothic" w:hAnsi="Times New Roman" w:cs="Times New Roman"/>
          <w:b/>
          <w:noProof/>
          <w:color w:val="FF0000"/>
          <w:sz w:val="26"/>
          <w:szCs w:val="26"/>
          <w:u w:val="single"/>
          <w:lang w:val="vi-VN"/>
        </w:rPr>
        <w:t>Thu dọn nơi làm việc, lối đi; giữ nguyên biển báo, rào chắn, nối (tiếp) đất.  Người CHTT phải giao lại Phiếu công tác và những việc liên quan cho người cho phép, đồng thời hai bên phải cùng ký vào phiếu.</w:t>
      </w:r>
    </w:p>
    <w:p w:rsidR="0057369B" w:rsidRPr="0057369B" w:rsidRDefault="0057369B" w:rsidP="0057369B">
      <w:pPr>
        <w:numPr>
          <w:ilvl w:val="0"/>
          <w:numId w:val="51"/>
        </w:numPr>
        <w:spacing w:after="0" w:line="240" w:lineRule="auto"/>
        <w:jc w:val="both"/>
        <w:rPr>
          <w:rFonts w:ascii="Times New Roman" w:eastAsia="Yu Gothic" w:hAnsi="Times New Roman" w:cs="Times New Roman"/>
          <w:noProof/>
          <w:sz w:val="26"/>
          <w:szCs w:val="26"/>
          <w:lang w:val="vi-VN"/>
        </w:rPr>
      </w:pPr>
      <w:r w:rsidRPr="0057369B">
        <w:rPr>
          <w:rFonts w:ascii="Times New Roman" w:eastAsia="Yu Gothic" w:hAnsi="Times New Roman" w:cs="Times New Roman"/>
          <w:noProof/>
          <w:sz w:val="26"/>
          <w:szCs w:val="26"/>
          <w:lang w:val="vi-VN"/>
        </w:rPr>
        <w:t>Cả a, b và c.</w:t>
      </w:r>
    </w:p>
    <w:p w:rsidR="00ED38A0" w:rsidRPr="0057369B" w:rsidRDefault="00ED38A0">
      <w:pPr>
        <w:rPr>
          <w:rFonts w:ascii="Times New Roman" w:hAnsi="Times New Roman" w:cs="Times New Roman"/>
          <w:sz w:val="26"/>
          <w:szCs w:val="26"/>
        </w:rPr>
      </w:pPr>
    </w:p>
    <w:sectPr w:rsidR="00ED38A0" w:rsidRPr="0057369B"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F4194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7515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207107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EB77C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8C465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83004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84209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F85D9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D7751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2ED4AB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3612DE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5701DE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0174D4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525218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7F0394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8820E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494197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55803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46"/>
  </w:num>
  <w:num w:numId="3">
    <w:abstractNumId w:val="29"/>
  </w:num>
  <w:num w:numId="4">
    <w:abstractNumId w:val="32"/>
  </w:num>
  <w:num w:numId="5">
    <w:abstractNumId w:val="44"/>
  </w:num>
  <w:num w:numId="6">
    <w:abstractNumId w:val="6"/>
  </w:num>
  <w:num w:numId="7">
    <w:abstractNumId w:val="7"/>
  </w:num>
  <w:num w:numId="8">
    <w:abstractNumId w:val="18"/>
  </w:num>
  <w:num w:numId="9">
    <w:abstractNumId w:val="33"/>
  </w:num>
  <w:num w:numId="10">
    <w:abstractNumId w:val="1"/>
  </w:num>
  <w:num w:numId="11">
    <w:abstractNumId w:val="40"/>
  </w:num>
  <w:num w:numId="12">
    <w:abstractNumId w:val="10"/>
  </w:num>
  <w:num w:numId="13">
    <w:abstractNumId w:val="50"/>
  </w:num>
  <w:num w:numId="14">
    <w:abstractNumId w:val="25"/>
  </w:num>
  <w:num w:numId="15">
    <w:abstractNumId w:val="38"/>
  </w:num>
  <w:num w:numId="16">
    <w:abstractNumId w:val="26"/>
  </w:num>
  <w:num w:numId="17">
    <w:abstractNumId w:val="31"/>
  </w:num>
  <w:num w:numId="18">
    <w:abstractNumId w:val="42"/>
  </w:num>
  <w:num w:numId="19">
    <w:abstractNumId w:val="11"/>
  </w:num>
  <w:num w:numId="20">
    <w:abstractNumId w:val="20"/>
  </w:num>
  <w:num w:numId="21">
    <w:abstractNumId w:val="21"/>
  </w:num>
  <w:num w:numId="22">
    <w:abstractNumId w:val="27"/>
  </w:num>
  <w:num w:numId="23">
    <w:abstractNumId w:val="2"/>
  </w:num>
  <w:num w:numId="24">
    <w:abstractNumId w:val="34"/>
  </w:num>
  <w:num w:numId="25">
    <w:abstractNumId w:val="0"/>
  </w:num>
  <w:num w:numId="26">
    <w:abstractNumId w:val="28"/>
  </w:num>
  <w:num w:numId="27">
    <w:abstractNumId w:val="4"/>
  </w:num>
  <w:num w:numId="28">
    <w:abstractNumId w:val="39"/>
  </w:num>
  <w:num w:numId="29">
    <w:abstractNumId w:val="5"/>
  </w:num>
  <w:num w:numId="30">
    <w:abstractNumId w:val="41"/>
  </w:num>
  <w:num w:numId="31">
    <w:abstractNumId w:val="47"/>
  </w:num>
  <w:num w:numId="32">
    <w:abstractNumId w:val="12"/>
  </w:num>
  <w:num w:numId="33">
    <w:abstractNumId w:val="37"/>
  </w:num>
  <w:num w:numId="34">
    <w:abstractNumId w:val="13"/>
  </w:num>
  <w:num w:numId="35">
    <w:abstractNumId w:val="15"/>
  </w:num>
  <w:num w:numId="36">
    <w:abstractNumId w:val="43"/>
  </w:num>
  <w:num w:numId="37">
    <w:abstractNumId w:val="35"/>
  </w:num>
  <w:num w:numId="38">
    <w:abstractNumId w:val="30"/>
  </w:num>
  <w:num w:numId="39">
    <w:abstractNumId w:val="22"/>
  </w:num>
  <w:num w:numId="40">
    <w:abstractNumId w:val="24"/>
  </w:num>
  <w:num w:numId="41">
    <w:abstractNumId w:val="48"/>
  </w:num>
  <w:num w:numId="42">
    <w:abstractNumId w:val="14"/>
  </w:num>
  <w:num w:numId="43">
    <w:abstractNumId w:val="49"/>
  </w:num>
  <w:num w:numId="44">
    <w:abstractNumId w:val="17"/>
  </w:num>
  <w:num w:numId="45">
    <w:abstractNumId w:val="3"/>
  </w:num>
  <w:num w:numId="46">
    <w:abstractNumId w:val="16"/>
  </w:num>
  <w:num w:numId="47">
    <w:abstractNumId w:val="19"/>
  </w:num>
  <w:num w:numId="48">
    <w:abstractNumId w:val="9"/>
  </w:num>
  <w:num w:numId="49">
    <w:abstractNumId w:val="8"/>
  </w:num>
  <w:num w:numId="50">
    <w:abstractNumId w:val="23"/>
  </w:num>
  <w:num w:numId="51">
    <w:abstractNumId w:val="4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393D43"/>
    <w:rsid w:val="004A7E29"/>
    <w:rsid w:val="00570651"/>
    <w:rsid w:val="0057369B"/>
    <w:rsid w:val="005D40AF"/>
    <w:rsid w:val="00603F42"/>
    <w:rsid w:val="00710C16"/>
    <w:rsid w:val="00920B71"/>
    <w:rsid w:val="00933944"/>
    <w:rsid w:val="009F4A97"/>
    <w:rsid w:val="00A244C4"/>
    <w:rsid w:val="00A63B8A"/>
    <w:rsid w:val="00B008F2"/>
    <w:rsid w:val="00B44B39"/>
    <w:rsid w:val="00E61643"/>
    <w:rsid w:val="00ED3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2409</Words>
  <Characters>13732</Characters>
  <Application>Microsoft Office Word</Application>
  <DocSecurity>0</DocSecurity>
  <Lines>114</Lines>
  <Paragraphs>32</Paragraphs>
  <ScaleCrop>false</ScaleCrop>
  <Company/>
  <LinksUpToDate>false</LinksUpToDate>
  <CharactersWithSpaces>16109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2018-11-23T22:00:00Z</dcterms:created>
  <dcterms:modified xsi:type="dcterms:W3CDTF">2018-11-26T02:17:00Z</dcterms:modified>
</cp:coreProperties>
</file>