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185F29">
        <w:rPr>
          <w:rFonts w:ascii="Times New Roman" w:hAnsi="Times New Roman" w:cs="Times New Roman"/>
          <w:sz w:val="26"/>
          <w:szCs w:val="26"/>
        </w:rPr>
        <w:t>8</w:t>
      </w:r>
      <w:r w:rsidR="0015525A">
        <w:rPr>
          <w:rFonts w:ascii="Times New Roman" w:hAnsi="Times New Roman" w:cs="Times New Roman"/>
          <w:sz w:val="26"/>
          <w:szCs w:val="26"/>
        </w:rPr>
        <w: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42,2934 g/Nm</w:t>
      </w:r>
      <w:r w:rsidRPr="00DC1666">
        <w:rPr>
          <w:rFonts w:ascii="Times New Roman" w:hAnsi="Times New Roman" w:cs="Times New Roman"/>
          <w:b/>
          <w:noProof/>
          <w:color w:val="FF0000"/>
          <w:sz w:val="26"/>
          <w:szCs w:val="26"/>
          <w:u w:val="single"/>
          <w:vertAlign w:val="superscript"/>
          <w:lang w:val="vi-VN"/>
        </w:rPr>
        <w:t xml:space="preserve">3 </w:t>
      </w:r>
      <w:r w:rsidRPr="00DC1666">
        <w:rPr>
          <w:rFonts w:ascii="Times New Roman" w:hAnsi="Times New Roman" w:cs="Times New Roman"/>
          <w:b/>
          <w:noProof/>
          <w:color w:val="FF0000"/>
          <w:sz w:val="26"/>
          <w:szCs w:val="26"/>
          <w:u w:val="single"/>
          <w:lang w:val="vi-VN"/>
        </w:rPr>
        <w:t xml:space="preserve"> và  95 mg/Nm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40,12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90,2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42,2934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46,18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95 mg/Nm</w:t>
      </w:r>
      <w:r w:rsidRPr="00DC1666">
        <w:rPr>
          <w:rFonts w:ascii="Times New Roman" w:hAnsi="Times New Roman" w:cs="Times New Roman"/>
          <w:noProof/>
          <w:sz w:val="26"/>
          <w:szCs w:val="26"/>
          <w:vertAlign w:val="superscript"/>
          <w:lang w:val="vi-VN"/>
        </w:rPr>
        <w:t>3</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Đưa tất cả các trường vào vận hành bình thường. </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Đưa tất cả các trường vào vận hành với dòng giới hạn thấp.</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Chỉ đưa trường 1 vào vận hành.</w:t>
      </w:r>
    </w:p>
    <w:p w:rsidR="00DC1666" w:rsidRPr="00DC1666" w:rsidRDefault="00DC1666" w:rsidP="00DC1666">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chỉ đưa vào khi đã sửa chữa xong.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Đóng nguồn và cho chạy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Cho ngừng ngay máy biến áp đó.</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làm gì cả.</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Nhiệt độ khoang chứa sứ cách điện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 bộ gia nhiệt không thể đưa sang chế độ tự động.</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Cả a và b điều sai.</w:t>
      </w:r>
    </w:p>
    <w:p w:rsidR="00DC1666" w:rsidRPr="00DC1666" w:rsidRDefault="00DC1666" w:rsidP="00DC1666">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Cả a và b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50/phút.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60/ phút.</w:t>
      </w:r>
    </w:p>
    <w:p w:rsidR="00DC1666" w:rsidRPr="00DC1666" w:rsidRDefault="00DC1666" w:rsidP="00DC1666">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Tần suất 70/phút.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80/phút.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60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70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75</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các trường.</w:t>
      </w:r>
    </w:p>
    <w:p w:rsidR="00DC1666" w:rsidRPr="00DC1666" w:rsidRDefault="00DC1666" w:rsidP="00DC166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1,2.</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2, 3, 4, 5.</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5.</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 kV.</w:t>
      </w:r>
    </w:p>
    <w:p w:rsidR="00DC1666" w:rsidRPr="00DC1666" w:rsidRDefault="00DC1666" w:rsidP="00DC166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1/ 20 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20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20kV.</w:t>
      </w:r>
    </w:p>
    <w:p w:rsidR="00DC1666" w:rsidRPr="00DC1666" w:rsidRDefault="00DC1666" w:rsidP="00DC166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2, 3, 4, 5/ 20kV.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w:t>
      </w:r>
    </w:p>
    <w:p w:rsidR="00DC1666" w:rsidRPr="00DC1666" w:rsidRDefault="00DC1666" w:rsidP="00DC166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5.</w:t>
      </w:r>
    </w:p>
    <w:p w:rsidR="00DC1666" w:rsidRPr="00DC1666" w:rsidRDefault="00DC1666" w:rsidP="00DC1666">
      <w:pPr>
        <w:numPr>
          <w:ilvl w:val="0"/>
          <w:numId w:val="11"/>
        </w:numPr>
        <w:spacing w:after="0" w:line="240" w:lineRule="auto"/>
        <w:jc w:val="both"/>
        <w:rPr>
          <w:rFonts w:ascii="Times New Roman" w:hAnsi="Times New Roman" w:cs="Times New Roman"/>
          <w:noProof/>
          <w:spacing w:val="-2"/>
          <w:sz w:val="26"/>
          <w:szCs w:val="26"/>
          <w:lang w:val="vi-VN"/>
        </w:rPr>
      </w:pPr>
      <w:r w:rsidRPr="00DC1666">
        <w:rPr>
          <w:rFonts w:ascii="Times New Roman" w:eastAsia="Yu Gothic" w:hAnsi="Times New Roman" w:cs="Times New Roman"/>
          <w:noProof/>
          <w:sz w:val="26"/>
          <w:szCs w:val="26"/>
          <w:lang w:val="vi-VN"/>
        </w:rPr>
        <w:t>6</w:t>
      </w:r>
      <w:r w:rsidRPr="00DC1666">
        <w:rPr>
          <w:rFonts w:ascii="Times New Roman" w:hAnsi="Times New Roman" w:cs="Times New Roman"/>
          <w:noProof/>
          <w:spacing w:val="-2"/>
          <w:sz w:val="26"/>
          <w:szCs w:val="26"/>
          <w:lang w:val="vi-VN"/>
        </w:rPr>
        <w: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5 đường.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200/280.</w:t>
      </w:r>
    </w:p>
    <w:p w:rsidR="00DC1666" w:rsidRPr="00DC1666" w:rsidRDefault="00DC1666" w:rsidP="00DC166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220/280.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200/380.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220/380.</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lastRenderedPageBreak/>
        <w:t>60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65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75 kPa.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Lượng khí sục phểu tiêu thụ cho 1 phễu tro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0,86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0,68 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0,78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70 </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 xml:space="preserve">80 </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85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hoàn toàn chịu trách nhiệm về những trường hợp nào sau đây: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Phòng an toàn.</w:t>
      </w:r>
    </w:p>
    <w:p w:rsidR="00DC1666" w:rsidRPr="00DC1666" w:rsidRDefault="00DC1666" w:rsidP="00DC166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Vận hành viên ESP.</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An toàn vệ sinh viên.</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Phân xưởng vận hành.</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được rời khỏi vị trí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cố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xảy ra cháy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điều động của lãnh đạo phân xưởng vận hành.</w:t>
      </w:r>
    </w:p>
    <w:p w:rsidR="00DC1666" w:rsidRPr="00DC1666" w:rsidRDefault="00DC1666" w:rsidP="00DC166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Khi có sự cho phép của trưởng ca, trưởng kíp lò – máy.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DC1666" w:rsidRPr="00DC1666" w:rsidRDefault="00DC1666" w:rsidP="00DC166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Nhiệm vụ của hệ thống lọc bụi tĩnh điện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Chống mài mòn cánh của quạt khói.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DC1666" w:rsidRPr="00DC1666" w:rsidRDefault="00DC1666" w:rsidP="00DC1666">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điều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Lọc bụi tĩnh điện là thiết bị làm sạch tro bụi trong khói theo nguyên lý:</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Cảm ứng điện từ.                  </w:t>
      </w:r>
    </w:p>
    <w:p w:rsidR="00DC1666" w:rsidRPr="00DC1666" w:rsidRDefault="00DC1666" w:rsidP="00DC166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Phóng điện trong điện môi.</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điều đúng.</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Ion hóa không khí, tích điện cho hạt tro bụi lơ lửng.</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Sự di chuyển của tro bụi tích điện đến các điện cực trái dấu.</w:t>
      </w:r>
    </w:p>
    <w:p w:rsidR="00DC1666" w:rsidRPr="00DC1666" w:rsidRDefault="00DC1666" w:rsidP="00DC166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ý trên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Ưu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Hiệu suất khử bụi cao (nồng độ tro bụi trong khói giảm &gt; 99%).</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Thu hồi được các hạt bụi có kích thước rất nhỏ (0,1 micromet).</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Tổn thất áp suất trên đường khói nhỏ; chịu được nhiệt độ cao.</w:t>
      </w:r>
    </w:p>
    <w:p w:rsidR="00DC1666" w:rsidRPr="00DC1666" w:rsidRDefault="00DC1666" w:rsidP="00DC1666">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ý trên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Nhược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Chi phí vận hành và bảo dưỡng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Vận hành khó khăn.</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chịu được nhiệt độ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đạt hiệu quả cao.</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90000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91000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92000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Theo thiết kế 92416 m</w:t>
      </w:r>
      <w:r w:rsidRPr="00DC1666">
        <w:rPr>
          <w:rFonts w:ascii="Times New Roman" w:eastAsia="Yu Gothic" w:hAnsi="Times New Roman" w:cs="Times New Roman"/>
          <w:b/>
          <w:noProof/>
          <w:color w:val="FF0000"/>
          <w:sz w:val="26"/>
          <w:szCs w:val="26"/>
          <w:u w:val="single"/>
          <w:vertAlign w:val="superscript"/>
          <w:lang w:val="vi-VN"/>
        </w:rPr>
        <w:t>2</w:t>
      </w:r>
      <w:r w:rsidRPr="00DC1666">
        <w:rPr>
          <w:rFonts w:ascii="Times New Roman" w:eastAsia="Yu Gothic" w:hAnsi="Times New Roman" w:cs="Times New Roman"/>
          <w:b/>
          <w:noProof/>
          <w:color w:val="FF0000"/>
          <w:sz w:val="26"/>
          <w:szCs w:val="26"/>
          <w:u w:val="single"/>
          <w:lang w:val="vi-VN"/>
        </w:rPr>
        <w:t>.</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(160 búa gõ cực phóng và 400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(400 búa gõ cực phóng và 160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720 búa gõ (160 búa gõ cực phóng và 560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720 búa gõ (560 búa gõ cực phóng và 160 búa gõ cực lắng).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DC1666" w:rsidRPr="00DC1666" w:rsidRDefault="00DC1666" w:rsidP="00DC166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Tất cả ý trên đúng. </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áp phía sơ cấp của máy biến áp trường là bao nhiêu Vôn (V):</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110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220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380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400 Vac.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Điện áp ngõ ra của máy biến áp trường theo thiết kế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60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Điện áp là 70 kV.</w:t>
      </w:r>
    </w:p>
    <w:p w:rsidR="00DC1666" w:rsidRPr="00DC1666" w:rsidRDefault="00DC1666" w:rsidP="00DC166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72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82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lúc giao ca 1 giờ.</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45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30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15 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DC1666">
        <w:rPr>
          <w:rFonts w:ascii="Times New Roman" w:hAnsi="Times New Roman" w:cs="Times New Roman"/>
          <w:b/>
          <w:noProof/>
          <w:spacing w:val="-2"/>
          <w:sz w:val="26"/>
          <w:szCs w:val="26"/>
        </w:rPr>
        <w:t>lò</w:t>
      </w:r>
      <w:r w:rsidRPr="00DC1666">
        <w:rPr>
          <w:rFonts w:ascii="Times New Roman" w:hAnsi="Times New Roman" w:cs="Times New Roman"/>
          <w:b/>
          <w:noProof/>
          <w:spacing w:val="-2"/>
          <w:sz w:val="26"/>
          <w:szCs w:val="26"/>
          <w:lang w:val="vi-VN"/>
        </w:rPr>
        <w:t xml:space="preserve"> trưởng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1 giờ.</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30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giờ giao ca 15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Ngay lúc giao ca.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đang trực ca đương nhiệm.</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Cán bộ quản lý kỹ thuật.</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bình thường.</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được giao nhận ca.</w:t>
      </w:r>
    </w:p>
    <w:p w:rsidR="00DC1666" w:rsidRPr="00DC1666" w:rsidRDefault="00DC1666" w:rsidP="00DC166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Giao nhận ca khi được sự đồng ý của trưởng kíp.</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Trường hợp nào cấm giao nhận ca?</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không đúng vị trí quy định, không đúng chức danh vận hành.</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Người đến nhận ca đang ốm, say rượu, bia hoặc dùng các chất kích thích khác.</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Ghi chép sổ sách chưa đầy đủ, không rõ ràng.</w:t>
      </w:r>
    </w:p>
    <w:p w:rsidR="00DC1666" w:rsidRPr="00DC1666" w:rsidRDefault="00DC1666" w:rsidP="00DC166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mỗi năm phải sát hạch quy trình nhiệm vụ mấy lần?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1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3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 lần.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15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quá 30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45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30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60 ngày.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Nhật ký vận hành ESP, sổ phân công nhiệm vụ, vị trí các chức danh trong kíp.</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ghi chép tình trạng thiết bị trong ca.</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DC1666" w:rsidRPr="00DC1666" w:rsidRDefault="00DC1666" w:rsidP="00DC166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phát hiện sự cố, hỏng hóc thiết bị nghiêm trọng.</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gặp những khó khăn không đảm bảo sản xuất.</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nhân viên quy phạm quy trình.</w:t>
      </w:r>
    </w:p>
    <w:p w:rsidR="00DC1666" w:rsidRPr="00DC1666" w:rsidRDefault="00DC1666" w:rsidP="00DC166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cao áp được quy định bao nhiêu Vôn (V) là đúng: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Từ 500 V trở lên.</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Đến 1000 V.</w:t>
      </w:r>
    </w:p>
    <w:p w:rsidR="00DC1666" w:rsidRPr="00DC1666" w:rsidRDefault="00DC1666" w:rsidP="00DC1666">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Từ 1000 V trở lên. </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Trên 1000 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DC1666">
        <w:rPr>
          <w:rFonts w:ascii="Times New Roman" w:hAnsi="Times New Roman" w:cs="Times New Roman"/>
          <w:b/>
          <w:noProof/>
          <w:spacing w:val="-2"/>
          <w:sz w:val="26"/>
          <w:szCs w:val="26"/>
        </w:rPr>
        <w:t>0.2đ</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và ngăn chặn có điện trở lại nơi làm việc.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lastRenderedPageBreak/>
        <w:t xml:space="preserve">Kiểm tra không còn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tiếp đất.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rào chắn; treo biển báo, tín hiệu.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2-5-3-4.                     </w:t>
      </w:r>
    </w:p>
    <w:p w:rsidR="00DC1666" w:rsidRPr="00DC1666" w:rsidRDefault="00DC1666" w:rsidP="00DC1666">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1-5-3-4.</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0,7 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1,5 m. </w:t>
      </w:r>
    </w:p>
    <w:p w:rsidR="00DC1666" w:rsidRPr="00DC1666" w:rsidRDefault="00DC1666" w:rsidP="00DC1666">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2,5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3,5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m.</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0,2 m. </w:t>
      </w:r>
    </w:p>
    <w:p w:rsidR="00DC1666" w:rsidRPr="00DC1666" w:rsidRDefault="00DC1666" w:rsidP="00DC1666">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0,35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Tiếp đất khi công tác trên đường cáp ngầm?</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DC166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và c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Tiếp đất khi làm việc trên đường dây hạ áp: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Cho phép làm tiếp đất bằng cách chập cả 3 pha với dây trung tính. </w:t>
      </w:r>
    </w:p>
    <w:p w:rsidR="00DC1666" w:rsidRPr="00DC1666" w:rsidRDefault="00DC1666" w:rsidP="00DC1666">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 a và b đều sai.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và b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Người lãnh đạo công việc.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lãnh đạo công việc.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chỉ huy trực tiếp.</w:t>
      </w:r>
    </w:p>
    <w:p w:rsidR="00426805" w:rsidRPr="00DC1666" w:rsidRDefault="00426805">
      <w:pPr>
        <w:rPr>
          <w:rFonts w:ascii="Times New Roman" w:hAnsi="Times New Roman" w:cs="Times New Roman"/>
          <w:sz w:val="26"/>
          <w:szCs w:val="26"/>
        </w:rPr>
      </w:pPr>
    </w:p>
    <w:sectPr w:rsidR="00426805" w:rsidRPr="00DC1666"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15525A"/>
    <w:rsid w:val="00185F29"/>
    <w:rsid w:val="00426805"/>
    <w:rsid w:val="00617ED5"/>
    <w:rsid w:val="00B8244A"/>
    <w:rsid w:val="00DC1666"/>
    <w:rsid w:val="00E50206"/>
    <w:rsid w:val="00E62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2018-11-23T21:36:00Z</dcterms:created>
  <dcterms:modified xsi:type="dcterms:W3CDTF">2018-11-26T02:19:00Z</dcterms:modified>
</cp:coreProperties>
</file>