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DA" w:rsidRDefault="00DF0CDA"/>
    <w:p w:rsidR="00DF0CDA" w:rsidRDefault="00D72D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7389813</wp:posOffset>
                </wp:positionV>
                <wp:extent cx="7334250" cy="1400175"/>
                <wp:effectExtent l="0" t="0" r="0" b="0"/>
                <wp:wrapSquare wrapText="bothSides" distT="0" distB="0" distL="114300" distR="114300"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3638" y="3084675"/>
                          <a:ext cx="73247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0CDA" w:rsidRDefault="00D72DDE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 xml:space="preserve">Monday,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September  6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, 2021</w:t>
                            </w:r>
                          </w:p>
                          <w:p w:rsidR="00DF0CDA" w:rsidRDefault="00D72DDE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Version 0.1</w:t>
                            </w:r>
                          </w:p>
                          <w:p w:rsidR="00DF0CDA" w:rsidRDefault="00DF0CDA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</w:p>
                          <w:p w:rsidR="00DF0CDA" w:rsidRDefault="00DF0CDA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</w:p>
                          <w:p w:rsidR="00DF0CDA" w:rsidRDefault="00D72DDE">
                            <w:pPr>
                              <w:spacing w:before="240" w:line="36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1F497D"/>
                              </w:rPr>
                              <w:t>So</w:t>
                            </w:r>
                            <w:r>
                              <w:rPr>
                                <w:i/>
                                <w:color w:val="1F497D"/>
                              </w:rPr>
                              <w:t>ạ</w:t>
                            </w:r>
                            <w:r>
                              <w:rPr>
                                <w:i/>
                                <w:color w:val="1F497D"/>
                              </w:rPr>
                              <w:t>n b</w:t>
                            </w:r>
                            <w:r>
                              <w:rPr>
                                <w:i/>
                                <w:color w:val="1F497D"/>
                              </w:rPr>
                              <w:t>ở</w:t>
                            </w:r>
                            <w:r>
                              <w:rPr>
                                <w:i/>
                                <w:color w:val="1F497D"/>
                              </w:rPr>
                              <w:t>i</w:t>
                            </w:r>
                          </w:p>
                          <w:p w:rsidR="00DF0CDA" w:rsidRDefault="00D72DDE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0"/>
                              </w:rPr>
                              <w:t>Bùi Dương Duy Khang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8" o:spid="_x0000_s1026" style="position:absolute;left:0;text-align:left;margin-left:0;margin-top:581.9pt;width:577.5pt;height:110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" filled="f" stroked="f">
                <v:textbox inset="126pt,0,54pt,0">
                  <w:txbxContent>
                    <w:p w:rsidR="00DF0CDA" w:rsidRDefault="00D72DDE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 xml:space="preserve">Monday,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September  6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, 2021</w:t>
                      </w:r>
                    </w:p>
                    <w:p w:rsidR="00DF0CDA" w:rsidRDefault="00D72DDE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Version 0.1</w:t>
                      </w:r>
                    </w:p>
                    <w:p w:rsidR="00DF0CDA" w:rsidRDefault="00DF0CDA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</w:p>
                    <w:p w:rsidR="00DF0CDA" w:rsidRDefault="00DF0CDA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</w:p>
                    <w:p w:rsidR="00DF0CDA" w:rsidRDefault="00D72DDE">
                      <w:pPr>
                        <w:spacing w:before="240" w:line="360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1F497D"/>
                        </w:rPr>
                        <w:t>So</w:t>
                      </w:r>
                      <w:r>
                        <w:rPr>
                          <w:i/>
                          <w:color w:val="1F497D"/>
                        </w:rPr>
                        <w:t>ạ</w:t>
                      </w:r>
                      <w:r>
                        <w:rPr>
                          <w:i/>
                          <w:color w:val="1F497D"/>
                        </w:rPr>
                        <w:t>n b</w:t>
                      </w:r>
                      <w:r>
                        <w:rPr>
                          <w:i/>
                          <w:color w:val="1F497D"/>
                        </w:rPr>
                        <w:t>ở</w:t>
                      </w:r>
                      <w:r>
                        <w:rPr>
                          <w:i/>
                          <w:color w:val="1F497D"/>
                        </w:rPr>
                        <w:t>i</w:t>
                      </w:r>
                    </w:p>
                    <w:p w:rsidR="00DF0CDA" w:rsidRDefault="00D72DDE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sz w:val="20"/>
                        </w:rPr>
                        <w:t>Bùi Dương Duy Khang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33338</wp:posOffset>
                </wp:positionH>
                <wp:positionV relativeFrom="page">
                  <wp:posOffset>2938463</wp:posOffset>
                </wp:positionV>
                <wp:extent cx="7515225" cy="4105647"/>
                <wp:effectExtent l="0" t="0" r="0" b="0"/>
                <wp:wrapSquare wrapText="bothSides" distT="0" distB="0" distL="114300" distR="114300"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150" y="1731939"/>
                          <a:ext cx="7505700" cy="409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0CDA" w:rsidRDefault="00D72DD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BUSINESS REQUIREMENTS</w:t>
                            </w:r>
                          </w:p>
                          <w:p w:rsidR="00DF0CDA" w:rsidRDefault="00D72DD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Ứ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ng d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ụ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ng cung c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ấ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p d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ị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ch v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ụ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mua bán tr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ự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c tuy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ế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n</w:t>
                            </w:r>
                          </w:p>
                          <w:p w:rsidR="00DF0CDA" w:rsidRDefault="00DF0CDA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7" style="position:absolute;left:0;text-align:left;margin-left:2.65pt;margin-top:231.4pt;width:591.75pt;height:323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" filled="f" stroked="f">
                <v:textbox inset="126pt,0,54pt,0">
                  <w:txbxContent>
                    <w:p w:rsidR="00DF0CDA" w:rsidRDefault="00D72DD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BUSINESS REQUIREMENTS</w:t>
                      </w:r>
                    </w:p>
                    <w:p w:rsidR="00DF0CDA" w:rsidRDefault="00D72DD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Ứ</w:t>
                      </w:r>
                      <w:r>
                        <w:rPr>
                          <w:color w:val="404040"/>
                          <w:sz w:val="36"/>
                        </w:rPr>
                        <w:t>ng d</w:t>
                      </w:r>
                      <w:r>
                        <w:rPr>
                          <w:color w:val="404040"/>
                          <w:sz w:val="36"/>
                        </w:rPr>
                        <w:t>ụ</w:t>
                      </w:r>
                      <w:r>
                        <w:rPr>
                          <w:color w:val="404040"/>
                          <w:sz w:val="36"/>
                        </w:rPr>
                        <w:t>ng cung c</w:t>
                      </w:r>
                      <w:r>
                        <w:rPr>
                          <w:color w:val="404040"/>
                          <w:sz w:val="36"/>
                        </w:rPr>
                        <w:t>ấ</w:t>
                      </w:r>
                      <w:r>
                        <w:rPr>
                          <w:color w:val="404040"/>
                          <w:sz w:val="36"/>
                        </w:rPr>
                        <w:t>p d</w:t>
                      </w:r>
                      <w:r>
                        <w:rPr>
                          <w:color w:val="404040"/>
                          <w:sz w:val="36"/>
                        </w:rPr>
                        <w:t>ị</w:t>
                      </w:r>
                      <w:r>
                        <w:rPr>
                          <w:color w:val="404040"/>
                          <w:sz w:val="36"/>
                        </w:rPr>
                        <w:t>ch v</w:t>
                      </w:r>
                      <w:r>
                        <w:rPr>
                          <w:color w:val="404040"/>
                          <w:sz w:val="36"/>
                        </w:rPr>
                        <w:t>ụ</w:t>
                      </w:r>
                      <w:r>
                        <w:rPr>
                          <w:color w:val="404040"/>
                          <w:sz w:val="36"/>
                        </w:rPr>
                        <w:t xml:space="preserve"> mua bán tr</w:t>
                      </w:r>
                      <w:r>
                        <w:rPr>
                          <w:color w:val="404040"/>
                          <w:sz w:val="36"/>
                        </w:rPr>
                        <w:t>ự</w:t>
                      </w:r>
                      <w:r>
                        <w:rPr>
                          <w:color w:val="404040"/>
                          <w:sz w:val="36"/>
                        </w:rPr>
                        <w:t>c tuy</w:t>
                      </w:r>
                      <w:r>
                        <w:rPr>
                          <w:color w:val="404040"/>
                          <w:sz w:val="36"/>
                        </w:rPr>
                        <w:t>ế</w:t>
                      </w:r>
                      <w:r>
                        <w:rPr>
                          <w:color w:val="404040"/>
                          <w:sz w:val="36"/>
                        </w:rPr>
                        <w:t>n</w:t>
                      </w:r>
                    </w:p>
                    <w:p w:rsidR="00DF0CDA" w:rsidRDefault="00DF0CDA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:rsidR="00DF0CDA" w:rsidRDefault="00D72DD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Revision History</w:t>
      </w:r>
    </w:p>
    <w:tbl>
      <w:tblPr>
        <w:tblStyle w:val="a7"/>
        <w:tblW w:w="9630" w:type="dxa"/>
        <w:tblInd w:w="37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06"/>
        <w:gridCol w:w="2126"/>
        <w:gridCol w:w="4768"/>
      </w:tblGrid>
      <w:tr w:rsidR="00DF0CDA">
        <w:trPr>
          <w:trHeight w:val="255"/>
        </w:trPr>
        <w:tc>
          <w:tcPr>
            <w:tcW w:w="1530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206" w:type="dxa"/>
            <w:shd w:val="clear" w:color="auto" w:fill="4F81BD"/>
            <w:tcMar>
              <w:top w:w="29" w:type="dxa"/>
              <w:bottom w:w="29" w:type="dxa"/>
            </w:tcMar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2126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768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Description</w:t>
            </w:r>
          </w:p>
        </w:tc>
      </w:tr>
      <w:tr w:rsidR="00DF0CDA">
        <w:trPr>
          <w:trHeight w:val="255"/>
        </w:trPr>
        <w:tc>
          <w:tcPr>
            <w:tcW w:w="1530" w:type="dxa"/>
          </w:tcPr>
          <w:p w:rsidR="00DF0CDA" w:rsidRDefault="00D72DDE">
            <w:pPr>
              <w:rPr>
                <w:color w:val="000000"/>
              </w:rPr>
            </w:pPr>
            <w:r>
              <w:rPr>
                <w:color w:val="000000"/>
              </w:rPr>
              <w:t>04/12/2021</w:t>
            </w:r>
          </w:p>
        </w:tc>
        <w:tc>
          <w:tcPr>
            <w:tcW w:w="1206" w:type="dxa"/>
            <w:tcMar>
              <w:top w:w="29" w:type="dxa"/>
              <w:bottom w:w="29" w:type="dxa"/>
            </w:tcMar>
          </w:tcPr>
          <w:p w:rsidR="00DF0CDA" w:rsidRDefault="00D72DDE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126" w:type="dxa"/>
          </w:tcPr>
          <w:p w:rsidR="00DF0CDA" w:rsidRDefault="00D72DDE">
            <w:pPr>
              <w:rPr>
                <w:color w:val="000000"/>
              </w:rPr>
            </w:pPr>
            <w:r>
              <w:rPr>
                <w:color w:val="000000"/>
              </w:rPr>
              <w:t>Bùi Dương Duy Khang</w:t>
            </w:r>
          </w:p>
        </w:tc>
        <w:tc>
          <w:tcPr>
            <w:tcW w:w="4768" w:type="dxa"/>
          </w:tcPr>
          <w:p w:rsidR="00DF0CDA" w:rsidRDefault="00D72DDE">
            <w:pPr>
              <w:rPr>
                <w:color w:val="000000"/>
              </w:rPr>
            </w:pPr>
            <w:r>
              <w:rPr>
                <w:color w:val="000000"/>
              </w:rPr>
              <w:t>Hoàn thành</w:t>
            </w:r>
          </w:p>
        </w:tc>
      </w:tr>
      <w:tr w:rsidR="00DF0CDA">
        <w:trPr>
          <w:trHeight w:val="255"/>
        </w:trPr>
        <w:tc>
          <w:tcPr>
            <w:tcW w:w="1530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1206" w:type="dxa"/>
            <w:tcMar>
              <w:top w:w="29" w:type="dxa"/>
              <w:bottom w:w="29" w:type="dxa"/>
            </w:tcMar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4768" w:type="dxa"/>
          </w:tcPr>
          <w:p w:rsidR="00DF0CDA" w:rsidRDefault="00DF0CDA">
            <w:pPr>
              <w:rPr>
                <w:color w:val="000000"/>
              </w:rPr>
            </w:pPr>
          </w:p>
        </w:tc>
      </w:tr>
      <w:tr w:rsidR="00DF0CDA">
        <w:trPr>
          <w:trHeight w:val="255"/>
        </w:trPr>
        <w:tc>
          <w:tcPr>
            <w:tcW w:w="1530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1206" w:type="dxa"/>
            <w:tcMar>
              <w:top w:w="29" w:type="dxa"/>
              <w:bottom w:w="29" w:type="dxa"/>
            </w:tcMar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4768" w:type="dxa"/>
          </w:tcPr>
          <w:p w:rsidR="00DF0CDA" w:rsidRDefault="00DF0CDA">
            <w:pPr>
              <w:rPr>
                <w:color w:val="000000"/>
              </w:rPr>
            </w:pPr>
          </w:p>
        </w:tc>
      </w:tr>
    </w:tbl>
    <w:p w:rsidR="00DF0CDA" w:rsidRDefault="00D72DDE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Approval</w:t>
      </w:r>
    </w:p>
    <w:tbl>
      <w:tblPr>
        <w:tblStyle w:val="a8"/>
        <w:tblW w:w="9630" w:type="dxa"/>
        <w:tblInd w:w="37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48"/>
        <w:gridCol w:w="2792"/>
        <w:gridCol w:w="3960"/>
      </w:tblGrid>
      <w:tr w:rsidR="00DF0CDA">
        <w:trPr>
          <w:trHeight w:val="255"/>
        </w:trPr>
        <w:tc>
          <w:tcPr>
            <w:tcW w:w="1530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348" w:type="dxa"/>
            <w:shd w:val="clear" w:color="auto" w:fill="4F81BD"/>
            <w:tcMar>
              <w:top w:w="29" w:type="dxa"/>
              <w:bottom w:w="29" w:type="dxa"/>
            </w:tcMar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2792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Approver Name</w:t>
            </w:r>
          </w:p>
        </w:tc>
        <w:tc>
          <w:tcPr>
            <w:tcW w:w="3960" w:type="dxa"/>
            <w:shd w:val="clear" w:color="auto" w:fill="4F81BD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Position</w:t>
            </w:r>
          </w:p>
        </w:tc>
      </w:tr>
      <w:tr w:rsidR="00DF0CDA">
        <w:trPr>
          <w:trHeight w:val="255"/>
        </w:trPr>
        <w:tc>
          <w:tcPr>
            <w:tcW w:w="1530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1348" w:type="dxa"/>
            <w:tcMar>
              <w:top w:w="29" w:type="dxa"/>
              <w:bottom w:w="29" w:type="dxa"/>
            </w:tcMar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2792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3960" w:type="dxa"/>
          </w:tcPr>
          <w:p w:rsidR="00DF0CDA" w:rsidRDefault="00DF0CDA">
            <w:pPr>
              <w:rPr>
                <w:color w:val="000000"/>
              </w:rPr>
            </w:pPr>
          </w:p>
        </w:tc>
      </w:tr>
      <w:tr w:rsidR="00DF0CDA">
        <w:trPr>
          <w:trHeight w:val="255"/>
        </w:trPr>
        <w:tc>
          <w:tcPr>
            <w:tcW w:w="1530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1348" w:type="dxa"/>
            <w:tcMar>
              <w:top w:w="29" w:type="dxa"/>
              <w:bottom w:w="29" w:type="dxa"/>
            </w:tcMar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2792" w:type="dxa"/>
          </w:tcPr>
          <w:p w:rsidR="00DF0CDA" w:rsidRDefault="00DF0CDA">
            <w:pPr>
              <w:rPr>
                <w:color w:val="000000"/>
              </w:rPr>
            </w:pPr>
          </w:p>
        </w:tc>
        <w:tc>
          <w:tcPr>
            <w:tcW w:w="3960" w:type="dxa"/>
          </w:tcPr>
          <w:p w:rsidR="00DF0CDA" w:rsidRDefault="00DF0CDA"/>
        </w:tc>
      </w:tr>
    </w:tbl>
    <w:p w:rsidR="00DF0CDA" w:rsidRDefault="00DF0CDA"/>
    <w:p w:rsidR="00DF0CDA" w:rsidRDefault="00D72DDE">
      <w:pPr>
        <w:spacing w:after="0"/>
      </w:pPr>
      <w:r>
        <w:br w:type="page"/>
      </w:r>
    </w:p>
    <w:p w:rsidR="00DF0CDA" w:rsidRDefault="00D72DD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lastRenderedPageBreak/>
        <w:t>Table of Contents</w:t>
      </w:r>
    </w:p>
    <w:sdt>
      <w:sdtPr>
        <w:id w:val="1869333958"/>
        <w:docPartObj>
          <w:docPartGallery w:val="Table of Contents"/>
          <w:docPartUnique/>
        </w:docPartObj>
      </w:sdtPr>
      <w:sdtEndPr/>
      <w:sdtContent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Objective and Scope</w:t>
          </w:r>
          <w:r>
            <w:rPr>
              <w:color w:val="000000"/>
            </w:rPr>
            <w:tab/>
            <w:t>3</w:t>
          </w:r>
          <w:hyperlink w:anchor="_heading=h.gjdgxs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0j0zll">
            <w:r>
              <w:rPr>
                <w:color w:val="000000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Business Requirement</w:t>
          </w:r>
          <w:r>
            <w:rPr>
              <w:color w:val="000000"/>
            </w:rPr>
            <w:tab/>
            <w:t>3</w:t>
          </w:r>
          <w:hyperlink w:anchor="_heading=h.30j0zll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fob9te">
            <w:r>
              <w:rPr>
                <w:color w:val="000000"/>
              </w:rPr>
              <w:t>2.1.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Application Overview</w:t>
          </w:r>
          <w:r>
            <w:rPr>
              <w:color w:val="000000"/>
            </w:rPr>
            <w:tab/>
            <w:t>3</w:t>
          </w:r>
          <w:hyperlink w:anchor="_heading=h.1fob9te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color w:val="000000"/>
              </w:rPr>
              <w:t>2.2.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Domain Model</w:t>
          </w:r>
          <w:r>
            <w:rPr>
              <w:color w:val="000000"/>
            </w:rPr>
            <w:tab/>
            <w:t>4</w:t>
          </w:r>
          <w:hyperlink w:anchor="_heading=h.3znysh7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color w:val="000000"/>
              </w:rPr>
              <w:t>2.2.1.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Diagram</w:t>
          </w:r>
          <w:r>
            <w:rPr>
              <w:color w:val="000000"/>
            </w:rPr>
            <w:tab/>
            <w:t>4</w:t>
          </w:r>
          <w:hyperlink w:anchor="_heading=h.2et92p0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color w:val="000000"/>
              </w:rPr>
              <w:t>2.2.2.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Domain Objects Description</w:t>
          </w:r>
          <w:r>
            <w:rPr>
              <w:color w:val="000000"/>
            </w:rPr>
            <w:tab/>
            <w:t>5</w:t>
          </w:r>
          <w:hyperlink w:anchor="_heading=h.tyjcwt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color w:val="000000"/>
              </w:rPr>
              <w:t>2.3.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Workflow</w:t>
          </w:r>
          <w:r>
            <w:rPr>
              <w:color w:val="000000"/>
            </w:rPr>
            <w:tab/>
            <w:t>6</w:t>
          </w:r>
          <w:hyperlink w:anchor="_heading=h.3dy6vkm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color w:val="000000"/>
              </w:rPr>
              <w:t>2.4.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Use Cases and Actors</w:t>
          </w:r>
          <w:r>
            <w:rPr>
              <w:color w:val="000000"/>
            </w:rPr>
            <w:tab/>
            <w:t>8</w:t>
          </w:r>
          <w:hyperlink w:anchor="_heading=h.1t3h5sf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color w:val="000000"/>
              </w:rPr>
              <w:t>2.4.1.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Diagram</w:t>
          </w:r>
          <w:r>
            <w:rPr>
              <w:color w:val="000000"/>
            </w:rPr>
            <w:tab/>
            <w:t>8</w:t>
          </w:r>
          <w:hyperlink w:anchor="_heading=h.4d34og8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s8eyo1">
            <w:r>
              <w:rPr>
                <w:color w:val="000000"/>
              </w:rPr>
              <w:t>2.4.2.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Description of Actors</w:t>
          </w:r>
          <w:r>
            <w:rPr>
              <w:color w:val="000000"/>
            </w:rPr>
            <w:tab/>
            <w:t>8</w:t>
          </w:r>
          <w:hyperlink w:anchor="_heading=h.2s8eyo1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color w:val="000000"/>
              </w:rPr>
              <w:t>2.4.3.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Description of Use Cases</w:t>
          </w:r>
          <w:r>
            <w:rPr>
              <w:color w:val="000000"/>
            </w:rPr>
            <w:tab/>
            <w:t>9</w:t>
          </w:r>
          <w:hyperlink w:anchor="_heading=h.17dp8vu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2.5.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Security Matrix</w:t>
          </w:r>
          <w:r>
            <w:rPr>
              <w:color w:val="000000"/>
            </w:rPr>
            <w:tab/>
            <w:t>9</w:t>
          </w:r>
          <w:hyperlink w:anchor="_heading=h.3rdcrjn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color w:val="000000"/>
              </w:rPr>
              <w:t>2.6.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Change Requirement</w:t>
          </w:r>
          <w:r>
            <w:rPr>
              <w:color w:val="000000"/>
            </w:rPr>
            <w:tab/>
            <w:t>10</w:t>
          </w:r>
          <w:hyperlink w:anchor="_heading=h.26in1rg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3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Appendix</w:t>
          </w:r>
          <w:r>
            <w:rPr>
              <w:color w:val="000000"/>
            </w:rPr>
            <w:tab/>
            <w:t>11</w:t>
          </w:r>
          <w:hyperlink w:anchor="_heading=h.lnxbz9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color w:val="000000"/>
              </w:rPr>
              <w:t>3.1.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Glossary</w:t>
          </w:r>
          <w:r>
            <w:rPr>
              <w:color w:val="000000"/>
            </w:rPr>
            <w:tab/>
            <w:t>11</w:t>
          </w:r>
          <w:hyperlink w:anchor="_heading=h.35nkun2" w:history="1"/>
        </w:p>
        <w:p w:rsidR="00DF0CDA" w:rsidRDefault="00D72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2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color w:val="000000"/>
              </w:rPr>
              <w:t>3.2.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Open Issues</w:t>
          </w:r>
          <w:r>
            <w:rPr>
              <w:color w:val="000000"/>
            </w:rPr>
            <w:tab/>
            <w:t>11</w:t>
          </w:r>
          <w:r>
            <w:fldChar w:fldCharType="end"/>
          </w:r>
          <w:r>
            <w:fldChar w:fldCharType="end"/>
          </w:r>
        </w:p>
      </w:sdtContent>
    </w:sdt>
    <w:p w:rsidR="00DF0CDA" w:rsidRDefault="00D72DDE">
      <w:pPr>
        <w:spacing w:after="0"/>
      </w:pPr>
      <w:r>
        <w:br w:type="page"/>
      </w:r>
    </w:p>
    <w:p w:rsidR="00DF0CDA" w:rsidRDefault="00D72DDE">
      <w:pPr>
        <w:pStyle w:val="Heading1"/>
        <w:keepLines w:val="0"/>
        <w:numPr>
          <w:ilvl w:val="0"/>
          <w:numId w:val="3"/>
        </w:numPr>
        <w:spacing w:before="0" w:after="60"/>
        <w:ind w:left="450" w:firstLine="454"/>
      </w:pPr>
      <w:bookmarkStart w:id="0" w:name="_heading=h.gjdgxs" w:colFirst="0" w:colLast="0"/>
      <w:bookmarkEnd w:id="0"/>
      <w:r>
        <w:lastRenderedPageBreak/>
        <w:t>Objective and Scope</w:t>
      </w:r>
    </w:p>
    <w:p w:rsidR="00DF0CDA" w:rsidRDefault="00D72DDE">
      <w:pPr>
        <w:jc w:val="both"/>
      </w:pPr>
      <w:r>
        <w:t>Tài li</w:t>
      </w:r>
      <w:r>
        <w:t>ệ</w:t>
      </w:r>
      <w:r>
        <w:t>u này mô t</w:t>
      </w:r>
      <w:r>
        <w:t>ả</w:t>
      </w:r>
      <w:r>
        <w:t xml:space="preserve">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 xml:space="preserve"> cho ph</w:t>
      </w:r>
      <w:r>
        <w:t>ầ</w:t>
      </w:r>
      <w:r>
        <w:t>n m</w:t>
      </w:r>
      <w:r>
        <w:t>ề</w:t>
      </w:r>
      <w:r>
        <w:t xml:space="preserve">m </w:t>
      </w:r>
      <w:r>
        <w:t>Ứ</w:t>
      </w:r>
      <w:r>
        <w:t>ng d</w:t>
      </w:r>
      <w:r>
        <w:t>ụ</w:t>
      </w:r>
      <w:r>
        <w:t>ng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mua bán tr</w:t>
      </w:r>
      <w:r>
        <w:t>ự</w:t>
      </w:r>
      <w:r>
        <w:t>c tuy</w:t>
      </w:r>
      <w:r>
        <w:t>ế</w:t>
      </w:r>
      <w:r>
        <w:t>n. Nó ch</w:t>
      </w:r>
      <w:r>
        <w:t>ứ</w:t>
      </w:r>
      <w:r>
        <w:t xml:space="preserve"> t</w:t>
      </w:r>
      <w:r>
        <w:t>ổ</w:t>
      </w:r>
      <w:r>
        <w:t>ng h</w:t>
      </w:r>
      <w:r>
        <w:t>ợ</w:t>
      </w:r>
      <w:r>
        <w:t>p mô t</w:t>
      </w:r>
      <w:r>
        <w:t>ả</w:t>
      </w:r>
      <w:r>
        <w:t xml:space="preserve"> chi ti</w:t>
      </w:r>
      <w:r>
        <w:t>ế</w:t>
      </w:r>
      <w:r>
        <w:t xml:space="preserve">t cho </w:t>
      </w:r>
      <w:r>
        <w:t>ứ</w:t>
      </w:r>
      <w:r>
        <w:t>ng d</w:t>
      </w:r>
      <w:r>
        <w:t>ụ</w:t>
      </w:r>
      <w:r>
        <w:t>ng, ph</w:t>
      </w:r>
      <w:r>
        <w:t>ạ</w:t>
      </w:r>
      <w:r>
        <w:t>m vi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u, và các thay đ</w:t>
      </w:r>
      <w:r>
        <w:t>ổ</w:t>
      </w:r>
      <w:r>
        <w:t>i khi 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m.</w:t>
      </w:r>
    </w:p>
    <w:p w:rsidR="00DF0CDA" w:rsidRDefault="00D72DDE">
      <w:pPr>
        <w:jc w:val="both"/>
      </w:pPr>
      <w:r>
        <w:t>M</w:t>
      </w:r>
      <w:r>
        <w:t>ỗ</w:t>
      </w:r>
      <w:r>
        <w:t>i m</w:t>
      </w:r>
      <w:r>
        <w:t>ộ</w:t>
      </w:r>
      <w:r>
        <w:t>t Tài li</w:t>
      </w:r>
      <w:r>
        <w:t>ệ</w:t>
      </w:r>
      <w:r>
        <w:t>u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 xml:space="preserve"> (BRD) s</w:t>
      </w:r>
      <w:r>
        <w:t>ẽ</w:t>
      </w:r>
      <w:r>
        <w:t xml:space="preserve"> ch</w:t>
      </w:r>
      <w:r>
        <w:t>ứ</w:t>
      </w:r>
      <w:r>
        <w:t>a mô t</w:t>
      </w:r>
      <w:r>
        <w:t>ả</w:t>
      </w:r>
      <w:r>
        <w:t xml:space="preserve"> cho m</w:t>
      </w:r>
      <w:r>
        <w:t>ộ</w:t>
      </w:r>
      <w:r>
        <w:t>t phân vùng ch</w:t>
      </w:r>
      <w:r>
        <w:t>ứ</w:t>
      </w:r>
      <w:r>
        <w:t>c năng c</w:t>
      </w:r>
      <w:r>
        <w:t>ụ</w:t>
      </w:r>
      <w:r>
        <w:t xml:space="preserve"> th</w:t>
      </w:r>
      <w:r>
        <w:t>ể</w:t>
      </w:r>
      <w:r>
        <w:t>.</w:t>
      </w:r>
    </w:p>
    <w:p w:rsidR="00DF0CDA" w:rsidRDefault="00D72DDE">
      <w:pPr>
        <w:pStyle w:val="Heading1"/>
        <w:numPr>
          <w:ilvl w:val="0"/>
          <w:numId w:val="3"/>
        </w:numPr>
        <w:ind w:left="450" w:firstLine="454"/>
      </w:pPr>
      <w:bookmarkStart w:id="1" w:name="_heading=h.30j0zll" w:colFirst="0" w:colLast="0"/>
      <w:bookmarkEnd w:id="1"/>
      <w:r>
        <w:t>Business Requirement</w:t>
      </w:r>
    </w:p>
    <w:p w:rsidR="00DF0CDA" w:rsidRDefault="00D72DDE">
      <w:pPr>
        <w:pStyle w:val="Heading1"/>
        <w:numPr>
          <w:ilvl w:val="1"/>
          <w:numId w:val="1"/>
        </w:numPr>
        <w:ind w:left="1276" w:hanging="430"/>
      </w:pPr>
      <w:bookmarkStart w:id="2" w:name="_heading=h.1fob9te" w:colFirst="0" w:colLast="0"/>
      <w:bookmarkEnd w:id="2"/>
      <w:r>
        <w:t>Application Overview</w:t>
      </w:r>
    </w:p>
    <w:p w:rsidR="00DF0CDA" w:rsidRDefault="00D72DDE">
      <w:pPr>
        <w:jc w:val="both"/>
      </w:pPr>
      <w:r>
        <w:t>Đ</w:t>
      </w:r>
      <w:r>
        <w:t>ứ</w:t>
      </w:r>
      <w:r>
        <w:t>ng trư</w:t>
      </w:r>
      <w:r>
        <w:t>ớ</w:t>
      </w:r>
      <w:r>
        <w:t>c s</w:t>
      </w:r>
      <w:r>
        <w:t>ự</w:t>
      </w:r>
      <w:r>
        <w:t xml:space="preserve"> m</w:t>
      </w:r>
      <w:r>
        <w:t>ở</w:t>
      </w:r>
      <w:r>
        <w:t xml:space="preserve"> r</w:t>
      </w:r>
      <w:r>
        <w:t>ộ</w:t>
      </w:r>
      <w:r>
        <w:t>ng, phát tri</w:t>
      </w:r>
      <w:r>
        <w:t>ể</w:t>
      </w:r>
      <w:r>
        <w:t>n c</w:t>
      </w:r>
      <w:r>
        <w:t>ủ</w:t>
      </w:r>
      <w:r>
        <w:t>a lĩnh v</w:t>
      </w:r>
      <w:r>
        <w:t>ự</w:t>
      </w:r>
      <w:r>
        <w:t>c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>,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các giao d</w:t>
      </w:r>
      <w:r>
        <w:t>ị</w:t>
      </w:r>
      <w:r>
        <w:t>ch tr</w:t>
      </w:r>
      <w:r>
        <w:t>ự</w:t>
      </w:r>
      <w:r>
        <w:t>c tuy</w:t>
      </w:r>
      <w:r>
        <w:t>ế</w:t>
      </w:r>
      <w:r>
        <w:t>n ngày càng đư</w:t>
      </w:r>
      <w:r>
        <w:t>ợ</w:t>
      </w:r>
      <w:r>
        <w:t>c nhi</w:t>
      </w:r>
      <w:r>
        <w:t>ề</w:t>
      </w:r>
      <w:r>
        <w:t>u ngư</w:t>
      </w:r>
      <w:r>
        <w:t>ờ</w:t>
      </w:r>
      <w:r>
        <w:t>i bi</w:t>
      </w:r>
      <w:r>
        <w:t>ế</w:t>
      </w:r>
      <w:r>
        <w:t>t đ</w:t>
      </w:r>
      <w:r>
        <w:t>ế</w:t>
      </w:r>
      <w:r>
        <w:t>n b</w:t>
      </w:r>
      <w:r>
        <w:t>ở</w:t>
      </w:r>
      <w:r>
        <w:t>i s</w:t>
      </w:r>
      <w:r>
        <w:t>ự</w:t>
      </w:r>
      <w:r>
        <w:t xml:space="preserve"> ti</w:t>
      </w:r>
      <w:r>
        <w:t>ệ</w:t>
      </w:r>
      <w:r>
        <w:t>n l</w:t>
      </w:r>
      <w:r>
        <w:t>ợ</w:t>
      </w:r>
      <w:r>
        <w:t>i trong mua bán hàng hóa. Do đó d</w:t>
      </w:r>
      <w:r>
        <w:t>ự</w:t>
      </w:r>
      <w:r>
        <w:t xml:space="preserve"> án xây d</w:t>
      </w:r>
      <w:r>
        <w:t>ự</w:t>
      </w:r>
      <w:r>
        <w:t>ng “</w:t>
      </w:r>
      <w:r>
        <w:t>Ứ</w:t>
      </w:r>
      <w:r>
        <w:t>ng d</w:t>
      </w:r>
      <w:r>
        <w:t>ụ</w:t>
      </w:r>
      <w:r>
        <w:t>ng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mua bán tr</w:t>
      </w:r>
      <w:r>
        <w:t>ự</w:t>
      </w:r>
      <w:r>
        <w:t>c tuy</w:t>
      </w:r>
      <w:r>
        <w:t>ế</w:t>
      </w:r>
      <w:r>
        <w:t>n” đư</w:t>
      </w:r>
      <w:r>
        <w:t>ợ</w:t>
      </w:r>
      <w:r>
        <w:t xml:space="preserve">c </w:t>
      </w:r>
      <w:r>
        <w:t>t</w:t>
      </w:r>
      <w:r>
        <w:t>ạ</w:t>
      </w:r>
      <w:r>
        <w:t xml:space="preserve"> ra, nh</w:t>
      </w:r>
      <w:r>
        <w:t>ằ</w:t>
      </w:r>
      <w:r>
        <w:t>m h</w:t>
      </w:r>
      <w:r>
        <w:t>ỗ</w:t>
      </w:r>
      <w:r>
        <w:t xml:space="preserve"> tr</w:t>
      </w:r>
      <w:r>
        <w:t>ợ</w:t>
      </w:r>
      <w:r>
        <w:t xml:space="preserve"> thêm cho các đơn v</w:t>
      </w:r>
      <w:r>
        <w:t>ị</w:t>
      </w:r>
      <w:r>
        <w:t>, doanh nghi</w:t>
      </w:r>
      <w:r>
        <w:t>ệ</w:t>
      </w:r>
      <w:r>
        <w:t>p có nhu c</w:t>
      </w:r>
      <w:r>
        <w:t>ầ</w:t>
      </w:r>
      <w:r>
        <w:t>u mu</w:t>
      </w:r>
      <w:r>
        <w:t>ố</w:t>
      </w:r>
      <w:r>
        <w:t>n s</w:t>
      </w:r>
      <w:r>
        <w:t>ố</w:t>
      </w:r>
      <w:r>
        <w:t xml:space="preserve"> hóa ho</w:t>
      </w:r>
      <w:r>
        <w:t>ạ</w:t>
      </w:r>
      <w:r>
        <w:t>t đ</w:t>
      </w:r>
      <w:r>
        <w:t>ộ</w:t>
      </w:r>
      <w:r>
        <w:t>ng kinh doanh c</w:t>
      </w:r>
      <w:r>
        <w:t>ủ</w:t>
      </w:r>
      <w:r>
        <w:t>a b</w:t>
      </w:r>
      <w:r>
        <w:t>ả</w:t>
      </w:r>
      <w:r>
        <w:t>n thân.</w:t>
      </w:r>
    </w:p>
    <w:p w:rsidR="00DF0CDA" w:rsidRDefault="00D72DDE">
      <w:pPr>
        <w:jc w:val="both"/>
      </w:pPr>
      <w:r>
        <w:t>“</w:t>
      </w:r>
      <w:r>
        <w:t>Ứ</w:t>
      </w:r>
      <w:r>
        <w:t>ng d</w:t>
      </w:r>
      <w:r>
        <w:t>ụ</w:t>
      </w:r>
      <w:r>
        <w:t>ng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mua bán tr</w:t>
      </w:r>
      <w:r>
        <w:t>ự</w:t>
      </w:r>
      <w:r>
        <w:t>c tuy</w:t>
      </w:r>
      <w:r>
        <w:t>ế</w:t>
      </w:r>
      <w:r>
        <w:t>n” s</w:t>
      </w:r>
      <w:r>
        <w:t>ẽ</w:t>
      </w:r>
      <w:r>
        <w:t xml:space="preserve"> là </w:t>
      </w:r>
      <w:r>
        <w:t>ứ</w:t>
      </w:r>
      <w:r>
        <w:t>ng d</w:t>
      </w:r>
      <w:r>
        <w:t>ụ</w:t>
      </w:r>
      <w:r>
        <w:t>ng thu</w:t>
      </w:r>
      <w:r>
        <w:t>ộ</w:t>
      </w:r>
      <w:r>
        <w:t>c d</w:t>
      </w:r>
      <w:r>
        <w:t>ạ</w:t>
      </w:r>
      <w:r>
        <w:t>ng B2C trong lĩnh v</w:t>
      </w:r>
      <w:r>
        <w:t>ự</w:t>
      </w:r>
      <w:r>
        <w:t>c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 xml:space="preserve">. </w:t>
      </w:r>
      <w:r>
        <w:t>Ứ</w:t>
      </w:r>
      <w:r>
        <w:t>ng d</w:t>
      </w:r>
      <w:r>
        <w:t>ụ</w:t>
      </w:r>
      <w:r>
        <w:t>ng ra đ</w:t>
      </w:r>
      <w:r>
        <w:t>ờ</w:t>
      </w:r>
      <w:r>
        <w:t>i v</w:t>
      </w:r>
      <w:r>
        <w:t>ớ</w:t>
      </w:r>
      <w:r>
        <w:t>i mong đ</w:t>
      </w:r>
      <w:r>
        <w:t>ợ</w:t>
      </w:r>
      <w:r>
        <w:t>i có k</w:t>
      </w:r>
      <w:r>
        <w:t>h</w:t>
      </w:r>
      <w:r>
        <w:t>ả</w:t>
      </w:r>
      <w:r>
        <w:t xml:space="preserve"> năng v</w:t>
      </w:r>
      <w:r>
        <w:t>ậ</w:t>
      </w:r>
      <w:r>
        <w:t>n chuy</w:t>
      </w:r>
      <w:r>
        <w:t>ể</w:t>
      </w:r>
      <w:r>
        <w:t>n đ</w:t>
      </w:r>
      <w:r>
        <w:t>ế</w:t>
      </w:r>
      <w:r>
        <w:t>n khách hành (Đơn v</w:t>
      </w:r>
      <w:r>
        <w:t>ị</w:t>
      </w:r>
      <w:r>
        <w:t xml:space="preserve"> bên bán), m</w:t>
      </w:r>
      <w:r>
        <w:t>ỗ</w:t>
      </w:r>
      <w:r>
        <w:t>i m</w:t>
      </w:r>
      <w:r>
        <w:t>ộ</w:t>
      </w:r>
      <w:r>
        <w:t>t đơn v</w:t>
      </w:r>
      <w:r>
        <w:t>ị</w:t>
      </w:r>
      <w:r>
        <w:t xml:space="preserve"> bán s</w:t>
      </w:r>
      <w:r>
        <w:t>ẽ</w:t>
      </w:r>
      <w:r>
        <w:t xml:space="preserve"> s</w:t>
      </w:r>
      <w:r>
        <w:t>ở</w:t>
      </w:r>
      <w:r>
        <w:t xml:space="preserve"> h</w:t>
      </w:r>
      <w:r>
        <w:t>ữ</w:t>
      </w:r>
      <w:r>
        <w:t>u riêng cho mình m</w:t>
      </w:r>
      <w:r>
        <w:t>ộ</w:t>
      </w:r>
      <w:r>
        <w:t>t c</w:t>
      </w:r>
      <w:r>
        <w:t>ử</w:t>
      </w:r>
      <w:r>
        <w:t>a hàng đi</w:t>
      </w:r>
      <w:r>
        <w:t>ệ</w:t>
      </w:r>
      <w:r>
        <w:t>n t</w:t>
      </w:r>
      <w:r>
        <w:t>ử</w:t>
      </w:r>
      <w:r>
        <w:t xml:space="preserve"> riêng.</w:t>
      </w:r>
    </w:p>
    <w:p w:rsidR="00DF0CDA" w:rsidRDefault="00D72DDE">
      <w:pPr>
        <w:jc w:val="both"/>
      </w:pPr>
      <w:r>
        <w:t>Ngoài các ch</w:t>
      </w:r>
      <w:r>
        <w:t>ứ</w:t>
      </w:r>
      <w:r>
        <w:t>c năng thư</w:t>
      </w:r>
      <w:r>
        <w:t>ờ</w:t>
      </w:r>
      <w:r>
        <w:t>ng th</w:t>
      </w:r>
      <w:r>
        <w:t>ấ</w:t>
      </w:r>
      <w:r>
        <w:t xml:space="preserve">y </w:t>
      </w:r>
      <w:r>
        <w:t>ở</w:t>
      </w:r>
      <w:r>
        <w:t xml:space="preserve"> các sàn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 xml:space="preserve"> ph</w:t>
      </w:r>
      <w:r>
        <w:t>ổ</w:t>
      </w:r>
      <w:r>
        <w:t xml:space="preserve"> bi</w:t>
      </w:r>
      <w:r>
        <w:t>ế</w:t>
      </w:r>
      <w:r>
        <w:t xml:space="preserve">n, </w:t>
      </w:r>
      <w:r>
        <w:t>ứ</w:t>
      </w:r>
      <w:r>
        <w:t>ng d</w:t>
      </w:r>
      <w:r>
        <w:t>ụ</w:t>
      </w:r>
      <w:r>
        <w:t>ng còn h</w:t>
      </w:r>
      <w:r>
        <w:t>ỗ</w:t>
      </w:r>
      <w:r>
        <w:t xml:space="preserve"> tr</w:t>
      </w:r>
      <w:r>
        <w:t>ợ</w:t>
      </w:r>
      <w:r>
        <w:t xml:space="preserve"> thêm v</w:t>
      </w:r>
      <w:r>
        <w:t>ề</w:t>
      </w:r>
      <w:r>
        <w:t xml:space="preserve"> các m</w:t>
      </w:r>
      <w:r>
        <w:t>ặ</w:t>
      </w:r>
      <w:r>
        <w:t>t trong lĩnh v</w:t>
      </w:r>
      <w:r>
        <w:t>ự</w:t>
      </w:r>
      <w:r>
        <w:t>c như tuy</w:t>
      </w:r>
      <w:r>
        <w:t>ể</w:t>
      </w:r>
      <w:r>
        <w:t xml:space="preserve">n </w:t>
      </w:r>
      <w:r>
        <w:t>d</w:t>
      </w:r>
      <w:r>
        <w:t>ụ</w:t>
      </w:r>
      <w:r>
        <w:t>ng thêm nhân viên, k</w:t>
      </w:r>
      <w:r>
        <w:t>ế</w:t>
      </w:r>
      <w:r>
        <w:t xml:space="preserve"> toán, qu</w:t>
      </w:r>
      <w:r>
        <w:t>ả</w:t>
      </w:r>
      <w:r>
        <w:t>n lý tài chính doanh nghi</w:t>
      </w:r>
      <w:r>
        <w:t>ệ</w:t>
      </w:r>
      <w:r>
        <w:t xml:space="preserve">p. </w:t>
      </w:r>
    </w:p>
    <w:p w:rsidR="00DF0CDA" w:rsidRDefault="00D72DDE">
      <w:pPr>
        <w:jc w:val="both"/>
      </w:pPr>
      <w:r>
        <w:t>“</w:t>
      </w:r>
      <w:r>
        <w:t>Ứ</w:t>
      </w:r>
      <w:r>
        <w:t>ng d</w:t>
      </w:r>
      <w:r>
        <w:t>ụ</w:t>
      </w:r>
      <w:r>
        <w:t>ng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mua bán tr</w:t>
      </w:r>
      <w:r>
        <w:t>ự</w:t>
      </w:r>
      <w:r>
        <w:t>c tuy</w:t>
      </w:r>
      <w:r>
        <w:t>ế</w:t>
      </w:r>
      <w:r>
        <w:t>n” bao g</w:t>
      </w:r>
      <w:r>
        <w:t>ồ</w:t>
      </w:r>
      <w:r>
        <w:t>m nhi</w:t>
      </w:r>
      <w:r>
        <w:t>ề</w:t>
      </w:r>
      <w:r>
        <w:t>u phân h</w:t>
      </w:r>
      <w:r>
        <w:t>ệ</w:t>
      </w:r>
      <w:r>
        <w:t xml:space="preserve"> riêng như: Qu</w:t>
      </w:r>
      <w:r>
        <w:t>ả</w:t>
      </w:r>
      <w:r>
        <w:t>n lý khách hàng, qu</w:t>
      </w:r>
      <w:r>
        <w:t>ả</w:t>
      </w:r>
      <w:r>
        <w:t>n lý đơn hàng, qu</w:t>
      </w:r>
      <w:r>
        <w:t>ả</w:t>
      </w:r>
      <w:r>
        <w:t xml:space="preserve">n lý tài </w:t>
      </w:r>
      <w:proofErr w:type="gramStart"/>
      <w:r>
        <w:t>chính,…</w:t>
      </w:r>
      <w:proofErr w:type="gramEnd"/>
      <w:r>
        <w:t xml:space="preserve"> </w:t>
      </w:r>
      <w:r>
        <w:t>Ở</w:t>
      </w:r>
      <w:r>
        <w:t xml:space="preserve"> giai đo</w:t>
      </w:r>
      <w:r>
        <w:t>ạ</w:t>
      </w:r>
      <w:r>
        <w:t>n đ</w:t>
      </w:r>
      <w:r>
        <w:t>ầ</w:t>
      </w:r>
      <w:r>
        <w:t xml:space="preserve">u,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hoàn toàn trên </w:t>
      </w:r>
      <w:r>
        <w:t>ứ</w:t>
      </w:r>
      <w:r>
        <w:t xml:space="preserve">ng </w:t>
      </w:r>
      <w:r>
        <w:t>d</w:t>
      </w:r>
      <w:r>
        <w:t>ụ</w:t>
      </w:r>
      <w:r>
        <w:t>ng di đ</w:t>
      </w:r>
      <w:r>
        <w:t>ộ</w:t>
      </w:r>
      <w:r>
        <w:t>ng, c</w:t>
      </w:r>
      <w:r>
        <w:t>ả</w:t>
      </w:r>
      <w:r>
        <w:t xml:space="preserve"> cho bên mua l</w:t>
      </w:r>
      <w:r>
        <w:t>ẫ</w:t>
      </w:r>
      <w:r>
        <w:t>n bên bán trên cùng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(có h</w:t>
      </w:r>
      <w:r>
        <w:t>ỗ</w:t>
      </w:r>
      <w:r>
        <w:t xml:space="preserve"> tr</w:t>
      </w:r>
      <w:r>
        <w:t>ợ</w:t>
      </w:r>
      <w:r>
        <w:t xml:space="preserve"> phân quy</w:t>
      </w:r>
      <w:r>
        <w:t>ề</w:t>
      </w:r>
      <w:r>
        <w:t>n ngay t</w:t>
      </w:r>
      <w:r>
        <w:t>ừ</w:t>
      </w:r>
      <w:r>
        <w:t xml:space="preserve"> giai đo</w:t>
      </w:r>
      <w:r>
        <w:t>ạ</w:t>
      </w:r>
      <w:r>
        <w:t>n đăng nh</w:t>
      </w:r>
      <w:r>
        <w:t>ậ</w:t>
      </w:r>
      <w:r>
        <w:t>p đ</w:t>
      </w:r>
      <w:r>
        <w:t>ể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nh</w:t>
      </w:r>
      <w:r>
        <w:t>ữ</w:t>
      </w:r>
      <w:r>
        <w:t xml:space="preserve">ng sai sót không đáng có). </w:t>
      </w:r>
    </w:p>
    <w:p w:rsidR="00DF0CDA" w:rsidRDefault="00DF0CDA">
      <w:pPr>
        <w:jc w:val="both"/>
      </w:pPr>
    </w:p>
    <w:p w:rsidR="00DF0CDA" w:rsidRDefault="00DF0CDA">
      <w:pPr>
        <w:jc w:val="both"/>
      </w:pPr>
    </w:p>
    <w:p w:rsidR="00DF0CDA" w:rsidRDefault="00D72DDE">
      <w:pPr>
        <w:jc w:val="both"/>
      </w:pPr>
      <w:r>
        <w:t xml:space="preserve"> </w:t>
      </w:r>
    </w:p>
    <w:p w:rsidR="00DF0CDA" w:rsidRDefault="00D72DDE">
      <w:pPr>
        <w:spacing w:after="0"/>
      </w:pPr>
      <w:r>
        <w:br w:type="page"/>
      </w:r>
    </w:p>
    <w:p w:rsidR="00DF0CDA" w:rsidRDefault="00D72DDE">
      <w:pPr>
        <w:pStyle w:val="Heading1"/>
        <w:numPr>
          <w:ilvl w:val="1"/>
          <w:numId w:val="1"/>
        </w:numPr>
        <w:ind w:left="426" w:hanging="431"/>
      </w:pPr>
      <w:bookmarkStart w:id="3" w:name="_heading=h.3znysh7" w:colFirst="0" w:colLast="0"/>
      <w:bookmarkEnd w:id="3"/>
      <w:r>
        <w:lastRenderedPageBreak/>
        <w:t>Domain Model</w:t>
      </w:r>
    </w:p>
    <w:p w:rsidR="00DF0CDA" w:rsidRDefault="00D72DDE">
      <w:pPr>
        <w:pStyle w:val="Heading1"/>
        <w:numPr>
          <w:ilvl w:val="2"/>
          <w:numId w:val="1"/>
        </w:numPr>
        <w:ind w:left="426"/>
      </w:pPr>
      <w:bookmarkStart w:id="4" w:name="_heading=h.2et92p0" w:colFirst="0" w:colLast="0"/>
      <w:bookmarkEnd w:id="4"/>
      <w:r>
        <w:t xml:space="preserve">Diagram </w:t>
      </w:r>
    </w:p>
    <w:p w:rsidR="00DF0CDA" w:rsidRDefault="00D72DDE">
      <w:pPr>
        <w:tabs>
          <w:tab w:val="center" w:pos="4320"/>
          <w:tab w:val="right" w:pos="8640"/>
        </w:tabs>
        <w:jc w:val="center"/>
      </w:pPr>
      <w:r>
        <w:rPr>
          <w:noProof/>
        </w:rPr>
        <w:drawing>
          <wp:inline distT="0" distB="0" distL="0" distR="0">
            <wp:extent cx="6116320" cy="3605530"/>
            <wp:effectExtent l="0" t="0" r="0" b="0"/>
            <wp:docPr id="15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0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F0CDA">
      <w:pPr>
        <w:jc w:val="both"/>
      </w:pPr>
    </w:p>
    <w:p w:rsidR="00DF0CDA" w:rsidRDefault="00D72DDE">
      <w:pPr>
        <w:ind w:firstLine="0"/>
        <w:jc w:val="center"/>
      </w:pPr>
      <w:r>
        <w:rPr>
          <w:noProof/>
        </w:rPr>
        <w:drawing>
          <wp:inline distT="0" distB="0" distL="0" distR="0">
            <wp:extent cx="6218044" cy="3557416"/>
            <wp:effectExtent l="0" t="0" r="0" b="0"/>
            <wp:docPr id="1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044" cy="3557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F0CDA">
      <w:pPr>
        <w:ind w:firstLine="0"/>
        <w:jc w:val="center"/>
      </w:pPr>
    </w:p>
    <w:p w:rsidR="00DF0CDA" w:rsidRDefault="00DF0CDA">
      <w:pPr>
        <w:ind w:firstLine="0"/>
        <w:jc w:val="center"/>
      </w:pPr>
    </w:p>
    <w:p w:rsidR="00DF0CDA" w:rsidRDefault="00D72DDE">
      <w:pPr>
        <w:rPr>
          <w:b/>
        </w:rPr>
      </w:pPr>
      <w:r>
        <w:rPr>
          <w:b/>
        </w:rPr>
        <w:t xml:space="preserve">Module view diagram: </w:t>
      </w:r>
    </w:p>
    <w:p w:rsidR="00DF0CDA" w:rsidRDefault="00D72DDE">
      <w:r>
        <w:rPr>
          <w:noProof/>
        </w:rPr>
        <w:drawing>
          <wp:inline distT="0" distB="0" distL="0" distR="0">
            <wp:extent cx="6116320" cy="3169285"/>
            <wp:effectExtent l="0" t="0" r="0" b="0"/>
            <wp:docPr id="1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69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F0CDA">
      <w:pPr>
        <w:ind w:firstLine="0"/>
        <w:jc w:val="center"/>
      </w:pPr>
    </w:p>
    <w:p w:rsidR="00DF0CDA" w:rsidRDefault="00D72DDE">
      <w:pPr>
        <w:pStyle w:val="Heading1"/>
        <w:numPr>
          <w:ilvl w:val="2"/>
          <w:numId w:val="1"/>
        </w:numPr>
        <w:ind w:left="426"/>
      </w:pPr>
      <w:bookmarkStart w:id="5" w:name="_heading=h.tyjcwt" w:colFirst="0" w:colLast="0"/>
      <w:bookmarkEnd w:id="5"/>
      <w:r>
        <w:t>Domain Objects Description</w:t>
      </w:r>
    </w:p>
    <w:tbl>
      <w:tblPr>
        <w:tblStyle w:val="a9"/>
        <w:tblW w:w="992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2880"/>
        <w:gridCol w:w="6570"/>
      </w:tblGrid>
      <w:tr w:rsidR="00DF0CDA" w:rsidTr="00DF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jc w:val="center"/>
            </w:pPr>
            <w: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r>
              <w:t>Object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</w:tcPr>
          <w:p w:rsidR="00DF0CDA" w:rsidRDefault="00D72DDE">
            <w:r>
              <w:t>Object Description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Khách hàng, nhân viên nhân viên các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v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nơi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cung c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p d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>ch v</w:t>
            </w:r>
            <w:r>
              <w:rPr>
                <w:sz w:val="22"/>
                <w:szCs w:val="22"/>
              </w:rPr>
              <w:t>ụ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Non- 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Khách hàng nhưng chưa đăng ký tài kho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Delivery Unit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Đơn v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ậ</w:t>
            </w:r>
            <w:r>
              <w:rPr>
                <w:sz w:val="22"/>
                <w:szCs w:val="22"/>
              </w:rPr>
              <w:t>n chuy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n có liên k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 và cung c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p API l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y thông tin.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Payment Unit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sz w:val="22"/>
                <w:szCs w:val="22"/>
              </w:rPr>
              <w:t>Đơn v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 xml:space="preserve"> thanh toán có liên k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 và cung c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p API l</w:t>
            </w:r>
            <w:r>
              <w:rPr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y thông tin.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rPr>
                <w:color w:val="000000"/>
              </w:rPr>
            </w:pPr>
            <w:r>
              <w:rPr>
                <w:sz w:val="22"/>
                <w:szCs w:val="22"/>
              </w:rPr>
              <w:t>System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rPr>
                <w:color w:val="000000"/>
              </w:rPr>
            </w:pP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 xml:space="preserve"> th</w:t>
            </w:r>
            <w:r>
              <w:rPr>
                <w:sz w:val="22"/>
                <w:szCs w:val="22"/>
              </w:rPr>
              <w:t>ố</w:t>
            </w:r>
            <w:r>
              <w:rPr>
                <w:sz w:val="22"/>
                <w:szCs w:val="22"/>
              </w:rPr>
              <w:t>ng này (h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 xml:space="preserve"> th</w:t>
            </w:r>
            <w:r>
              <w:rPr>
                <w:sz w:val="22"/>
                <w:szCs w:val="22"/>
              </w:rPr>
              <w:t>ố</w:t>
            </w:r>
            <w:r>
              <w:rPr>
                <w:sz w:val="22"/>
                <w:szCs w:val="22"/>
              </w:rPr>
              <w:t>ng PSS), nh</w:t>
            </w:r>
            <w:r>
              <w:rPr>
                <w:sz w:val="22"/>
                <w:szCs w:val="22"/>
              </w:rPr>
              <w:t>ằ</w:t>
            </w:r>
            <w:r>
              <w:rPr>
                <w:sz w:val="22"/>
                <w:szCs w:val="22"/>
              </w:rPr>
              <w:t>m ch</w:t>
            </w:r>
            <w:r>
              <w:rPr>
                <w:sz w:val="22"/>
                <w:szCs w:val="22"/>
              </w:rPr>
              <w:t>ỉ</w:t>
            </w:r>
            <w:r>
              <w:rPr>
                <w:sz w:val="22"/>
                <w:szCs w:val="22"/>
              </w:rPr>
              <w:t xml:space="preserve"> actor cho nh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>ng function, use case h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 xml:space="preserve"> th</w:t>
            </w:r>
            <w:r>
              <w:rPr>
                <w:sz w:val="22"/>
                <w:szCs w:val="22"/>
              </w:rPr>
              <w:t>ố</w:t>
            </w:r>
            <w:r>
              <w:rPr>
                <w:sz w:val="22"/>
                <w:szCs w:val="22"/>
              </w:rPr>
              <w:t>ng t</w:t>
            </w:r>
            <w:r>
              <w:rPr>
                <w:sz w:val="22"/>
                <w:szCs w:val="22"/>
              </w:rPr>
              <w:t>ự</w:t>
            </w:r>
            <w:r>
              <w:rPr>
                <w:sz w:val="22"/>
                <w:szCs w:val="22"/>
              </w:rPr>
              <w:t xml:space="preserve"> đ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ng th</w:t>
            </w:r>
            <w:r>
              <w:rPr>
                <w:sz w:val="22"/>
                <w:szCs w:val="22"/>
              </w:rPr>
              <w:t>ự</w:t>
            </w:r>
            <w:r>
              <w:rPr>
                <w:sz w:val="22"/>
                <w:szCs w:val="22"/>
              </w:rPr>
              <w:t>c hi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n</w:t>
            </w:r>
          </w:p>
        </w:tc>
      </w:tr>
      <w:tr w:rsidR="00DF0CDA" w:rsidTr="00DF0C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DF0CDA" w:rsidRDefault="00D72DDE">
            <w:pPr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70" w:type="dxa"/>
            <w:vAlign w:val="center"/>
          </w:tcPr>
          <w:p w:rsidR="00DF0CDA" w:rsidRDefault="00D72D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Là thi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 b</w:t>
            </w:r>
            <w:r>
              <w:rPr>
                <w:sz w:val="22"/>
                <w:szCs w:val="22"/>
              </w:rPr>
              <w:t>ị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ngư</w:t>
            </w:r>
            <w:r>
              <w:rPr>
                <w:sz w:val="22"/>
                <w:szCs w:val="22"/>
              </w:rPr>
              <w:t>ờ</w:t>
            </w:r>
            <w:r>
              <w:rPr>
                <w:sz w:val="22"/>
                <w:szCs w:val="22"/>
              </w:rPr>
              <w:t>i dùng</w:t>
            </w:r>
          </w:p>
        </w:tc>
      </w:tr>
    </w:tbl>
    <w:p w:rsidR="00DF0CDA" w:rsidRDefault="00DF0CDA"/>
    <w:p w:rsidR="00DF0CDA" w:rsidRDefault="00D72DDE">
      <w:pPr>
        <w:spacing w:after="0"/>
      </w:pPr>
      <w:r>
        <w:br w:type="page"/>
      </w:r>
    </w:p>
    <w:p w:rsidR="00DF0CDA" w:rsidRDefault="00D72DDE">
      <w:pPr>
        <w:pStyle w:val="Heading1"/>
        <w:numPr>
          <w:ilvl w:val="1"/>
          <w:numId w:val="1"/>
        </w:numPr>
        <w:ind w:left="426" w:hanging="431"/>
      </w:pPr>
      <w:bookmarkStart w:id="6" w:name="_heading=h.3dy6vkm" w:colFirst="0" w:colLast="0"/>
      <w:bookmarkEnd w:id="6"/>
      <w:r>
        <w:lastRenderedPageBreak/>
        <w:t>Workflow</w:t>
      </w:r>
    </w:p>
    <w:p w:rsidR="00DF0CDA" w:rsidRDefault="00DF0CDA"/>
    <w:p w:rsidR="00DF0CDA" w:rsidRDefault="00D72DDE">
      <w:r>
        <w:rPr>
          <w:noProof/>
        </w:rPr>
        <w:drawing>
          <wp:inline distT="0" distB="0" distL="0" distR="0">
            <wp:extent cx="6116320" cy="7617460"/>
            <wp:effectExtent l="0" t="0" r="0" b="0"/>
            <wp:docPr id="16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61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F0CDA"/>
    <w:p w:rsidR="00DF0CDA" w:rsidRDefault="00DF0CDA"/>
    <w:p w:rsidR="00DF0CDA" w:rsidRDefault="00D72DDE">
      <w:pPr>
        <w:pStyle w:val="Heading1"/>
        <w:numPr>
          <w:ilvl w:val="1"/>
          <w:numId w:val="1"/>
        </w:numPr>
        <w:ind w:left="426" w:hanging="431"/>
      </w:pPr>
      <w:bookmarkStart w:id="7" w:name="_heading=h.1t3h5sf" w:colFirst="0" w:colLast="0"/>
      <w:bookmarkEnd w:id="7"/>
      <w:r>
        <w:t>Use Cases and Actors</w:t>
      </w:r>
    </w:p>
    <w:p w:rsidR="00DF0CDA" w:rsidRDefault="00D72DDE">
      <w:pPr>
        <w:pStyle w:val="Heading1"/>
        <w:numPr>
          <w:ilvl w:val="2"/>
          <w:numId w:val="1"/>
        </w:numPr>
        <w:ind w:left="567"/>
      </w:pPr>
      <w:bookmarkStart w:id="8" w:name="_heading=h.4d34og8" w:colFirst="0" w:colLast="0"/>
      <w:bookmarkEnd w:id="8"/>
      <w:r>
        <w:t>Diagram</w:t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t>Use case diagram “Qu</w:t>
      </w:r>
      <w:r>
        <w:t>ả</w:t>
      </w:r>
      <w:r>
        <w:t>n lý tài kho</w:t>
      </w:r>
      <w:r>
        <w:t>ả</w:t>
      </w:r>
      <w:r>
        <w:t>n và phân quy</w:t>
      </w:r>
      <w:r>
        <w:t>ề</w:t>
      </w:r>
      <w:r>
        <w:t>n”: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4519295"/>
            <wp:effectExtent l="0" t="0" r="0" b="0"/>
            <wp:docPr id="1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1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nhân s</w:t>
      </w:r>
      <w:r>
        <w:t>ự</w:t>
      </w:r>
      <w:r>
        <w:t>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217795"/>
            <wp:effectExtent l="0" t="0" r="0" b="0"/>
            <wp:docPr id="1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1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hàng hóa”: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371465"/>
            <wp:effectExtent l="0" t="0" r="0" b="0"/>
            <wp:docPr id="16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71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tin nh</w:t>
      </w:r>
      <w:r>
        <w:t>ắ</w:t>
      </w:r>
      <w:r>
        <w:t>n”: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079365"/>
            <wp:effectExtent l="0" t="0" r="0" b="0"/>
            <wp:docPr id="16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7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đơn hàng”: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363845"/>
            <wp:effectExtent l="0" t="0" r="0" b="0"/>
            <wp:docPr id="1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6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v</w:t>
      </w:r>
      <w:r>
        <w:t>ậ</w:t>
      </w:r>
      <w:r>
        <w:t>n chuy</w:t>
      </w:r>
      <w:r>
        <w:t>ể</w:t>
      </w:r>
      <w:r>
        <w:t>n”: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3726180"/>
            <wp:effectExtent l="0" t="0" r="0" b="0"/>
            <wp:docPr id="17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</w:t>
      </w:r>
      <w:r>
        <w:t>se diagram “Qu</w:t>
      </w:r>
      <w:r>
        <w:t>ả</w:t>
      </w:r>
      <w:r>
        <w:t>n lý tài chính”: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4998085"/>
            <wp:effectExtent l="0" t="0" r="0" b="0"/>
            <wp:docPr id="1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9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đơn v</w:t>
      </w:r>
      <w:r>
        <w:t>ị</w:t>
      </w:r>
      <w:r>
        <w:t xml:space="preserve"> thanh toán”:</w:t>
      </w:r>
    </w:p>
    <w:p w:rsidR="00DF0CDA" w:rsidRDefault="00D72DDE">
      <w:r>
        <w:rPr>
          <w:noProof/>
        </w:rPr>
        <w:drawing>
          <wp:inline distT="0" distB="0" distL="0" distR="0">
            <wp:extent cx="5343525" cy="7153275"/>
            <wp:effectExtent l="0" t="0" r="0" b="0"/>
            <wp:docPr id="1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5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276"/>
      </w:pPr>
      <w:r>
        <w:lastRenderedPageBreak/>
        <w:t>Use case diagram “Qu</w:t>
      </w:r>
      <w:r>
        <w:t>ả</w:t>
      </w:r>
      <w:r>
        <w:t>n lý khách hàng”: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3783330"/>
            <wp:effectExtent l="0" t="0" r="0" b="0"/>
            <wp:docPr id="17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8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560" w:hanging="932"/>
      </w:pPr>
      <w:r>
        <w:lastRenderedPageBreak/>
        <w:t>Use case diagram “Qu</w:t>
      </w:r>
      <w:r>
        <w:t>ả</w:t>
      </w:r>
      <w:r>
        <w:t>n lý khuy</w:t>
      </w:r>
      <w:r>
        <w:t>ế</w:t>
      </w:r>
      <w:r>
        <w:t>n mãi”: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378450"/>
            <wp:effectExtent l="0" t="0" r="0" b="0"/>
            <wp:docPr id="1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7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72DDE">
      <w:pPr>
        <w:pStyle w:val="Heading4"/>
        <w:numPr>
          <w:ilvl w:val="3"/>
          <w:numId w:val="1"/>
        </w:numPr>
        <w:ind w:left="1560" w:hanging="932"/>
      </w:pPr>
      <w:r>
        <w:lastRenderedPageBreak/>
        <w:t>Use case diagram “CRUD Thông tin ngư</w:t>
      </w:r>
      <w:r>
        <w:t>ờ</w:t>
      </w:r>
      <w:r>
        <w:t>i bán – CRUD Qu</w:t>
      </w:r>
      <w:r>
        <w:t>ả</w:t>
      </w:r>
      <w:r>
        <w:t>ng cáo”:</w:t>
      </w:r>
    </w:p>
    <w:p w:rsidR="00DF0CDA" w:rsidRDefault="00D72DDE">
      <w:r>
        <w:rPr>
          <w:noProof/>
        </w:rPr>
        <w:drawing>
          <wp:inline distT="0" distB="0" distL="0" distR="0">
            <wp:extent cx="6116320" cy="5686425"/>
            <wp:effectExtent l="0" t="0" r="0" b="0"/>
            <wp:docPr id="17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CDA" w:rsidRDefault="00DF0CDA"/>
    <w:p w:rsidR="00DF0CDA" w:rsidRDefault="00D72DDE">
      <w:pPr>
        <w:pStyle w:val="Heading1"/>
        <w:numPr>
          <w:ilvl w:val="2"/>
          <w:numId w:val="1"/>
        </w:numPr>
        <w:ind w:left="567"/>
      </w:pPr>
      <w:bookmarkStart w:id="9" w:name="_heading=h.2s8eyo1" w:colFirst="0" w:colLast="0"/>
      <w:bookmarkEnd w:id="9"/>
      <w:r>
        <w:t>Description of Actors</w:t>
      </w:r>
    </w:p>
    <w:tbl>
      <w:tblPr>
        <w:tblStyle w:val="aa"/>
        <w:tblW w:w="992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6505"/>
      </w:tblGrid>
      <w:tr w:rsidR="00DF0CDA" w:rsidTr="00DF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r>
              <w:t>Actor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r>
              <w:t>Definition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Khách hàng, nhân viên nhân viên các ch</w:t>
            </w:r>
            <w:r>
              <w:t>ứ</w:t>
            </w:r>
            <w:r>
              <w:t>c v</w:t>
            </w:r>
            <w:r>
              <w:t>ụ</w:t>
            </w:r>
            <w:r>
              <w:t xml:space="preserve"> c</w:t>
            </w:r>
            <w:r>
              <w:t>ủ</w:t>
            </w:r>
            <w:r>
              <w:t>a nơi đư</w:t>
            </w:r>
            <w:r>
              <w:t>ợ</w:t>
            </w:r>
            <w:r>
              <w:t>c cung c</w:t>
            </w:r>
            <w:r>
              <w:t>ấ</w:t>
            </w:r>
            <w:r>
              <w:t>p d</w:t>
            </w:r>
            <w:r>
              <w:t>ị</w:t>
            </w:r>
            <w:r>
              <w:t>ch v</w:t>
            </w:r>
            <w:r>
              <w:t>ụ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Non-User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Khách hàng nhưng chưa đăng ký tài kho</w:t>
            </w:r>
            <w:r>
              <w:t>ả</w:t>
            </w:r>
            <w:r>
              <w:t>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Delivery Unit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Đơn v</w:t>
            </w:r>
            <w:r>
              <w:t>ị</w:t>
            </w:r>
            <w:r>
              <w:t xml:space="preserve"> v</w:t>
            </w:r>
            <w:r>
              <w:t>ậ</w:t>
            </w:r>
            <w:r>
              <w:t>n chuy</w:t>
            </w:r>
            <w:r>
              <w:t>ể</w:t>
            </w:r>
            <w:r>
              <w:t>n có liên k</w:t>
            </w:r>
            <w:r>
              <w:t>ế</w:t>
            </w:r>
            <w:r>
              <w:t>t và cung c</w:t>
            </w:r>
            <w:r>
              <w:t>ấ</w:t>
            </w:r>
            <w:r>
              <w:t>p API l</w:t>
            </w:r>
            <w:r>
              <w:t>ấ</w:t>
            </w:r>
            <w:r>
              <w:t>y thông tin.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Payment Unit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spacing w:line="240" w:lineRule="auto"/>
            </w:pPr>
            <w:r>
              <w:t>Đơn v</w:t>
            </w:r>
            <w:r>
              <w:t>ị</w:t>
            </w:r>
            <w:r>
              <w:t xml:space="preserve"> thanh toán có liên k</w:t>
            </w:r>
            <w:r>
              <w:t>ế</w:t>
            </w:r>
            <w:r>
              <w:t>t và cung c</w:t>
            </w:r>
            <w:r>
              <w:t>ấ</w:t>
            </w:r>
            <w:r>
              <w:t>p API l</w:t>
            </w:r>
            <w:r>
              <w:t>ấ</w:t>
            </w:r>
            <w:r>
              <w:t>y thông tin.</w:t>
            </w:r>
          </w:p>
        </w:tc>
      </w:tr>
      <w:tr w:rsidR="00DF0CDA" w:rsidTr="00DF0C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này (h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PSS), nh</w:t>
            </w:r>
            <w:r>
              <w:t>ằ</w:t>
            </w:r>
            <w:r>
              <w:t>m ch</w:t>
            </w:r>
            <w:r>
              <w:t>ỉ</w:t>
            </w:r>
            <w:r>
              <w:t xml:space="preserve"> actor cho nh</w:t>
            </w:r>
            <w:r>
              <w:t>ữ</w:t>
            </w:r>
            <w:r>
              <w:t>ng function, use case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</w:tr>
    </w:tbl>
    <w:p w:rsidR="00DF0CDA" w:rsidRDefault="00DF0CDA">
      <w:pPr>
        <w:ind w:firstLine="0"/>
      </w:pPr>
    </w:p>
    <w:p w:rsidR="00DF0CDA" w:rsidRDefault="00DF0CDA"/>
    <w:p w:rsidR="00DF0CDA" w:rsidRDefault="00D72DDE">
      <w:pPr>
        <w:pStyle w:val="Heading1"/>
        <w:numPr>
          <w:ilvl w:val="2"/>
          <w:numId w:val="1"/>
        </w:numPr>
        <w:ind w:left="567"/>
      </w:pPr>
      <w:bookmarkStart w:id="10" w:name="_heading=h.17dp8vu" w:colFirst="0" w:colLast="0"/>
      <w:bookmarkEnd w:id="10"/>
      <w:r>
        <w:t>Description of Use Cases</w:t>
      </w:r>
    </w:p>
    <w:tbl>
      <w:tblPr>
        <w:tblStyle w:val="ab"/>
        <w:tblW w:w="992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6505"/>
      </w:tblGrid>
      <w:tr w:rsidR="00DF0CDA" w:rsidTr="00DF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DF0CDA" w:rsidRDefault="00D72DDE">
            <w:pPr>
              <w:jc w:val="center"/>
            </w:pPr>
            <w: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DF0CDA" w:rsidRDefault="00D72DDE">
            <w:pPr>
              <w:jc w:val="center"/>
            </w:pPr>
            <w:r>
              <w:t>Use 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vAlign w:val="center"/>
          </w:tcPr>
          <w:p w:rsidR="00DF0CDA" w:rsidRDefault="00D72DDE">
            <w:pPr>
              <w:jc w:val="center"/>
            </w:pPr>
            <w:r>
              <w:t>Definition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Đăng ký (cho nhân viên)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Admin c</w:t>
            </w:r>
            <w:r>
              <w:rPr>
                <w:color w:val="000000"/>
                <w:sz w:val="18"/>
                <w:szCs w:val="18"/>
              </w:rPr>
              <w:t>ủ</w:t>
            </w:r>
            <w:r>
              <w:rPr>
                <w:color w:val="000000"/>
                <w:sz w:val="18"/>
                <w:szCs w:val="18"/>
              </w:rPr>
              <w:t>a Công ty đư</w:t>
            </w:r>
            <w:r>
              <w:rPr>
                <w:color w:val="000000"/>
                <w:sz w:val="18"/>
                <w:szCs w:val="18"/>
              </w:rPr>
              <w:t>ợ</w:t>
            </w:r>
            <w:r>
              <w:rPr>
                <w:color w:val="000000"/>
                <w:sz w:val="18"/>
                <w:szCs w:val="18"/>
              </w:rPr>
              <w:t>c PSS cung c</w:t>
            </w:r>
            <w:r>
              <w:rPr>
                <w:color w:val="000000"/>
                <w:sz w:val="18"/>
                <w:szCs w:val="18"/>
              </w:rPr>
              <w:t>ấ</w:t>
            </w:r>
            <w:r>
              <w:rPr>
                <w:color w:val="000000"/>
                <w:sz w:val="18"/>
                <w:szCs w:val="18"/>
              </w:rPr>
              <w:t>p d</w:t>
            </w:r>
            <w:r>
              <w:rPr>
                <w:color w:val="000000"/>
                <w:sz w:val="18"/>
                <w:szCs w:val="18"/>
              </w:rPr>
              <w:t>ị</w:t>
            </w:r>
            <w:r>
              <w:rPr>
                <w:color w:val="000000"/>
                <w:sz w:val="18"/>
                <w:szCs w:val="18"/>
              </w:rPr>
              <w:t>ch v</w:t>
            </w:r>
            <w:r>
              <w:rPr>
                <w:color w:val="000000"/>
                <w:sz w:val="18"/>
                <w:szCs w:val="18"/>
              </w:rPr>
              <w:t>ụ</w:t>
            </w:r>
            <w:r>
              <w:rPr>
                <w:color w:val="000000"/>
                <w:sz w:val="18"/>
                <w:szCs w:val="18"/>
              </w:rPr>
              <w:t xml:space="preserve"> s</w:t>
            </w:r>
            <w:r>
              <w:rPr>
                <w:color w:val="000000"/>
                <w:sz w:val="18"/>
                <w:szCs w:val="18"/>
              </w:rPr>
              <w:t>ẽ</w:t>
            </w:r>
            <w:r>
              <w:rPr>
                <w:color w:val="000000"/>
                <w:sz w:val="18"/>
                <w:szCs w:val="18"/>
              </w:rPr>
              <w:t xml:space="preserve"> t</w:t>
            </w:r>
            <w:r>
              <w:rPr>
                <w:color w:val="000000"/>
                <w:sz w:val="18"/>
                <w:szCs w:val="18"/>
              </w:rPr>
              <w:t>ạ</w:t>
            </w:r>
            <w:r>
              <w:rPr>
                <w:color w:val="000000"/>
                <w:sz w:val="18"/>
                <w:szCs w:val="18"/>
              </w:rPr>
              <w:t>o tài kho</w:t>
            </w:r>
            <w:r>
              <w:rPr>
                <w:color w:val="000000"/>
                <w:sz w:val="18"/>
                <w:szCs w:val="18"/>
              </w:rPr>
              <w:t>ả</w:t>
            </w:r>
            <w:r>
              <w:rPr>
                <w:color w:val="000000"/>
                <w:sz w:val="18"/>
                <w:szCs w:val="18"/>
              </w:rPr>
              <w:t>n cho nhân viên Công ty.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Đăng ký (khách hàng)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Khách hàng có th</w:t>
            </w:r>
            <w:r>
              <w:rPr>
                <w:color w:val="000000"/>
                <w:sz w:val="18"/>
                <w:szCs w:val="18"/>
              </w:rPr>
              <w:t>ể</w:t>
            </w:r>
            <w:r>
              <w:rPr>
                <w:color w:val="000000"/>
                <w:sz w:val="18"/>
                <w:szCs w:val="18"/>
              </w:rPr>
              <w:t xml:space="preserve"> t</w:t>
            </w:r>
            <w:r>
              <w:rPr>
                <w:color w:val="000000"/>
                <w:sz w:val="18"/>
                <w:szCs w:val="18"/>
              </w:rPr>
              <w:t>ự</w:t>
            </w:r>
            <w:r>
              <w:rPr>
                <w:color w:val="000000"/>
                <w:sz w:val="18"/>
                <w:szCs w:val="18"/>
              </w:rPr>
              <w:t xml:space="preserve"> t</w:t>
            </w:r>
            <w:r>
              <w:rPr>
                <w:color w:val="000000"/>
                <w:sz w:val="18"/>
                <w:szCs w:val="18"/>
              </w:rPr>
              <w:t>ạ</w:t>
            </w:r>
            <w:r>
              <w:rPr>
                <w:color w:val="000000"/>
                <w:sz w:val="18"/>
                <w:szCs w:val="18"/>
              </w:rPr>
              <w:t>o tài kho</w:t>
            </w:r>
            <w:r>
              <w:rPr>
                <w:color w:val="000000"/>
                <w:sz w:val="18"/>
                <w:szCs w:val="18"/>
              </w:rPr>
              <w:t>ả</w:t>
            </w:r>
            <w:r>
              <w:rPr>
                <w:color w:val="000000"/>
                <w:sz w:val="18"/>
                <w:szCs w:val="18"/>
              </w:rPr>
              <w:t>n riêng c</w:t>
            </w:r>
            <w:r>
              <w:rPr>
                <w:color w:val="000000"/>
                <w:sz w:val="18"/>
                <w:szCs w:val="18"/>
              </w:rPr>
              <w:t>ủ</w:t>
            </w:r>
            <w:r>
              <w:rPr>
                <w:color w:val="000000"/>
                <w:sz w:val="18"/>
                <w:szCs w:val="18"/>
              </w:rPr>
              <w:t xml:space="preserve">a mình </w:t>
            </w:r>
            <w:r>
              <w:rPr>
                <w:sz w:val="18"/>
                <w:szCs w:val="18"/>
              </w:rPr>
              <w:t>đ</w:t>
            </w:r>
            <w:r>
              <w:rPr>
                <w:sz w:val="18"/>
                <w:szCs w:val="18"/>
              </w:rPr>
              <w:t>ố</w:t>
            </w:r>
            <w:r>
              <w:rPr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 xml:space="preserve"> v</w:t>
            </w:r>
            <w:r>
              <w:rPr>
                <w:color w:val="000000"/>
                <w:sz w:val="18"/>
                <w:szCs w:val="18"/>
              </w:rPr>
              <w:t>ớ</w:t>
            </w:r>
            <w:r>
              <w:rPr>
                <w:color w:val="000000"/>
                <w:sz w:val="18"/>
                <w:szCs w:val="18"/>
              </w:rPr>
              <w:t>i m</w:t>
            </w:r>
            <w:r>
              <w:rPr>
                <w:color w:val="000000"/>
                <w:sz w:val="18"/>
                <w:szCs w:val="18"/>
              </w:rPr>
              <w:t>ọ</w:t>
            </w:r>
            <w:r>
              <w:rPr>
                <w:color w:val="000000"/>
                <w:sz w:val="18"/>
                <w:szCs w:val="18"/>
              </w:rPr>
              <w:t>t c</w:t>
            </w:r>
            <w:r>
              <w:rPr>
                <w:color w:val="000000"/>
                <w:sz w:val="18"/>
                <w:szCs w:val="18"/>
              </w:rPr>
              <w:t>ử</w:t>
            </w:r>
            <w:r>
              <w:rPr>
                <w:color w:val="000000"/>
                <w:sz w:val="18"/>
                <w:szCs w:val="18"/>
              </w:rPr>
              <w:t>a hàng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Đăng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Ch</w:t>
            </w:r>
            <w:r>
              <w:rPr>
                <w:color w:val="000000"/>
                <w:sz w:val="18"/>
                <w:szCs w:val="18"/>
              </w:rPr>
              <w:t>ứ</w:t>
            </w:r>
            <w:r>
              <w:rPr>
                <w:color w:val="000000"/>
                <w:sz w:val="18"/>
                <w:szCs w:val="18"/>
              </w:rPr>
              <w:t>c năng cho phép ngư</w:t>
            </w:r>
            <w:r>
              <w:rPr>
                <w:color w:val="000000"/>
                <w:sz w:val="18"/>
                <w:szCs w:val="18"/>
              </w:rPr>
              <w:t>ờ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sz w:val="18"/>
                <w:szCs w:val="18"/>
              </w:rPr>
              <w:t>dùng</w:t>
            </w:r>
            <w:r>
              <w:rPr>
                <w:color w:val="000000"/>
                <w:sz w:val="18"/>
                <w:szCs w:val="18"/>
              </w:rPr>
              <w:t xml:space="preserve"> đăng nh</w:t>
            </w:r>
            <w:r>
              <w:rPr>
                <w:color w:val="000000"/>
                <w:sz w:val="18"/>
                <w:szCs w:val="18"/>
              </w:rPr>
              <w:t>ậ</w:t>
            </w:r>
            <w:r>
              <w:rPr>
                <w:color w:val="000000"/>
                <w:sz w:val="18"/>
                <w:szCs w:val="18"/>
              </w:rPr>
              <w:t>p vào h</w:t>
            </w:r>
            <w:r>
              <w:rPr>
                <w:color w:val="000000"/>
                <w:sz w:val="18"/>
                <w:szCs w:val="18"/>
              </w:rPr>
              <w:t>ệ</w:t>
            </w:r>
            <w:r>
              <w:rPr>
                <w:color w:val="000000"/>
                <w:sz w:val="18"/>
                <w:szCs w:val="18"/>
              </w:rPr>
              <w:t xml:space="preserve"> th</w:t>
            </w:r>
            <w:r>
              <w:rPr>
                <w:color w:val="000000"/>
                <w:sz w:val="18"/>
                <w:szCs w:val="18"/>
              </w:rPr>
              <w:t>ố</w:t>
            </w:r>
            <w:r>
              <w:rPr>
                <w:color w:val="000000"/>
                <w:sz w:val="18"/>
                <w:szCs w:val="18"/>
              </w:rPr>
              <w:t>ng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Quên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kh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cho phép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 tìm l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 kh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u đã quên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tra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d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thông tin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t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 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tra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d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thông tin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d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cho phép CRUD các JD, và đăng nó lên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Tính lương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cho phép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 tính lương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nhân viên, ho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cu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tháng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 s</w:t>
            </w:r>
            <w:r>
              <w:rPr>
                <w:color w:val="000000"/>
              </w:rPr>
              <w:t>ẽ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tính lương. (h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file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danh)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 th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sa th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và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biên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sa th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cho nhân viên.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n tin gi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a các phòng ban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 giao 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p gi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a các phòng ban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n tin gi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a bên bán và bên mua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giao 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p trao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gi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a khách hàng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bên bán và bên bán.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</w:t>
            </w:r>
            <w:r>
              <w:t>tr</w:t>
            </w:r>
            <w:r>
              <w:t>ợ</w:t>
            </w:r>
            <w:r>
              <w:rPr>
                <w:color w:val="000000"/>
              </w:rPr>
              <w:t xml:space="preserve"> CRUD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dành cho bên bán,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có t</w:t>
            </w:r>
            <w:r>
              <w:rPr>
                <w:color w:val="000000"/>
              </w:rPr>
              <w:t>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đưa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Thông tin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</w:t>
            </w:r>
            <w:r>
              <w:t>tr</w:t>
            </w:r>
            <w:r>
              <w:t>ợ</w:t>
            </w:r>
            <w:r>
              <w:rPr>
                <w:color w:val="000000"/>
              </w:rPr>
              <w:t xml:space="preserve"> CRUD các thông tin gi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thi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bán,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xem.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Xem thông tin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 có nơi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xem các thông tin t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ng quan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(UC CRUD Thông tin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bán)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ng cáo </w:t>
            </w:r>
            <w:r>
              <w:t>dành</w:t>
            </w:r>
            <w:r>
              <w:rPr>
                <w:color w:val="000000"/>
              </w:rPr>
              <w:t xml:space="preserve"> cho bên bán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các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mình.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Xem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xem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cáo, dành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xem các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(UC CRUD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cáo)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toán,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cho bên bán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các thu gom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n ngay trên máy tính 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nh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cho bên bán c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là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cân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tài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cân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tài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các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đã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trong m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gian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cân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cân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 toán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các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đã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trong m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gian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báo cáo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ho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t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 kinh doanh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báo cáo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ho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t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 kinh doanh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các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v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 xml:space="preserve"> đã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trong m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 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gian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CRUD </w:t>
            </w:r>
            <w:r>
              <w:rPr>
                <w:color w:val="000000"/>
              </w:rPr>
              <w:t>ngành hàng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các ngành hàng cho bên bán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CRUD 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hàng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các 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hàng trong ngành hàng cho bên bán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thu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c tính khác bi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t n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i s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ph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các thu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c tính khác bi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t n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i s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ph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m cho bên bán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hàng hóa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các hàng hóa cho bên bán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Đánh giá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đánh giá ch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lư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 s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ph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m, kèm các b</w:t>
            </w:r>
            <w:r>
              <w:rPr>
                <w:color w:val="000000"/>
              </w:rPr>
              <w:t>ằ</w:t>
            </w:r>
            <w:r>
              <w:rPr>
                <w:color w:val="000000"/>
              </w:rPr>
              <w:t>ng 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ng cho bên mua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Thêm xóa gi</w:t>
            </w:r>
            <w:r>
              <w:rPr>
                <w:color w:val="000000"/>
              </w:rPr>
              <w:t>ỏ</w:t>
            </w:r>
            <w:r>
              <w:rPr>
                <w:color w:val="000000"/>
              </w:rPr>
              <w:t>/hàng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lưu, xóa các s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ph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m vào gi</w:t>
            </w:r>
            <w:r>
              <w:rPr>
                <w:color w:val="000000"/>
              </w:rPr>
              <w:t>ỏ</w:t>
            </w:r>
            <w:r>
              <w:rPr>
                <w:color w:val="000000"/>
              </w:rPr>
              <w:t xml:space="preserve"> hàng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thanh toán, mua hàng.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Thêm xóa </w:t>
            </w:r>
            <w:proofErr w:type="spellStart"/>
            <w:r>
              <w:rPr>
                <w:color w:val="000000"/>
              </w:rPr>
              <w:t>wishlist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lưu, xóa các s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ph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m vào danh sách yêu thích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thanh toán (ngư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thanh toán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cung c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p các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 liên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cho bên mua.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thanh toán (khách hàng)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(liên 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t) đơn v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 xml:space="preserve"> thanh toán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CRUD thông tin cá nhân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</w:t>
            </w:r>
            <w:r>
              <w:rPr>
                <w:color w:val="000000"/>
              </w:rPr>
              <w:t>thông tin cá nhân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CRUD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giao hàng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CRUD đ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ỉ</w:t>
            </w:r>
            <w:r>
              <w:rPr>
                <w:color w:val="000000"/>
              </w:rPr>
              <w:t xml:space="preserve"> giao hàng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a 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 khi đ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t hàng.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Tính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khách hàng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t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 tính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khách hàng khu 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y đơn hàng ho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giao hàng thành công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Thêm/xóa kh</w:t>
            </w:r>
            <w:r>
              <w:rPr>
                <w:color w:val="000000"/>
              </w:rPr>
              <w:t>ỏ</w:t>
            </w:r>
            <w:r>
              <w:rPr>
                <w:color w:val="000000"/>
              </w:rPr>
              <w:t>i blacklist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</w:t>
            </w:r>
            <w:r>
              <w:t>đ</w:t>
            </w:r>
            <w:r>
              <w:t>ộ</w:t>
            </w:r>
            <w:r>
              <w:t>ng</w:t>
            </w:r>
            <w:r>
              <w:rPr>
                <w:color w:val="000000"/>
              </w:rPr>
              <w:t xml:space="preserve"> ho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bán t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thêm ho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xóa m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t khách hàng kh</w:t>
            </w:r>
            <w:r>
              <w:rPr>
                <w:color w:val="000000"/>
              </w:rPr>
              <w:t>ỏ</w:t>
            </w:r>
            <w:r>
              <w:rPr>
                <w:color w:val="000000"/>
              </w:rPr>
              <w:t>i blacklist.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Xác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 xml:space="preserve">n đơn hàng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thái đơn hàng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“WAITING” sáng “CONFIRMED”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Xác 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 đơn hàng (giao bên v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thái đơn hàng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“CONFIRMER” sáng “DELIVERED”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y đơn hàng (bên bán)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y đơn hàng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bên bán và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thái đơn hàng sang “FAIL/CANCEL”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y đơn hàng (khách hàng)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y đơn hàng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bên mua và chuy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ng thái đơn hàng sang “FAIL/CANCEL”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đơn hàng (khách hàng)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h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tr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t đơn hàng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mua.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CRUD khuy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n mãi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cho phép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khuy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mãi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bên mua</w:t>
            </w:r>
          </w:p>
        </w:tc>
      </w:tr>
      <w:tr w:rsidR="00DF0CDA" w:rsidTr="00DF0C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CRUD voucher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cho phép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o voucher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bên mua</w:t>
            </w:r>
          </w:p>
        </w:tc>
      </w:tr>
    </w:tbl>
    <w:p w:rsidR="00DF0CDA" w:rsidRDefault="00DF0CDA"/>
    <w:p w:rsidR="00DF0CDA" w:rsidRDefault="00D72DDE">
      <w:pPr>
        <w:pStyle w:val="Heading1"/>
        <w:numPr>
          <w:ilvl w:val="1"/>
          <w:numId w:val="1"/>
        </w:numPr>
        <w:ind w:left="426" w:hanging="431"/>
      </w:pPr>
      <w:r>
        <w:t xml:space="preserve">Security Matrix  </w:t>
      </w:r>
    </w:p>
    <w:tbl>
      <w:tblPr>
        <w:tblStyle w:val="ac"/>
        <w:tblW w:w="992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265"/>
        <w:gridCol w:w="1260"/>
        <w:gridCol w:w="1155"/>
        <w:gridCol w:w="1275"/>
        <w:gridCol w:w="1620"/>
        <w:gridCol w:w="1350"/>
      </w:tblGrid>
      <w:tr w:rsidR="00DF0CDA">
        <w:tc>
          <w:tcPr>
            <w:tcW w:w="3265" w:type="dxa"/>
            <w:shd w:val="clear" w:color="auto" w:fill="4F81BD"/>
          </w:tcPr>
          <w:p w:rsidR="00DF0CDA" w:rsidRDefault="00D72D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Group</w:t>
            </w:r>
          </w:p>
          <w:p w:rsidR="00DF0CDA" w:rsidRDefault="00D72D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 / Data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PSS User</w:t>
            </w:r>
          </w:p>
        </w:tc>
        <w:tc>
          <w:tcPr>
            <w:tcW w:w="1155" w:type="dxa"/>
            <w:shd w:val="clear" w:color="auto" w:fill="4F81BD"/>
            <w:vAlign w:val="center"/>
          </w:tcPr>
          <w:p w:rsidR="00DF0CDA" w:rsidRDefault="00D72DDE">
            <w:pPr>
              <w:spacing w:line="240" w:lineRule="auto"/>
              <w:ind w:firstLine="30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PSS System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DF0CDA" w:rsidRDefault="00D72DDE">
            <w:pPr>
              <w:spacing w:line="240" w:lineRule="auto"/>
              <w:ind w:firstLine="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Delivery unit</w:t>
            </w:r>
          </w:p>
        </w:tc>
        <w:tc>
          <w:tcPr>
            <w:tcW w:w="1620" w:type="dxa"/>
            <w:shd w:val="clear" w:color="auto" w:fill="4F81BD"/>
            <w:vAlign w:val="center"/>
          </w:tcPr>
          <w:p w:rsidR="00DF0CDA" w:rsidRDefault="00D72DDE">
            <w:pPr>
              <w:spacing w:line="240" w:lineRule="auto"/>
              <w:ind w:firstLine="28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Payment unit</w:t>
            </w:r>
          </w:p>
        </w:tc>
        <w:tc>
          <w:tcPr>
            <w:tcW w:w="1350" w:type="dxa"/>
            <w:shd w:val="clear" w:color="auto" w:fill="4F81BD"/>
            <w:vAlign w:val="center"/>
          </w:tcPr>
          <w:p w:rsidR="00DF0CDA" w:rsidRDefault="00D72DD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Non-user</w:t>
            </w:r>
          </w:p>
        </w:tc>
      </w:tr>
      <w:tr w:rsidR="00DF0CDA"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Account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c>
          <w:tcPr>
            <w:tcW w:w="326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Đăng ký (cho nhân viên)</w:t>
            </w:r>
          </w:p>
        </w:tc>
        <w:tc>
          <w:tcPr>
            <w:tcW w:w="1260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15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Đăng ký (cho khách hàng)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c>
          <w:tcPr>
            <w:tcW w:w="326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Đăng nh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p</w:t>
            </w:r>
          </w:p>
        </w:tc>
        <w:tc>
          <w:tcPr>
            <w:tcW w:w="1260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Quên m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t kh</w:t>
            </w:r>
            <w:r>
              <w:rPr>
                <w:color w:val="000000"/>
                <w:sz w:val="20"/>
                <w:szCs w:val="20"/>
              </w:rPr>
              <w:t>ẩ</w:t>
            </w: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221"/>
        </w:trPr>
        <w:tc>
          <w:tcPr>
            <w:tcW w:w="3265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HR Management</w:t>
            </w:r>
          </w:p>
        </w:tc>
        <w:tc>
          <w:tcPr>
            <w:tcW w:w="1260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213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Tuy</w:t>
            </w:r>
            <w:r>
              <w:rPr>
                <w:color w:val="000000"/>
                <w:sz w:val="20"/>
                <w:szCs w:val="20"/>
              </w:rPr>
              <w:t>ể</w:t>
            </w:r>
            <w:r>
              <w:rPr>
                <w:color w:val="000000"/>
                <w:sz w:val="20"/>
                <w:szCs w:val="20"/>
              </w:rPr>
              <w:t>n d</w:t>
            </w:r>
            <w:r>
              <w:rPr>
                <w:color w:val="000000"/>
                <w:sz w:val="20"/>
                <w:szCs w:val="20"/>
              </w:rPr>
              <w:t>ụ</w:t>
            </w:r>
            <w:r>
              <w:rPr>
                <w:color w:val="000000"/>
                <w:sz w:val="20"/>
                <w:szCs w:val="20"/>
              </w:rPr>
              <w:t xml:space="preserve">ng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27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Tính lương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Sa th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Message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Nh</w:t>
            </w:r>
            <w:r>
              <w:rPr>
                <w:color w:val="000000"/>
                <w:sz w:val="20"/>
                <w:szCs w:val="20"/>
              </w:rPr>
              <w:t>ắ</w:t>
            </w:r>
            <w:r>
              <w:rPr>
                <w:color w:val="000000"/>
                <w:sz w:val="20"/>
                <w:szCs w:val="20"/>
              </w:rPr>
              <w:t>n tin gi</w:t>
            </w:r>
            <w:r>
              <w:rPr>
                <w:color w:val="000000"/>
                <w:sz w:val="20"/>
                <w:szCs w:val="20"/>
              </w:rPr>
              <w:t>ữ</w:t>
            </w:r>
            <w:r>
              <w:rPr>
                <w:color w:val="000000"/>
                <w:sz w:val="20"/>
                <w:szCs w:val="20"/>
              </w:rPr>
              <w:t xml:space="preserve">a các phòng ban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hanging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Nh</w:t>
            </w:r>
            <w:r>
              <w:rPr>
                <w:color w:val="000000"/>
                <w:sz w:val="20"/>
                <w:szCs w:val="20"/>
              </w:rPr>
              <w:t>ắ</w:t>
            </w:r>
            <w:r>
              <w:rPr>
                <w:color w:val="000000"/>
                <w:sz w:val="20"/>
                <w:szCs w:val="20"/>
              </w:rPr>
              <w:t>n tin gi</w:t>
            </w:r>
            <w:r>
              <w:rPr>
                <w:color w:val="000000"/>
                <w:sz w:val="20"/>
                <w:szCs w:val="20"/>
              </w:rPr>
              <w:t>ữ</w:t>
            </w:r>
            <w:r>
              <w:rPr>
                <w:color w:val="000000"/>
                <w:sz w:val="20"/>
                <w:szCs w:val="20"/>
              </w:rPr>
              <w:t>a bên bán và bên mua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CRUD Delivery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CRUD đơn v</w:t>
            </w:r>
            <w:r>
              <w:rPr>
                <w:color w:val="000000"/>
                <w:sz w:val="20"/>
                <w:szCs w:val="20"/>
              </w:rPr>
              <w:t>ị</w:t>
            </w:r>
            <w:r>
              <w:rPr>
                <w:color w:val="000000"/>
                <w:sz w:val="20"/>
                <w:szCs w:val="20"/>
              </w:rPr>
              <w:t xml:space="preserve"> v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n chuy</w:t>
            </w:r>
            <w:r>
              <w:rPr>
                <w:color w:val="000000"/>
                <w:sz w:val="20"/>
                <w:szCs w:val="20"/>
              </w:rPr>
              <w:t>ể</w:t>
            </w:r>
            <w:r>
              <w:rPr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CRUD Seller Information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CRUD Thông tin ngư</w:t>
            </w:r>
            <w:r>
              <w:rPr>
                <w:color w:val="000000"/>
                <w:sz w:val="20"/>
                <w:szCs w:val="20"/>
              </w:rPr>
              <w:t>ờ</w:t>
            </w:r>
            <w:r>
              <w:rPr>
                <w:color w:val="000000"/>
                <w:sz w:val="20"/>
                <w:szCs w:val="20"/>
              </w:rPr>
              <w:t xml:space="preserve">i bán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Xem thông tin ngư</w:t>
            </w:r>
            <w:r>
              <w:rPr>
                <w:color w:val="000000"/>
                <w:sz w:val="20"/>
                <w:szCs w:val="20"/>
              </w:rPr>
              <w:t>ờ</w:t>
            </w:r>
            <w:r>
              <w:rPr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CRUD Advertising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CRUD qu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 xml:space="preserve">ng cáo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Xem qu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ng cáo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Accounting - Finance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CRUD nghi</w:t>
            </w:r>
            <w:r>
              <w:rPr>
                <w:color w:val="000000"/>
                <w:sz w:val="20"/>
                <w:szCs w:val="20"/>
              </w:rPr>
              <w:t>ệ</w:t>
            </w:r>
            <w:r>
              <w:rPr>
                <w:color w:val="000000"/>
                <w:sz w:val="20"/>
                <w:szCs w:val="20"/>
              </w:rPr>
              <w:t>p v</w:t>
            </w:r>
            <w:r>
              <w:rPr>
                <w:color w:val="000000"/>
                <w:sz w:val="20"/>
                <w:szCs w:val="20"/>
              </w:rPr>
              <w:t>ụ</w:t>
            </w:r>
            <w:r>
              <w:rPr>
                <w:color w:val="000000"/>
                <w:sz w:val="20"/>
                <w:szCs w:val="20"/>
              </w:rPr>
              <w:t xml:space="preserve"> k</w:t>
            </w:r>
            <w:r>
              <w:rPr>
                <w:color w:val="000000"/>
                <w:sz w:val="20"/>
                <w:szCs w:val="20"/>
              </w:rPr>
              <w:t>ế</w:t>
            </w:r>
            <w:r>
              <w:rPr>
                <w:color w:val="000000"/>
                <w:sz w:val="20"/>
                <w:szCs w:val="20"/>
              </w:rPr>
              <w:t xml:space="preserve"> toán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CRUD đ</w:t>
            </w:r>
            <w:r>
              <w:rPr>
                <w:color w:val="000000"/>
                <w:sz w:val="20"/>
                <w:szCs w:val="20"/>
              </w:rPr>
              <w:t>ị</w:t>
            </w:r>
            <w:r>
              <w:rPr>
                <w:color w:val="000000"/>
                <w:sz w:val="20"/>
                <w:szCs w:val="20"/>
              </w:rPr>
              <w:t>nh kho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 k</w:t>
            </w:r>
            <w:r>
              <w:rPr>
                <w:color w:val="000000"/>
                <w:sz w:val="20"/>
                <w:szCs w:val="20"/>
              </w:rPr>
              <w:t>ế</w:t>
            </w:r>
            <w:r>
              <w:rPr>
                <w:color w:val="000000"/>
                <w:sz w:val="20"/>
                <w:szCs w:val="20"/>
              </w:rPr>
              <w:t xml:space="preserve"> toán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p b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ng cân đ</w:t>
            </w:r>
            <w:r>
              <w:rPr>
                <w:color w:val="000000"/>
                <w:sz w:val="20"/>
                <w:szCs w:val="20"/>
              </w:rPr>
              <w:t>ố</w:t>
            </w:r>
            <w:r>
              <w:rPr>
                <w:color w:val="000000"/>
                <w:sz w:val="20"/>
                <w:szCs w:val="20"/>
              </w:rPr>
              <w:t>i tài kho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p b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ng cân đ</w:t>
            </w:r>
            <w:r>
              <w:rPr>
                <w:color w:val="000000"/>
                <w:sz w:val="20"/>
                <w:szCs w:val="20"/>
              </w:rPr>
              <w:t>ố</w:t>
            </w:r>
            <w:r>
              <w:rPr>
                <w:color w:val="000000"/>
                <w:sz w:val="20"/>
                <w:szCs w:val="20"/>
              </w:rPr>
              <w:t>i k</w:t>
            </w:r>
            <w:r>
              <w:rPr>
                <w:color w:val="000000"/>
                <w:sz w:val="20"/>
                <w:szCs w:val="20"/>
              </w:rPr>
              <w:t>ế</w:t>
            </w:r>
            <w:r>
              <w:rPr>
                <w:color w:val="000000"/>
                <w:sz w:val="20"/>
                <w:szCs w:val="20"/>
              </w:rPr>
              <w:t xml:space="preserve"> toán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p báo cáo k</w:t>
            </w:r>
            <w:r>
              <w:rPr>
                <w:color w:val="000000"/>
                <w:sz w:val="20"/>
                <w:szCs w:val="20"/>
              </w:rPr>
              <w:t>ế</w:t>
            </w:r>
            <w:r>
              <w:rPr>
                <w:color w:val="000000"/>
                <w:sz w:val="20"/>
                <w:szCs w:val="20"/>
              </w:rPr>
              <w:t>t qu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 xml:space="preserve"> ho</w:t>
            </w:r>
            <w:r>
              <w:rPr>
                <w:color w:val="000000"/>
                <w:sz w:val="20"/>
                <w:szCs w:val="20"/>
              </w:rPr>
              <w:t>ạ</w:t>
            </w:r>
            <w:r>
              <w:rPr>
                <w:color w:val="000000"/>
                <w:sz w:val="20"/>
                <w:szCs w:val="20"/>
              </w:rPr>
              <w:t>t đ</w:t>
            </w:r>
            <w:r>
              <w:rPr>
                <w:color w:val="000000"/>
                <w:sz w:val="20"/>
                <w:szCs w:val="20"/>
              </w:rPr>
              <w:t>ộ</w:t>
            </w:r>
            <w:r>
              <w:rPr>
                <w:color w:val="000000"/>
                <w:sz w:val="20"/>
                <w:szCs w:val="20"/>
              </w:rPr>
              <w:t>ng kinh doanh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CRUD ngành hàng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CRUD Lo</w:t>
            </w:r>
            <w:r>
              <w:rPr>
                <w:color w:val="000000"/>
                <w:sz w:val="20"/>
                <w:szCs w:val="20"/>
              </w:rPr>
              <w:t>ạ</w:t>
            </w:r>
            <w:r>
              <w:rPr>
                <w:color w:val="000000"/>
                <w:sz w:val="20"/>
                <w:szCs w:val="20"/>
              </w:rPr>
              <w:t>i hàng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CRUD thu</w:t>
            </w:r>
            <w:r>
              <w:rPr>
                <w:color w:val="000000"/>
                <w:sz w:val="20"/>
                <w:szCs w:val="20"/>
              </w:rPr>
              <w:t>ộ</w:t>
            </w:r>
            <w:r>
              <w:rPr>
                <w:color w:val="000000"/>
                <w:sz w:val="20"/>
                <w:szCs w:val="20"/>
              </w:rPr>
              <w:t>c tính khách bi</w:t>
            </w:r>
            <w:r>
              <w:rPr>
                <w:color w:val="000000"/>
                <w:sz w:val="20"/>
                <w:szCs w:val="20"/>
              </w:rPr>
              <w:t>ệ</w:t>
            </w:r>
            <w:r>
              <w:rPr>
                <w:color w:val="000000"/>
                <w:sz w:val="20"/>
                <w:szCs w:val="20"/>
              </w:rPr>
              <w:t>t n</w:t>
            </w:r>
            <w:r>
              <w:rPr>
                <w:color w:val="000000"/>
                <w:sz w:val="20"/>
                <w:szCs w:val="20"/>
              </w:rPr>
              <w:t>ộ</w:t>
            </w:r>
            <w:r>
              <w:rPr>
                <w:color w:val="000000"/>
                <w:sz w:val="20"/>
                <w:szCs w:val="20"/>
              </w:rPr>
              <w:t>i s</w:t>
            </w:r>
            <w:r>
              <w:rPr>
                <w:color w:val="000000"/>
                <w:sz w:val="20"/>
                <w:szCs w:val="20"/>
              </w:rPr>
              <w:t>ả</w:t>
            </w:r>
            <w:r>
              <w:rPr>
                <w:color w:val="000000"/>
                <w:sz w:val="20"/>
                <w:szCs w:val="20"/>
              </w:rPr>
              <w:t>n ph</w:t>
            </w:r>
            <w:r>
              <w:rPr>
                <w:color w:val="000000"/>
                <w:sz w:val="20"/>
                <w:szCs w:val="20"/>
              </w:rPr>
              <w:t>ẩ</w:t>
            </w: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CRUD hàng hóa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Đánh giá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Thêm xóa gi</w:t>
            </w:r>
            <w:r>
              <w:rPr>
                <w:color w:val="000000"/>
                <w:sz w:val="20"/>
                <w:szCs w:val="20"/>
              </w:rPr>
              <w:t>ỏ</w:t>
            </w:r>
            <w:r>
              <w:rPr>
                <w:color w:val="000000"/>
                <w:sz w:val="20"/>
                <w:szCs w:val="20"/>
              </w:rPr>
              <w:t>/hàng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Thêm xóa </w:t>
            </w:r>
            <w:proofErr w:type="spellStart"/>
            <w:r>
              <w:rPr>
                <w:color w:val="0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CRUD Payment Unit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CRUD đơn v</w:t>
            </w:r>
            <w:r>
              <w:rPr>
                <w:color w:val="000000"/>
                <w:sz w:val="20"/>
                <w:szCs w:val="20"/>
              </w:rPr>
              <w:t>ị</w:t>
            </w:r>
            <w:r>
              <w:rPr>
                <w:color w:val="000000"/>
                <w:sz w:val="20"/>
                <w:szCs w:val="20"/>
              </w:rPr>
              <w:t xml:space="preserve"> thanh toán (ngư</w:t>
            </w:r>
            <w:r>
              <w:rPr>
                <w:color w:val="000000"/>
                <w:sz w:val="20"/>
                <w:szCs w:val="20"/>
              </w:rPr>
              <w:t>ờ</w:t>
            </w:r>
            <w:r>
              <w:rPr>
                <w:color w:val="000000"/>
                <w:sz w:val="20"/>
                <w:szCs w:val="20"/>
              </w:rPr>
              <w:t>i bán)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CRUD đơn v</w:t>
            </w:r>
            <w:r>
              <w:rPr>
                <w:color w:val="000000"/>
                <w:sz w:val="20"/>
                <w:szCs w:val="20"/>
              </w:rPr>
              <w:t>ị</w:t>
            </w:r>
            <w:r>
              <w:rPr>
                <w:color w:val="000000"/>
                <w:sz w:val="20"/>
                <w:szCs w:val="20"/>
              </w:rPr>
              <w:t xml:space="preserve"> thanh toán (khách hàng)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Customer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CRUD thông tin cá nhân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CRUD đ</w:t>
            </w:r>
            <w:r>
              <w:rPr>
                <w:color w:val="000000"/>
                <w:sz w:val="20"/>
                <w:szCs w:val="20"/>
              </w:rPr>
              <w:t>ị</w:t>
            </w:r>
            <w:r>
              <w:rPr>
                <w:color w:val="000000"/>
                <w:sz w:val="20"/>
                <w:szCs w:val="20"/>
              </w:rPr>
              <w:t>a ch</w:t>
            </w:r>
            <w:r>
              <w:rPr>
                <w:color w:val="000000"/>
                <w:sz w:val="20"/>
                <w:szCs w:val="20"/>
              </w:rPr>
              <w:t>ỉ</w:t>
            </w:r>
            <w:r>
              <w:rPr>
                <w:color w:val="000000"/>
                <w:sz w:val="20"/>
                <w:szCs w:val="20"/>
              </w:rPr>
              <w:t xml:space="preserve"> giao hàng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Tính đi</w:t>
            </w:r>
            <w:r>
              <w:rPr>
                <w:color w:val="000000"/>
                <w:sz w:val="20"/>
                <w:szCs w:val="20"/>
              </w:rPr>
              <w:t>ể</w:t>
            </w:r>
            <w:r>
              <w:rPr>
                <w:color w:val="000000"/>
                <w:sz w:val="20"/>
                <w:szCs w:val="20"/>
              </w:rPr>
              <w:t>m khách hàng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Thêm/xóa kh</w:t>
            </w:r>
            <w:r>
              <w:rPr>
                <w:color w:val="000000"/>
                <w:sz w:val="20"/>
                <w:szCs w:val="20"/>
              </w:rPr>
              <w:t>ỏ</w:t>
            </w:r>
            <w:r>
              <w:rPr>
                <w:color w:val="000000"/>
                <w:sz w:val="20"/>
                <w:szCs w:val="20"/>
              </w:rPr>
              <w:t>i blacklist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Order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Xác nh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 xml:space="preserve">n đơn hàng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hanging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Xác nh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n đơn hàng (giao bên v</w:t>
            </w:r>
            <w:r>
              <w:rPr>
                <w:color w:val="000000"/>
                <w:sz w:val="20"/>
                <w:szCs w:val="20"/>
              </w:rPr>
              <w:t>ậ</w:t>
            </w:r>
            <w:r>
              <w:rPr>
                <w:color w:val="000000"/>
                <w:sz w:val="20"/>
                <w:szCs w:val="20"/>
              </w:rPr>
              <w:t>n chuy</w:t>
            </w:r>
            <w:r>
              <w:rPr>
                <w:color w:val="000000"/>
                <w:sz w:val="20"/>
                <w:szCs w:val="20"/>
              </w:rPr>
              <w:t>ể</w:t>
            </w:r>
            <w:r>
              <w:rPr>
                <w:color w:val="000000"/>
                <w:sz w:val="20"/>
                <w:szCs w:val="20"/>
              </w:rPr>
              <w:t>n)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hanging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</w:t>
            </w:r>
            <w:r>
              <w:rPr>
                <w:color w:val="000000"/>
                <w:sz w:val="20"/>
                <w:szCs w:val="20"/>
              </w:rPr>
              <w:t>ủ</w:t>
            </w:r>
            <w:r>
              <w:rPr>
                <w:color w:val="000000"/>
                <w:sz w:val="20"/>
                <w:szCs w:val="20"/>
              </w:rPr>
              <w:t>y đơn hàng (bên bán)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hanging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H</w:t>
            </w:r>
            <w:r>
              <w:rPr>
                <w:color w:val="000000"/>
                <w:sz w:val="20"/>
                <w:szCs w:val="20"/>
              </w:rPr>
              <w:t>ủ</w:t>
            </w:r>
            <w:r>
              <w:rPr>
                <w:color w:val="000000"/>
                <w:sz w:val="20"/>
                <w:szCs w:val="20"/>
              </w:rPr>
              <w:t>y đơn hàng (khách hàng)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7" w:hanging="1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>ạ</w:t>
            </w:r>
            <w:r>
              <w:rPr>
                <w:color w:val="000000"/>
                <w:sz w:val="20"/>
                <w:szCs w:val="20"/>
              </w:rPr>
              <w:t>o đơn hàng (khách hàng)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Discount Management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CRUD khuy</w:t>
            </w:r>
            <w:r>
              <w:rPr>
                <w:color w:val="000000"/>
                <w:sz w:val="20"/>
                <w:szCs w:val="20"/>
              </w:rPr>
              <w:t>ế</w:t>
            </w:r>
            <w:r>
              <w:rPr>
                <w:color w:val="000000"/>
                <w:sz w:val="20"/>
                <w:szCs w:val="20"/>
              </w:rPr>
              <w:t xml:space="preserve">n mãi 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0CDA">
        <w:trPr>
          <w:trHeight w:val="149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CRUD voucher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55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</w:tcBorders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X(R)</w:t>
            </w:r>
          </w:p>
        </w:tc>
      </w:tr>
    </w:tbl>
    <w:p w:rsidR="00DF0CDA" w:rsidRDefault="00D72DDE">
      <w:bookmarkStart w:id="11" w:name="bookmark=id.1y810tw" w:colFirst="0" w:colLast="0"/>
      <w:bookmarkStart w:id="12" w:name="bookmark=id.3j2qqm3" w:colFirst="0" w:colLast="0"/>
      <w:bookmarkStart w:id="13" w:name="_heading=h.z337ya" w:colFirst="0" w:colLast="0"/>
      <w:bookmarkEnd w:id="11"/>
      <w:bookmarkEnd w:id="12"/>
      <w:bookmarkEnd w:id="13"/>
      <w:r>
        <w:t>X: Ngư</w:t>
      </w:r>
      <w:r>
        <w:t>ờ</w:t>
      </w:r>
      <w:r>
        <w:t>i dùng có toàn quy</w:t>
      </w:r>
      <w:r>
        <w:t>ề</w:t>
      </w:r>
      <w:r>
        <w:t>n.</w:t>
      </w:r>
    </w:p>
    <w:p w:rsidR="00DF0CDA" w:rsidRDefault="00D72DDE">
      <w:proofErr w:type="gramStart"/>
      <w:r>
        <w:t>X(</w:t>
      </w:r>
      <w:proofErr w:type="gramEnd"/>
      <w:r>
        <w:t>*): Ngư</w:t>
      </w:r>
      <w:r>
        <w:t>ờ</w:t>
      </w:r>
      <w:r>
        <w:t>i dùng ch</w:t>
      </w:r>
      <w:r>
        <w:t>ỉ</w:t>
      </w:r>
      <w:r>
        <w:t xml:space="preserve"> đư</w:t>
      </w:r>
      <w:r>
        <w:t>ợ</w:t>
      </w:r>
      <w:r>
        <w:t>c tác đ</w:t>
      </w:r>
      <w:r>
        <w:t>ộ</w:t>
      </w:r>
      <w:r>
        <w:t>ng lên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ngư</w:t>
      </w:r>
      <w:r>
        <w:t>ờ</w:t>
      </w:r>
      <w:r>
        <w:t>i đó.</w:t>
      </w:r>
    </w:p>
    <w:p w:rsidR="00DF0CDA" w:rsidRDefault="00D72DDE">
      <w:r>
        <w:t>X(R): ch</w:t>
      </w:r>
      <w:r>
        <w:t>ỉ</w:t>
      </w:r>
      <w:r>
        <w:t xml:space="preserve"> đư</w:t>
      </w:r>
      <w:r>
        <w:t>ợ</w:t>
      </w:r>
      <w:r>
        <w:t>c phép xem (read).</w:t>
      </w:r>
    </w:p>
    <w:p w:rsidR="00DF0CDA" w:rsidRDefault="00DF0CDA"/>
    <w:p w:rsidR="00DF0CDA" w:rsidRDefault="00E96711" w:rsidP="00E96711">
      <w:pPr>
        <w:pStyle w:val="Heading1"/>
        <w:keepLines w:val="0"/>
        <w:numPr>
          <w:ilvl w:val="0"/>
          <w:numId w:val="3"/>
        </w:numPr>
        <w:spacing w:before="0" w:after="60"/>
        <w:ind w:left="450" w:firstLine="454"/>
      </w:pPr>
      <w:bookmarkStart w:id="14" w:name="_heading=h.26in1rg" w:colFirst="0" w:colLast="0"/>
      <w:bookmarkStart w:id="15" w:name="_GoBack"/>
      <w:bookmarkEnd w:id="14"/>
      <w:bookmarkEnd w:id="15"/>
      <w:r>
        <w:t>Change Requirement</w:t>
      </w:r>
    </w:p>
    <w:tbl>
      <w:tblPr>
        <w:tblStyle w:val="ad"/>
        <w:tblW w:w="9977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2837"/>
        <w:gridCol w:w="6663"/>
      </w:tblGrid>
      <w:tr w:rsidR="00DF0CDA" w:rsidTr="00DF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  <w:vAlign w:val="center"/>
          </w:tcPr>
          <w:p w:rsidR="00DF0CDA" w:rsidRDefault="00D72DDE">
            <w:pPr>
              <w:jc w:val="center"/>
            </w:pPr>
            <w: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  <w:vAlign w:val="center"/>
          </w:tcPr>
          <w:p w:rsidR="00DF0CDA" w:rsidRDefault="00D72DDE">
            <w:pPr>
              <w:jc w:val="center"/>
            </w:pPr>
            <w:r>
              <w:t>Item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  <w:vAlign w:val="center"/>
          </w:tcPr>
          <w:p w:rsidR="00DF0CDA" w:rsidRDefault="00D72DDE">
            <w:pPr>
              <w:jc w:val="center"/>
            </w:pPr>
            <w:r>
              <w:t>Change Description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DF0CDA" w:rsidTr="00DF0C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:rsidR="00DF0CDA" w:rsidRDefault="00D7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7" w:type="dxa"/>
          </w:tcPr>
          <w:p w:rsidR="00DF0CDA" w:rsidRDefault="00DF0CDA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63" w:type="dxa"/>
          </w:tcPr>
          <w:p w:rsidR="00DF0CDA" w:rsidRDefault="00DF0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DF0CDA" w:rsidRDefault="00DF0CDA"/>
    <w:p w:rsidR="00DF0CDA" w:rsidRDefault="00D72DDE">
      <w:pPr>
        <w:spacing w:after="0"/>
      </w:pPr>
      <w:r>
        <w:br w:type="page"/>
      </w:r>
    </w:p>
    <w:p w:rsidR="00DF0CDA" w:rsidRDefault="00D72DDE">
      <w:pPr>
        <w:pStyle w:val="Heading1"/>
        <w:numPr>
          <w:ilvl w:val="0"/>
          <w:numId w:val="3"/>
        </w:numPr>
        <w:ind w:left="450" w:firstLine="454"/>
      </w:pPr>
      <w:bookmarkStart w:id="16" w:name="_heading=h.lnxbz9" w:colFirst="0" w:colLast="0"/>
      <w:bookmarkEnd w:id="16"/>
      <w:r>
        <w:lastRenderedPageBreak/>
        <w:t>Appendix</w:t>
      </w:r>
    </w:p>
    <w:p w:rsidR="00DF0CDA" w:rsidRDefault="00D72DDE">
      <w:pPr>
        <w:pStyle w:val="Heading1"/>
        <w:numPr>
          <w:ilvl w:val="1"/>
          <w:numId w:val="2"/>
        </w:numPr>
        <w:ind w:left="1276" w:hanging="430"/>
      </w:pPr>
      <w:bookmarkStart w:id="17" w:name="_heading=h.35nkun2" w:colFirst="0" w:colLast="0"/>
      <w:bookmarkEnd w:id="17"/>
      <w:r>
        <w:t>Glossary</w:t>
      </w:r>
    </w:p>
    <w:tbl>
      <w:tblPr>
        <w:tblStyle w:val="ae"/>
        <w:tblW w:w="8788" w:type="dxa"/>
        <w:tblInd w:w="8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2077"/>
        <w:gridCol w:w="6711"/>
      </w:tblGrid>
      <w:tr w:rsidR="00DF0CDA" w:rsidTr="00DF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Term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r>
              <w:t>Description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BRD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r>
              <w:rPr>
                <w:b/>
              </w:rPr>
              <w:t>B</w:t>
            </w:r>
            <w:r>
              <w:t xml:space="preserve">usiness </w:t>
            </w:r>
            <w:r>
              <w:rPr>
                <w:b/>
              </w:rPr>
              <w:t>R</w:t>
            </w:r>
            <w:r>
              <w:t xml:space="preserve">equirements </w:t>
            </w:r>
            <w:r>
              <w:rPr>
                <w:b/>
              </w:rPr>
              <w:t>D</w:t>
            </w:r>
            <w:r>
              <w:t>ocument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BGD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r>
              <w:rPr>
                <w:b/>
              </w:rPr>
              <w:t>B</w:t>
            </w:r>
            <w:r>
              <w:t xml:space="preserve">an </w:t>
            </w:r>
            <w:r>
              <w:rPr>
                <w:b/>
              </w:rPr>
              <w:t>G</w:t>
            </w:r>
            <w:r>
              <w:t xml:space="preserve">iám </w:t>
            </w:r>
            <w:r>
              <w:rPr>
                <w:b/>
              </w:rPr>
              <w:t>Đ</w:t>
            </w:r>
            <w:r>
              <w:t>ố</w:t>
            </w:r>
            <w:r>
              <w:t>c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CRUD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r>
              <w:rPr>
                <w:b/>
              </w:rPr>
              <w:t>C</w:t>
            </w:r>
            <w:r>
              <w:t xml:space="preserve">reate, </w:t>
            </w:r>
            <w:r>
              <w:rPr>
                <w:b/>
              </w:rPr>
              <w:t>R</w:t>
            </w:r>
            <w:r>
              <w:t xml:space="preserve">ead, </w:t>
            </w:r>
            <w:r>
              <w:rPr>
                <w:b/>
              </w:rPr>
              <w:t>U</w:t>
            </w:r>
            <w:r>
              <w:t xml:space="preserve">pdate, </w:t>
            </w:r>
            <w:r>
              <w:rPr>
                <w:b/>
              </w:rPr>
              <w:t>D</w:t>
            </w:r>
            <w:r>
              <w:t>elete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JD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r>
              <w:rPr>
                <w:b/>
              </w:rPr>
              <w:t>J</w:t>
            </w:r>
            <w:r>
              <w:t xml:space="preserve">ob </w:t>
            </w:r>
            <w:r>
              <w:rPr>
                <w:b/>
              </w:rPr>
              <w:t>D</w:t>
            </w:r>
            <w:r>
              <w:t>escription</w:t>
            </w:r>
          </w:p>
        </w:tc>
      </w:tr>
      <w:tr w:rsidR="00DF0CDA" w:rsidTr="00DF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UC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pPr>
              <w:rPr>
                <w:b/>
              </w:rPr>
            </w:pPr>
            <w:r>
              <w:rPr>
                <w:b/>
              </w:rPr>
              <w:t>U</w:t>
            </w:r>
            <w:r>
              <w:t>se</w:t>
            </w:r>
            <w:r>
              <w:rPr>
                <w:b/>
              </w:rPr>
              <w:t xml:space="preserve"> C</w:t>
            </w:r>
            <w:r>
              <w:t>ase</w:t>
            </w:r>
          </w:p>
        </w:tc>
      </w:tr>
      <w:tr w:rsidR="00DF0CDA" w:rsidTr="00DF0C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PSS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pPr>
              <w:rPr>
                <w:b/>
              </w:rPr>
            </w:pPr>
            <w:r>
              <w:rPr>
                <w:b/>
              </w:rPr>
              <w:t>P</w:t>
            </w:r>
            <w:r>
              <w:t>rovide</w:t>
            </w:r>
            <w:r>
              <w:rPr>
                <w:b/>
              </w:rPr>
              <w:t xml:space="preserve"> S</w:t>
            </w:r>
            <w:r>
              <w:t>elling</w:t>
            </w:r>
            <w:r>
              <w:rPr>
                <w:b/>
              </w:rPr>
              <w:t xml:space="preserve"> S</w:t>
            </w:r>
            <w:r>
              <w:t>ervice (cung c</w:t>
            </w:r>
            <w:r>
              <w:t>ấ</w:t>
            </w:r>
            <w:r>
              <w:t>p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mua bán)</w:t>
            </w:r>
          </w:p>
        </w:tc>
      </w:tr>
      <w:tr w:rsidR="00DF0CDA" w:rsidTr="00DF0C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DF0CDA" w:rsidRDefault="00D72DDE">
            <w:r>
              <w:t>B2C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11" w:type="dxa"/>
          </w:tcPr>
          <w:p w:rsidR="00DF0CDA" w:rsidRDefault="00D72DDE">
            <w:pPr>
              <w:rPr>
                <w:b/>
              </w:rPr>
            </w:pPr>
            <w:r>
              <w:rPr>
                <w:b/>
              </w:rPr>
              <w:t>Business to(2) C</w:t>
            </w:r>
            <w:r>
              <w:t>ustomer</w:t>
            </w:r>
          </w:p>
        </w:tc>
      </w:tr>
    </w:tbl>
    <w:p w:rsidR="00DF0CDA" w:rsidRDefault="00DF0CDA">
      <w:pPr>
        <w:ind w:firstLine="0"/>
      </w:pPr>
    </w:p>
    <w:p w:rsidR="00DF0CDA" w:rsidRDefault="00D72DDE">
      <w:pPr>
        <w:pStyle w:val="Heading1"/>
        <w:numPr>
          <w:ilvl w:val="1"/>
          <w:numId w:val="2"/>
        </w:numPr>
        <w:ind w:left="1276" w:hanging="430"/>
      </w:pPr>
      <w:bookmarkStart w:id="18" w:name="_heading=h.1ksv4uv" w:colFirst="0" w:colLast="0"/>
      <w:bookmarkEnd w:id="18"/>
      <w:r>
        <w:t>Open Issues</w:t>
      </w:r>
    </w:p>
    <w:p w:rsidR="00DF0CDA" w:rsidRDefault="00DF0CDA"/>
    <w:p w:rsidR="00DF0CDA" w:rsidRDefault="00DF0CDA"/>
    <w:sectPr w:rsidR="00DF0CDA">
      <w:headerReference w:type="default" r:id="rId23"/>
      <w:footerReference w:type="default" r:id="rId24"/>
      <w:pgSz w:w="11900" w:h="16840"/>
      <w:pgMar w:top="1134" w:right="1134" w:bottom="1134" w:left="1134" w:header="1089" w:footer="78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DDE" w:rsidRDefault="00D72DDE">
      <w:pPr>
        <w:spacing w:after="0" w:line="240" w:lineRule="auto"/>
      </w:pPr>
      <w:r>
        <w:separator/>
      </w:r>
    </w:p>
  </w:endnote>
  <w:endnote w:type="continuationSeparator" w:id="0">
    <w:p w:rsidR="00D72DDE" w:rsidRDefault="00D7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-Bold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CDA" w:rsidRDefault="00D72DD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Business Requirements, Transport &amp; Logistics, </w:t>
    </w:r>
    <w:proofErr w:type="spellStart"/>
    <w:r>
      <w:rPr>
        <w:color w:val="000000"/>
        <w:sz w:val="16"/>
        <w:szCs w:val="16"/>
      </w:rPr>
      <w:t>Versio</w:t>
    </w:r>
    <w:proofErr w:type="spellEnd"/>
    <w:r>
      <w:rPr>
        <w:color w:val="000000"/>
        <w:sz w:val="16"/>
        <w:szCs w:val="16"/>
      </w:rPr>
      <w:t xml:space="preserve"> 0.1</w:t>
    </w:r>
  </w:p>
  <w:p w:rsidR="00DF0CDA" w:rsidRDefault="00D72D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Prepared by SE-UIT</w:t>
    </w:r>
  </w:p>
  <w:p w:rsidR="00DF0CDA" w:rsidRDefault="00D72D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Last modified on October 9, 2021</w:t>
    </w:r>
  </w:p>
  <w:p w:rsidR="00DF0CDA" w:rsidRDefault="00DF0C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DDE" w:rsidRDefault="00D72DDE">
      <w:pPr>
        <w:spacing w:after="0" w:line="240" w:lineRule="auto"/>
      </w:pPr>
      <w:r>
        <w:separator/>
      </w:r>
    </w:p>
  </w:footnote>
  <w:footnote w:type="continuationSeparator" w:id="0">
    <w:p w:rsidR="00D72DDE" w:rsidRDefault="00D7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CDA" w:rsidRDefault="00DF0CDA">
    <w:pP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24D"/>
    <w:multiLevelType w:val="multilevel"/>
    <w:tmpl w:val="835CEB2E"/>
    <w:lvl w:ilvl="0">
      <w:start w:val="1"/>
      <w:numFmt w:val="decimal"/>
      <w:pStyle w:val="BulletList1"/>
      <w:lvlText w:val="%1"/>
      <w:lvlJc w:val="left"/>
      <w:pPr>
        <w:ind w:left="-378" w:hanging="432"/>
      </w:pPr>
    </w:lvl>
    <w:lvl w:ilvl="1">
      <w:start w:val="1"/>
      <w:numFmt w:val="decimal"/>
      <w:lvlText w:val="%1.%2"/>
      <w:lvlJc w:val="left"/>
      <w:pPr>
        <w:ind w:left="-234" w:hanging="576"/>
      </w:pPr>
      <w:rPr>
        <w:b/>
        <w:i w:val="0"/>
        <w:smallCaps w:val="0"/>
        <w:strike w:val="0"/>
        <w:color w:val="365F91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90" w:hanging="720"/>
      </w:pPr>
      <w:rPr>
        <w:b/>
        <w:i w:val="0"/>
        <w:smallCaps w:val="0"/>
        <w:strike w:val="0"/>
        <w:color w:val="365F91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54" w:hanging="864"/>
      </w:pPr>
    </w:lvl>
    <w:lvl w:ilvl="4">
      <w:start w:val="1"/>
      <w:numFmt w:val="decimal"/>
      <w:lvlText w:val="%1.%2.%3.%4.%5"/>
      <w:lvlJc w:val="left"/>
      <w:pPr>
        <w:ind w:left="198" w:hanging="1008"/>
      </w:pPr>
    </w:lvl>
    <w:lvl w:ilvl="5">
      <w:start w:val="1"/>
      <w:numFmt w:val="decimal"/>
      <w:lvlText w:val="%1.%2.%3.%4.%5.%6"/>
      <w:lvlJc w:val="left"/>
      <w:pPr>
        <w:ind w:left="342" w:hanging="1152"/>
      </w:pPr>
    </w:lvl>
    <w:lvl w:ilvl="6">
      <w:start w:val="1"/>
      <w:numFmt w:val="decimal"/>
      <w:lvlText w:val="%1.%2.%3.%4.%5.%6.%7"/>
      <w:lvlJc w:val="left"/>
      <w:pPr>
        <w:ind w:left="486" w:hanging="1296"/>
      </w:pPr>
    </w:lvl>
    <w:lvl w:ilvl="7">
      <w:start w:val="1"/>
      <w:numFmt w:val="decimal"/>
      <w:lvlText w:val="%1.%2.%3.%4.%5.%6.%7.%8"/>
      <w:lvlJc w:val="left"/>
      <w:pPr>
        <w:ind w:left="630" w:hanging="1440"/>
      </w:pPr>
    </w:lvl>
    <w:lvl w:ilvl="8">
      <w:start w:val="1"/>
      <w:numFmt w:val="decimal"/>
      <w:lvlText w:val="%1.%2.%3.%4.%5.%6.%7.%8.%9"/>
      <w:lvlJc w:val="left"/>
      <w:pPr>
        <w:ind w:left="774" w:hanging="1584"/>
      </w:pPr>
    </w:lvl>
  </w:abstractNum>
  <w:abstractNum w:abstractNumId="1" w15:restartNumberingAfterBreak="0">
    <w:nsid w:val="5D7B78D0"/>
    <w:multiLevelType w:val="multilevel"/>
    <w:tmpl w:val="41A483F6"/>
    <w:lvl w:ilvl="0">
      <w:start w:val="3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65B069A3"/>
    <w:multiLevelType w:val="multilevel"/>
    <w:tmpl w:val="BC92AFCC"/>
    <w:lvl w:ilvl="0">
      <w:start w:val="2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DA"/>
    <w:rsid w:val="00D72DDE"/>
    <w:rsid w:val="00DF0CDA"/>
    <w:rsid w:val="00E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7100"/>
  <w15:docId w15:val="{68C439CA-E829-4B89-9C2F-AC554051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9CE"/>
  </w:style>
  <w:style w:type="paragraph" w:styleId="Heading1">
    <w:name w:val="heading 1"/>
    <w:basedOn w:val="Normal"/>
    <w:next w:val="Normal"/>
    <w:link w:val="Heading1Char"/>
    <w:uiPriority w:val="9"/>
    <w:qFormat/>
    <w:rsid w:val="00B059C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B05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aliases w:val="heading 3"/>
    <w:basedOn w:val="Normal"/>
    <w:next w:val="Normal"/>
    <w:link w:val="Heading3Char"/>
    <w:uiPriority w:val="9"/>
    <w:unhideWhenUsed/>
    <w:qFormat/>
    <w:rsid w:val="00B0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1BF"/>
    <w:pPr>
      <w:keepNext/>
      <w:keepLines/>
      <w:spacing w:before="200" w:after="120" w:line="276" w:lineRule="auto"/>
      <w:ind w:left="54" w:hanging="864"/>
      <w:outlineLvl w:val="3"/>
    </w:pPr>
    <w:rPr>
      <w:rFonts w:eastAsia="Calibri"/>
      <w:b/>
      <w:bCs/>
      <w:iCs/>
      <w:color w:val="365F9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BF"/>
    <w:pPr>
      <w:spacing w:before="240" w:after="60" w:line="260" w:lineRule="atLeast"/>
      <w:ind w:left="198" w:hanging="1008"/>
      <w:outlineLvl w:val="4"/>
    </w:pPr>
    <w:rPr>
      <w:rFonts w:eastAsia="MS Mincho" w:cs="Times New Roman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BF"/>
    <w:pPr>
      <w:spacing w:before="240" w:after="60" w:line="260" w:lineRule="atLeast"/>
      <w:ind w:left="342" w:hanging="1152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F301BF"/>
    <w:pPr>
      <w:spacing w:before="240" w:after="60" w:line="260" w:lineRule="atLeast"/>
      <w:ind w:left="486" w:hanging="1296"/>
      <w:outlineLvl w:val="6"/>
    </w:pPr>
    <w:rPr>
      <w:rFonts w:ascii="Times New Roman" w:eastAsia="MS Mincho" w:hAnsi="Times New Roman" w:cs="Times New Roman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F301BF"/>
    <w:pPr>
      <w:spacing w:before="240" w:after="60" w:line="260" w:lineRule="atLeast"/>
      <w:ind w:left="630" w:hanging="1440"/>
      <w:outlineLvl w:val="7"/>
    </w:pPr>
    <w:rPr>
      <w:rFonts w:ascii="Times New Roman" w:eastAsia="MS Mincho" w:hAnsi="Times New Roman" w:cs="Times New Roman"/>
      <w:i/>
      <w:iCs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F301BF"/>
    <w:pPr>
      <w:spacing w:before="240" w:after="60" w:line="260" w:lineRule="atLeast"/>
      <w:ind w:left="774" w:hanging="1584"/>
      <w:outlineLvl w:val="8"/>
    </w:pPr>
    <w:rPr>
      <w:rFonts w:eastAsia="MS Mincho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B059C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reference-text">
    <w:name w:val="reference-text"/>
    <w:basedOn w:val="DefaultParagraphFont"/>
    <w:rsid w:val="00B059CE"/>
  </w:style>
  <w:style w:type="character" w:customStyle="1" w:styleId="Heading1Char">
    <w:name w:val="Heading 1 Char"/>
    <w:basedOn w:val="DefaultParagraphFont"/>
    <w:link w:val="Heading1"/>
    <w:uiPriority w:val="9"/>
    <w:rsid w:val="00B059CE"/>
    <w:rPr>
      <w:rFonts w:eastAsiaTheme="majorEastAsia" w:cstheme="majorBidi"/>
      <w:b/>
      <w:sz w:val="32"/>
      <w:szCs w:val="32"/>
    </w:rPr>
  </w:style>
  <w:style w:type="paragraph" w:styleId="Header">
    <w:name w:val="header"/>
    <w:basedOn w:val="Normal"/>
    <w:link w:val="HeaderChar"/>
    <w:rsid w:val="00B059CE"/>
    <w:pPr>
      <w:tabs>
        <w:tab w:val="center" w:pos="4320"/>
        <w:tab w:val="right" w:pos="8640"/>
      </w:tabs>
    </w:pPr>
    <w:rPr>
      <w:rFonts w:eastAsia="Times New Roman"/>
      <w:lang w:eastAsia="de-DE"/>
    </w:rPr>
  </w:style>
  <w:style w:type="character" w:customStyle="1" w:styleId="HeaderChar">
    <w:name w:val="Header Char"/>
    <w:basedOn w:val="DefaultParagraphFont"/>
    <w:link w:val="Header"/>
    <w:rsid w:val="00B059CE"/>
    <w:rPr>
      <w:rFonts w:eastAsia="Times New Roman"/>
      <w:color w:val="000000" w:themeColor="text1"/>
      <w:sz w:val="26"/>
      <w:lang w:eastAsia="de-DE"/>
    </w:rPr>
  </w:style>
  <w:style w:type="paragraph" w:styleId="Footer">
    <w:name w:val="footer"/>
    <w:basedOn w:val="Normal"/>
    <w:link w:val="FooterChar"/>
    <w:rsid w:val="00B059CE"/>
    <w:pPr>
      <w:tabs>
        <w:tab w:val="center" w:pos="4320"/>
        <w:tab w:val="right" w:pos="8640"/>
      </w:tabs>
    </w:pPr>
    <w:rPr>
      <w:rFonts w:eastAsia="Times New Roman"/>
      <w:lang w:eastAsia="de-DE"/>
    </w:rPr>
  </w:style>
  <w:style w:type="character" w:customStyle="1" w:styleId="FooterChar">
    <w:name w:val="Footer Char"/>
    <w:basedOn w:val="DefaultParagraphFont"/>
    <w:link w:val="Footer"/>
    <w:rsid w:val="00B059CE"/>
    <w:rPr>
      <w:rFonts w:eastAsia="Times New Roman"/>
      <w:color w:val="000000" w:themeColor="text1"/>
      <w:sz w:val="26"/>
      <w:lang w:eastAsia="de-DE"/>
    </w:rPr>
  </w:style>
  <w:style w:type="paragraph" w:styleId="Caption">
    <w:name w:val="caption"/>
    <w:basedOn w:val="Normal"/>
    <w:next w:val="Normal"/>
    <w:unhideWhenUsed/>
    <w:qFormat/>
    <w:rsid w:val="00B059CE"/>
    <w:pPr>
      <w:spacing w:after="200" w:line="240" w:lineRule="auto"/>
    </w:pPr>
    <w:rPr>
      <w:rFonts w:eastAsia="Times New Roman"/>
      <w:i/>
      <w:iCs/>
      <w:color w:val="44546A" w:themeColor="text2"/>
      <w:sz w:val="18"/>
      <w:szCs w:val="18"/>
    </w:rPr>
  </w:style>
  <w:style w:type="character" w:styleId="Hyperlink">
    <w:name w:val="Hyperlink"/>
    <w:uiPriority w:val="99"/>
    <w:unhideWhenUsed/>
    <w:rsid w:val="00B059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9CE"/>
    <w:rPr>
      <w:rFonts w:ascii="Courier New" w:eastAsia="Times New Roman" w:hAnsi="Courier New" w:cs="Courier New"/>
    </w:rPr>
  </w:style>
  <w:style w:type="table" w:styleId="TableGrid">
    <w:name w:val="Table Grid"/>
    <w:basedOn w:val="TableNormal"/>
    <w:rsid w:val="00B059C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9CE"/>
    <w:pPr>
      <w:ind w:left="720"/>
      <w:contextualSpacing/>
    </w:pPr>
    <w:rPr>
      <w:rFonts w:eastAsia="Times New Roman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B05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heading 3 Char"/>
    <w:basedOn w:val="DefaultParagraphFont"/>
    <w:link w:val="Heading3"/>
    <w:rsid w:val="00B05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85F74"/>
    <w:pPr>
      <w:spacing w:line="240" w:lineRule="auto"/>
      <w:ind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F74"/>
    <w:rPr>
      <w:rFonts w:asciiTheme="minorHAnsi" w:eastAsiaTheme="minorEastAsia" w:hAnsiTheme="minorHAnsi"/>
      <w:sz w:val="22"/>
      <w:szCs w:val="22"/>
    </w:rPr>
  </w:style>
  <w:style w:type="paragraph" w:customStyle="1" w:styleId="CoverHeading1">
    <w:name w:val="Cover Heading 1"/>
    <w:basedOn w:val="Normal"/>
    <w:next w:val="Normal"/>
    <w:uiPriority w:val="99"/>
    <w:rsid w:val="007925E3"/>
    <w:pPr>
      <w:spacing w:after="120" w:line="276" w:lineRule="auto"/>
      <w:ind w:left="-357" w:firstLine="0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character" w:styleId="PlaceholderText">
    <w:name w:val="Placeholder Text"/>
    <w:basedOn w:val="DefaultParagraphFont"/>
    <w:uiPriority w:val="99"/>
    <w:semiHidden/>
    <w:rsid w:val="007925E3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F301BF"/>
    <w:rPr>
      <w:rFonts w:eastAsia="Calibri" w:cs="Arial"/>
      <w:b/>
      <w:bCs/>
      <w:iCs/>
      <w:color w:val="365F91"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F301BF"/>
    <w:rPr>
      <w:rFonts w:eastAsia="MS Mincho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F301BF"/>
    <w:rPr>
      <w:rFonts w:ascii="Times New Roman" w:eastAsia="MS Mincho" w:hAnsi="Times New Roman" w:cs="Times New Roman"/>
      <w:b/>
      <w:bCs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rsid w:val="00F301BF"/>
    <w:rPr>
      <w:rFonts w:ascii="Times New Roman" w:eastAsia="MS Mincho" w:hAnsi="Times New Roman" w:cs="Times New Roman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F301BF"/>
    <w:rPr>
      <w:rFonts w:ascii="Times New Roman" w:eastAsia="MS Mincho" w:hAnsi="Times New Roman" w:cs="Times New Roman"/>
      <w:i/>
      <w:iCs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F301BF"/>
    <w:rPr>
      <w:rFonts w:eastAsia="MS Mincho" w:cs="Arial"/>
      <w:sz w:val="22"/>
      <w:szCs w:val="22"/>
      <w:lang w:eastAsia="ja-JP"/>
    </w:rPr>
  </w:style>
  <w:style w:type="paragraph" w:customStyle="1" w:styleId="ADTable">
    <w:name w:val="AD Table"/>
    <w:basedOn w:val="Normal"/>
    <w:rsid w:val="00F301BF"/>
    <w:pPr>
      <w:spacing w:after="0" w:line="260" w:lineRule="atLeast"/>
      <w:ind w:firstLine="0"/>
    </w:pPr>
    <w:rPr>
      <w:rFonts w:eastAsia="Arial Unicode MS"/>
      <w:sz w:val="20"/>
      <w:lang w:eastAsia="ja-JP"/>
    </w:rPr>
  </w:style>
  <w:style w:type="table" w:customStyle="1" w:styleId="LightList-Accent11">
    <w:name w:val="Light List - Accent 11"/>
    <w:basedOn w:val="TableNormal"/>
    <w:uiPriority w:val="61"/>
    <w:rsid w:val="00F301BF"/>
    <w:pPr>
      <w:spacing w:line="276" w:lineRule="auto"/>
      <w:ind w:firstLine="0"/>
      <w:contextualSpacing/>
    </w:pPr>
    <w:rPr>
      <w:rFonts w:eastAsia="Calibri"/>
      <w:sz w:val="20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TOC1">
    <w:name w:val="toc 1"/>
    <w:basedOn w:val="Normal"/>
    <w:next w:val="Normal"/>
    <w:autoRedefine/>
    <w:uiPriority w:val="39"/>
    <w:rsid w:val="00D1088A"/>
    <w:pPr>
      <w:spacing w:after="100"/>
    </w:pPr>
  </w:style>
  <w:style w:type="paragraph" w:customStyle="1" w:styleId="BulletList1">
    <w:name w:val="Bullet List 1"/>
    <w:basedOn w:val="Normal"/>
    <w:link w:val="BulletList1Char"/>
    <w:qFormat/>
    <w:rsid w:val="00D1088A"/>
    <w:pPr>
      <w:numPr>
        <w:numId w:val="3"/>
      </w:numPr>
      <w:spacing w:before="120" w:after="120" w:line="276" w:lineRule="auto"/>
      <w:ind w:right="27"/>
    </w:pPr>
    <w:rPr>
      <w:rFonts w:eastAsia="Calibri"/>
      <w:sz w:val="20"/>
      <w:szCs w:val="22"/>
      <w:lang w:val="en-GB"/>
    </w:rPr>
  </w:style>
  <w:style w:type="character" w:customStyle="1" w:styleId="BulletList1Char">
    <w:name w:val="Bullet List 1 Char"/>
    <w:basedOn w:val="DefaultParagraphFont"/>
    <w:link w:val="BulletList1"/>
    <w:rsid w:val="00D1088A"/>
    <w:rPr>
      <w:rFonts w:eastAsia="Calibri" w:cs="Arial"/>
      <w:sz w:val="20"/>
      <w:szCs w:val="22"/>
      <w:lang w:val="en-GB"/>
    </w:rPr>
  </w:style>
  <w:style w:type="table" w:customStyle="1" w:styleId="LightList-Accent111">
    <w:name w:val="Light List - Accent 111"/>
    <w:basedOn w:val="TableNormal"/>
    <w:uiPriority w:val="61"/>
    <w:rsid w:val="0000551D"/>
    <w:pPr>
      <w:spacing w:line="276" w:lineRule="auto"/>
      <w:ind w:firstLine="0"/>
      <w:contextualSpacing/>
    </w:pPr>
    <w:rPr>
      <w:rFonts w:eastAsia="Calibri"/>
      <w:sz w:val="20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2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3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4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5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6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7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8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9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a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b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  <w:style w:type="table" w:customStyle="1" w:styleId="ae">
    <w:basedOn w:val="TableNormal1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eastAsia="Arial" w:hAnsi="Arial" w:cs="Arial"/>
        <w:b/>
        <w:color w:val="FFFFFF"/>
        <w:sz w:val="20"/>
        <w:szCs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 w:val="0"/>
        <w:sz w:val="20"/>
        <w:szCs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spacing w:before="0" w:after="0" w:line="276" w:lineRule="auto"/>
        <w:jc w:val="left"/>
      </w:pPr>
      <w:rPr>
        <w:rFonts w:ascii="Arial" w:eastAsia="Arial" w:hAnsi="Arial" w:cs="Arial"/>
        <w:sz w:val="20"/>
        <w:szCs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spacing w:line="276" w:lineRule="auto"/>
        <w:jc w:val="left"/>
      </w:pPr>
      <w:rPr>
        <w:rFonts w:ascii="Arial" w:eastAsia="Arial" w:hAnsi="Arial" w:cs="Arial"/>
        <w:sz w:val="20"/>
        <w:szCs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TAcxLseC6NyptlOZLWBNf5XJA==">AMUW2mVacmcURQ/YTBZARlx5j+gnqUZL7f68+HnGJLfGVGIFHlE+4AdOslIEs/l6ETgQe67hlpBCQwDTOSyzfO77RGjo955owsB8TFHRkg/1G2OycR/0IcPGKAlGBfvPVbp6ghZL/AN6V6gfO/AFid3aMlESwTNqxAAeS4A27WtdfSPMRj3NnnTiStrR3DfHFkiRpDGgheLggEJeUlRSPmhT1uyDgtzBZcsEXv3sCd1EqvJO4Z3nSFvJOhfRVUdD4bmNg6PGcSqwN0FAmHKtXyD/pSrJ6YdLA1CnxWJFPz0aleAFxR4gTGzbgPfygsA4195Tk+rsqcACIuK30TcGSSIhdlGdfB64rOTvMPqFGpx7IkslkqFW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SE-UIT</dc:creator>
  <cp:lastModifiedBy>Thuan</cp:lastModifiedBy>
  <cp:revision>2</cp:revision>
  <dcterms:created xsi:type="dcterms:W3CDTF">2021-10-09T02:44:00Z</dcterms:created>
  <dcterms:modified xsi:type="dcterms:W3CDTF">2023-10-13T06:50:00Z</dcterms:modified>
</cp:coreProperties>
</file>