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b1bwfe3e1y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Framework</w:t>
      </w:r>
      <w:r w:rsidDel="00000000" w:rsidR="00000000" w:rsidRPr="00000000">
        <w:rPr>
          <w:rtl w:val="0"/>
        </w:rPr>
      </w:r>
    </w:p>
    <w:p w:rsidR="00000000" w:rsidDel="00000000" w:rsidP="00000000" w:rsidRDefault="00000000" w:rsidRPr="00000000" w14:paraId="00000002">
      <w:pPr>
        <w:pStyle w:val="Heading3"/>
        <w:keepNext w:val="0"/>
        <w:keepLines w:val="0"/>
        <w:pBdr>
          <w:top w:space="0" w:sz="0" w:val="nil"/>
          <w:left w:space="0" w:sz="0" w:val="nil"/>
          <w:bottom w:space="0" w:sz="0" w:val="nil"/>
          <w:right w:space="0" w:sz="0" w:val="nil"/>
          <w:between w:space="0" w:sz="0" w:val="nil"/>
        </w:pBdr>
        <w:spacing w:after="120" w:before="0" w:lineRule="auto"/>
        <w:rPr>
          <w:rFonts w:ascii="Times New Roman" w:cs="Times New Roman" w:eastAsia="Times New Roman" w:hAnsi="Times New Roman"/>
          <w:b w:val="1"/>
          <w:bCs w:val="1"/>
          <w:color w:val="1f1f1f"/>
          <w:sz w:val="26"/>
          <w:szCs w:val="26"/>
        </w:rPr>
      </w:pPr>
      <w:bookmarkStart w:colFirst="0" w:colLast="0" w:name="_qvjb1l3u12ze" w:id="1"/>
      <w:bookmarkEnd w:id="1"/>
      <w:r w:rsidDel="00000000" w:rsidR="00000000" w:rsidRPr="00000000">
        <w:rPr>
          <w:rFonts w:ascii="Times New Roman" w:cs="Times New Roman" w:eastAsia="Times New Roman" w:hAnsi="Times New Roman"/>
          <w:b w:val="1"/>
          <w:bCs w:val="1"/>
          <w:color w:val="1f1f1f"/>
          <w:sz w:val="26"/>
          <w:szCs w:val="26"/>
          <w:rtl w:val="0"/>
        </w:rPr>
        <w:t xml:space="preserve">Lớp 1: Thu thập Dữ liệu Đặc thù (Data Ingestion Layer)</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Các nguồn thu thập data và các trường thông tin trọng yếu hệ thống cần lấy:</w:t>
      </w:r>
    </w:p>
    <w:p w:rsidR="00000000" w:rsidDel="00000000" w:rsidP="00000000" w:rsidRDefault="00000000" w:rsidRPr="00000000" w14:paraId="00000004">
      <w:pPr>
        <w:numPr>
          <w:ilvl w:val="0"/>
          <w:numId w:val="10"/>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F&amp;B / Ẩm thực:</w:t>
      </w:r>
    </w:p>
    <w:p w:rsidR="00000000" w:rsidDel="00000000" w:rsidP="00000000" w:rsidRDefault="00000000" w:rsidRPr="00000000" w14:paraId="00000005">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Nguồn:</w:t>
      </w:r>
      <w:r w:rsidDel="00000000" w:rsidR="00000000" w:rsidRPr="00000000">
        <w:rPr>
          <w:rFonts w:ascii="Times New Roman" w:cs="Times New Roman" w:eastAsia="Times New Roman" w:hAnsi="Times New Roman"/>
          <w:color w:val="1f1f1f"/>
          <w:rtl w:val="0"/>
        </w:rPr>
        <w:t xml:space="preserve"> Các nền tảng giao đồ ăn (ShopeeFood, Grab), Google Maps, hội nhóm review Facebook.</w:t>
      </w:r>
    </w:p>
    <w:p w:rsidR="00000000" w:rsidDel="00000000" w:rsidP="00000000" w:rsidRDefault="00000000" w:rsidRPr="00000000" w14:paraId="00000006">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Dữ liệu cần trích xuất:</w:t>
      </w:r>
      <w:r w:rsidDel="00000000" w:rsidR="00000000" w:rsidRPr="00000000">
        <w:rPr>
          <w:rFonts w:ascii="Times New Roman" w:cs="Times New Roman" w:eastAsia="Times New Roman" w:hAnsi="Times New Roman"/>
          <w:color w:val="1f1f1f"/>
          <w:rtl w:val="0"/>
        </w:rPr>
        <w:t xml:space="preserve"> Phân tích cảm xúc (Sentiment Analysis) về hương vị, giá cả, dịch vụ; Nhận diện xu hướng nguyên liệu/món ăn mới nổi tại từng khu vực địa lý.</w:t>
      </w:r>
    </w:p>
    <w:p w:rsidR="00000000" w:rsidDel="00000000" w:rsidP="00000000" w:rsidRDefault="00000000" w:rsidRPr="00000000" w14:paraId="00000007">
      <w:pPr>
        <w:numPr>
          <w:ilvl w:val="0"/>
          <w:numId w:val="10"/>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Công nghệ &amp; SaaS (Tập trung B2B/B2C):</w:t>
      </w:r>
    </w:p>
    <w:p w:rsidR="00000000" w:rsidDel="00000000" w:rsidP="00000000" w:rsidRDefault="00000000" w:rsidRPr="00000000" w14:paraId="00000008">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Nguồn:</w:t>
      </w:r>
      <w:r w:rsidDel="00000000" w:rsidR="00000000" w:rsidRPr="00000000">
        <w:rPr>
          <w:rFonts w:ascii="Times New Roman" w:cs="Times New Roman" w:eastAsia="Times New Roman" w:hAnsi="Times New Roman"/>
          <w:color w:val="1f1f1f"/>
          <w:rtl w:val="0"/>
        </w:rPr>
        <w:t xml:space="preserve"> Nền tảng review phần mềm (G2, Capterra), diễn đàn công nghệ, website đối thủ.</w:t>
      </w:r>
    </w:p>
    <w:p w:rsidR="00000000" w:rsidDel="00000000" w:rsidP="00000000" w:rsidRDefault="00000000" w:rsidRPr="00000000" w14:paraId="00000009">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Dữ liệu cần trích xuất:</w:t>
      </w:r>
      <w:r w:rsidDel="00000000" w:rsidR="00000000" w:rsidRPr="00000000">
        <w:rPr>
          <w:rFonts w:ascii="Times New Roman" w:cs="Times New Roman" w:eastAsia="Times New Roman" w:hAnsi="Times New Roman"/>
          <w:color w:val="1f1f1f"/>
          <w:rtl w:val="0"/>
        </w:rPr>
        <w:t xml:space="preserve"> Thu thập tình báo cạnh tranh (Competitive Intelligence) bao gồm: Tính năng cốt lõi, Mô hình giá (Pricing), Thời gian chu kỳ  hàng (B2B buying cycle), và đặc biệt là phân tích "Pain points" từ các đánh giá 1-3 sao của khách hàng đối thủ.</w:t>
      </w:r>
    </w:p>
    <w:p w:rsidR="00000000" w:rsidDel="00000000" w:rsidP="00000000" w:rsidRDefault="00000000" w:rsidRPr="00000000" w14:paraId="0000000A">
      <w:pPr>
        <w:numPr>
          <w:ilvl w:val="0"/>
          <w:numId w:val="10"/>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Mỹ phẩm &amp; Làm đẹp:</w:t>
      </w:r>
    </w:p>
    <w:p w:rsidR="00000000" w:rsidDel="00000000" w:rsidP="00000000" w:rsidRDefault="00000000" w:rsidRPr="00000000" w14:paraId="0000000B">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Nguồn:</w:t>
      </w:r>
      <w:r w:rsidDel="00000000" w:rsidR="00000000" w:rsidRPr="00000000">
        <w:rPr>
          <w:rFonts w:ascii="Times New Roman" w:cs="Times New Roman" w:eastAsia="Times New Roman" w:hAnsi="Times New Roman"/>
          <w:color w:val="1f1f1f"/>
          <w:rtl w:val="0"/>
        </w:rPr>
        <w:t xml:space="preserve"> Nền tảng thiên về hình ảnh/video (TikTok, Instagram), Beauty Blogs, sàn TMĐT.</w:t>
      </w:r>
    </w:p>
    <w:p w:rsidR="00000000" w:rsidDel="00000000" w:rsidP="00000000" w:rsidRDefault="00000000" w:rsidRPr="00000000" w14:paraId="0000000C">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Dữ liệu cần trích xuất:</w:t>
      </w:r>
      <w:r w:rsidDel="00000000" w:rsidR="00000000" w:rsidRPr="00000000">
        <w:rPr>
          <w:rFonts w:ascii="Times New Roman" w:cs="Times New Roman" w:eastAsia="Times New Roman" w:hAnsi="Times New Roman"/>
          <w:color w:val="1f1f1f"/>
          <w:rtl w:val="0"/>
        </w:rPr>
        <w:t xml:space="preserve"> Động thái Nghiên cứu &amp; Phát triển (R&amp;D) về xu hướng thành phần mỹ phẩm (VD: thuần chay, hoạt chất mới), tỷ lệ chuyển đổi qua KOL/KOC, và phân tích các luồng tranh luận về tiêu chuẩn an toàn.</w:t>
      </w:r>
    </w:p>
    <w:p w:rsidR="00000000" w:rsidDel="00000000" w:rsidP="00000000" w:rsidRDefault="00000000" w:rsidRPr="00000000" w14:paraId="0000000D">
      <w:pPr>
        <w:numPr>
          <w:ilvl w:val="0"/>
          <w:numId w:val="10"/>
        </w:numPr>
        <w:pBdr>
          <w:top w:space="0" w:sz="0" w:val="nil"/>
          <w:bottom w:space="0" w:sz="0" w:val="nil"/>
          <w:right w:space="0" w:sz="0" w:val="nil"/>
          <w:between w:space="0" w:sz="0" w:val="nil"/>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Giáo dục &amp; EdTech:</w:t>
      </w:r>
    </w:p>
    <w:p w:rsidR="00000000" w:rsidDel="00000000" w:rsidP="00000000" w:rsidRDefault="00000000" w:rsidRPr="00000000" w14:paraId="0000000E">
      <w:pPr>
        <w:numPr>
          <w:ilvl w:val="1"/>
          <w:numId w:val="10"/>
        </w:numPr>
        <w:pBdr>
          <w:top w:space="0" w:sz="0" w:val="nil"/>
          <w:bottom w:space="0" w:sz="0" w:val="nil"/>
          <w:right w:space="0" w:sz="0" w:val="nil"/>
          <w:between w:space="0" w:sz="0" w:val="nil"/>
        </w:pBdr>
        <w:spacing w:after="0" w:after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Nguồn:</w:t>
      </w:r>
      <w:r w:rsidDel="00000000" w:rsidR="00000000" w:rsidRPr="00000000">
        <w:rPr>
          <w:rFonts w:ascii="Times New Roman" w:cs="Times New Roman" w:eastAsia="Times New Roman" w:hAnsi="Times New Roman"/>
          <w:color w:val="1f1f1f"/>
          <w:rtl w:val="0"/>
        </w:rPr>
        <w:t xml:space="preserve"> Các nền tảng khóa học (Coursera, Udemy, nền tảng nội địa), báo cáo xu hướng việc làm.</w:t>
      </w:r>
    </w:p>
    <w:p w:rsidR="00000000" w:rsidDel="00000000" w:rsidP="00000000" w:rsidRDefault="00000000" w:rsidRPr="00000000" w14:paraId="0000000F">
      <w:pPr>
        <w:numPr>
          <w:ilvl w:val="1"/>
          <w:numId w:val="10"/>
        </w:numPr>
        <w:pBdr>
          <w:top w:space="0" w:sz="0" w:val="nil"/>
          <w:bottom w:space="0" w:sz="0" w:val="nil"/>
          <w:right w:space="0" w:sz="0" w:val="nil"/>
          <w:between w:space="0" w:sz="0" w:val="nil"/>
        </w:pBdr>
        <w:spacing w:after="60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1f1f1f"/>
          <w:rtl w:val="0"/>
        </w:rPr>
        <w:t xml:space="preserve">Dữ liệu cần trích xuất:</w:t>
      </w:r>
      <w:r w:rsidDel="00000000" w:rsidR="00000000" w:rsidRPr="00000000">
        <w:rPr>
          <w:rFonts w:ascii="Times New Roman" w:cs="Times New Roman" w:eastAsia="Times New Roman" w:hAnsi="Times New Roman"/>
          <w:color w:val="1f1f1f"/>
          <w:rtl w:val="0"/>
        </w:rPr>
        <w:t xml:space="preserve"> Phân tích cung - cầu kỹ năng trên thị trường, cấu trúc giá khóa học, đánh giá uy tín nền tảng/giảng viên.</w:t>
      </w:r>
    </w:p>
    <w:p w:rsidR="00000000" w:rsidDel="00000000" w:rsidP="00000000" w:rsidRDefault="00000000" w:rsidRPr="00000000" w14:paraId="00000010">
      <w:pPr>
        <w:pStyle w:val="Heading3"/>
        <w:keepNext w:val="0"/>
        <w:keepLines w:val="0"/>
        <w:pBdr>
          <w:top w:space="0" w:sz="0" w:val="nil"/>
          <w:left w:space="0" w:sz="0" w:val="nil"/>
          <w:bottom w:space="0" w:sz="0" w:val="nil"/>
          <w:right w:space="0" w:sz="0" w:val="nil"/>
          <w:between w:space="0" w:sz="0" w:val="nil"/>
        </w:pBdr>
        <w:spacing w:after="120" w:before="0" w:lineRule="auto"/>
        <w:rPr>
          <w:rFonts w:ascii="Times New Roman" w:cs="Times New Roman" w:eastAsia="Times New Roman" w:hAnsi="Times New Roman"/>
          <w:b w:val="1"/>
          <w:bCs w:val="1"/>
          <w:color w:val="1f1f1f"/>
          <w:sz w:val="26"/>
          <w:szCs w:val="26"/>
        </w:rPr>
      </w:pPr>
      <w:bookmarkStart w:colFirst="0" w:colLast="0" w:name="_pmniivhdrwin" w:id="2"/>
      <w:bookmarkEnd w:id="2"/>
      <w:r w:rsidDel="00000000" w:rsidR="00000000" w:rsidRPr="00000000">
        <w:rPr>
          <w:rFonts w:ascii="Times New Roman" w:cs="Times New Roman" w:eastAsia="Times New Roman" w:hAnsi="Times New Roman"/>
          <w:b w:val="1"/>
          <w:bCs w:val="1"/>
          <w:color w:val="1f1f1f"/>
          <w:sz w:val="26"/>
          <w:szCs w:val="26"/>
          <w:rtl w:val="0"/>
        </w:rPr>
        <w:t xml:space="preserve">Lớp 2: Động cơ Xử lý &amp; Chuẩn hóa (AI Processing &amp; Logic Layer)</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Đẩy dữ liệu Lớp 1 vào các ma trận sau:</w:t>
      </w:r>
    </w:p>
    <w:p w:rsidR="00000000" w:rsidDel="00000000" w:rsidP="00000000" w:rsidRDefault="00000000" w:rsidRPr="00000000" w14:paraId="00000012">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Mô hình Phân tích Vĩ mô:</w:t>
      </w:r>
      <w:r w:rsidDel="00000000" w:rsidR="00000000" w:rsidRPr="00000000">
        <w:rPr>
          <w:rFonts w:ascii="Times New Roman" w:cs="Times New Roman" w:eastAsia="Times New Roman" w:hAnsi="Times New Roman"/>
          <w:color w:val="1f1f1f"/>
          <w:rtl w:val="0"/>
        </w:rPr>
        <w:t xml:space="preserve"> Tự động gắn thẻ (tagging) các tin tức, chính sách, hoặc xu hướng kinh tế tác động đến từng ngành.</w:t>
      </w:r>
    </w:p>
    <w:p w:rsidR="00000000" w:rsidDel="00000000" w:rsidP="00000000" w:rsidRDefault="00000000" w:rsidRPr="00000000" w14:paraId="0000001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Xây dựng Hồ sơ Đối thủ:</w:t>
      </w:r>
      <w:r w:rsidDel="00000000" w:rsidR="00000000" w:rsidRPr="00000000">
        <w:rPr>
          <w:rFonts w:ascii="Times New Roman" w:cs="Times New Roman" w:eastAsia="Times New Roman" w:hAnsi="Times New Roman"/>
          <w:color w:val="1f1f1f"/>
          <w:rtl w:val="0"/>
        </w:rPr>
        <w:t xml:space="preserve"> Tự động trích xuất Điểm mạnh / Điểm yếu của top đối thủ trên thị trường để chuẩn bị cho bước lập ma trận SWOT.</w:t>
      </w:r>
    </w:p>
    <w:p w:rsidR="00000000" w:rsidDel="00000000" w:rsidP="00000000" w:rsidRDefault="00000000" w:rsidRPr="00000000" w14:paraId="00000014">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rFonts w:ascii="Times New Roman" w:cs="Times New Roman" w:eastAsia="Times New Roman" w:hAnsi="Times New Roman"/>
          <w:b w:val="1"/>
          <w:bCs w:val="1"/>
          <w:color w:val="1f1f1f"/>
          <w:rtl w:val="0"/>
        </w:rPr>
        <w:t xml:space="preserve">Phân cụm Khách hàng (Clustering):</w:t>
      </w:r>
      <w:r w:rsidDel="00000000" w:rsidR="00000000" w:rsidRPr="00000000">
        <w:rPr>
          <w:rFonts w:ascii="Times New Roman" w:cs="Times New Roman" w:eastAsia="Times New Roman" w:hAnsi="Times New Roman"/>
          <w:color w:val="1f1f1f"/>
          <w:rtl w:val="0"/>
        </w:rPr>
        <w:t xml:space="preserve"> Gom nhóm hành vi người tiêu dùng (Ví dụ: Nhóm SMEs cần SaaS giá rẻ tinh gọn vs. Doanh nghiệp lớn cần SaaS bảo mật cao).</w:t>
      </w:r>
    </w:p>
    <w:p w:rsidR="00000000" w:rsidDel="00000000" w:rsidP="00000000" w:rsidRDefault="00000000" w:rsidRPr="00000000" w14:paraId="00000015">
      <w:pPr>
        <w:pStyle w:val="Heading3"/>
        <w:keepNext w:val="0"/>
        <w:keepLines w:val="0"/>
        <w:pBdr>
          <w:top w:space="0" w:sz="0" w:val="nil"/>
          <w:left w:space="0" w:sz="0" w:val="nil"/>
          <w:bottom w:space="0" w:sz="0" w:val="nil"/>
          <w:right w:space="0" w:sz="0" w:val="nil"/>
          <w:between w:space="0" w:sz="0" w:val="nil"/>
        </w:pBdr>
        <w:spacing w:after="120" w:before="0" w:lineRule="auto"/>
        <w:rPr>
          <w:rFonts w:ascii="Times New Roman" w:cs="Times New Roman" w:eastAsia="Times New Roman" w:hAnsi="Times New Roman"/>
          <w:b w:val="1"/>
          <w:bCs w:val="1"/>
          <w:color w:val="1f1f1f"/>
          <w:sz w:val="26"/>
          <w:szCs w:val="26"/>
        </w:rPr>
      </w:pPr>
      <w:bookmarkStart w:colFirst="0" w:colLast="0" w:name="_x160mq1kl3th" w:id="3"/>
      <w:bookmarkEnd w:id="3"/>
      <w:r w:rsidDel="00000000" w:rsidR="00000000" w:rsidRPr="00000000">
        <w:rPr>
          <w:rFonts w:ascii="Times New Roman" w:cs="Times New Roman" w:eastAsia="Times New Roman" w:hAnsi="Times New Roman"/>
          <w:b w:val="1"/>
          <w:bCs w:val="1"/>
          <w:color w:val="1f1f1f"/>
          <w:sz w:val="26"/>
          <w:szCs w:val="26"/>
          <w:rtl w:val="0"/>
        </w:rPr>
        <w:t xml:space="preserve">Lớp 3: Đầu ra Chiến lược (Strategic Output Layer)</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6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Output trả về được:</w:t>
      </w:r>
    </w:p>
    <w:p w:rsidR="00000000" w:rsidDel="00000000" w:rsidP="00000000" w:rsidRDefault="00000000" w:rsidRPr="00000000" w14:paraId="0000001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Khoảng trống Thị trường (Market Gap):</w:t>
      </w:r>
      <w:r w:rsidDel="00000000" w:rsidR="00000000" w:rsidRPr="00000000">
        <w:rPr>
          <w:rFonts w:ascii="Times New Roman" w:cs="Times New Roman" w:eastAsia="Times New Roman" w:hAnsi="Times New Roman"/>
          <w:color w:val="1f1f1f"/>
          <w:rtl w:val="0"/>
        </w:rPr>
        <w:t xml:space="preserve"> Chỉ ra được nhu cầu nào chưa được đối thủ đáp ứng tốt.</w:t>
      </w:r>
    </w:p>
    <w:p w:rsidR="00000000" w:rsidDel="00000000" w:rsidP="00000000" w:rsidRDefault="00000000" w:rsidRPr="00000000" w14:paraId="00000018">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Times New Roman" w:cs="Times New Roman" w:eastAsia="Times New Roman" w:hAnsi="Times New Roman"/>
          <w:b w:val="1"/>
          <w:bCs w:val="1"/>
          <w:color w:val="1f1f1f"/>
          <w:rtl w:val="0"/>
        </w:rPr>
        <w:t xml:space="preserve">Gợi ý Năng lực Cốt lõi (Core Competency Match):</w:t>
      </w:r>
      <w:r w:rsidDel="00000000" w:rsidR="00000000" w:rsidRPr="00000000">
        <w:rPr>
          <w:rFonts w:ascii="Times New Roman" w:cs="Times New Roman" w:eastAsia="Times New Roman" w:hAnsi="Times New Roman"/>
          <w:color w:val="1f1f1f"/>
          <w:rtl w:val="0"/>
        </w:rPr>
        <w:t xml:space="preserve"> Đề xuất định vị cho doanh nghiệp dựa trên khoảng trống vừa tìm được.</w:t>
      </w:r>
    </w:p>
    <w:p w:rsidR="00000000" w:rsidDel="00000000" w:rsidP="00000000" w:rsidRDefault="00000000" w:rsidRPr="00000000" w14:paraId="00000019">
      <w:pPr>
        <w:numPr>
          <w:ilvl w:val="0"/>
          <w:numId w:val="6"/>
        </w:numPr>
        <w:pBdr>
          <w:top w:space="0" w:sz="0" w:val="nil"/>
          <w:bottom w:space="0" w:sz="0" w:val="nil"/>
          <w:right w:space="0" w:sz="0" w:val="nil"/>
          <w:between w:space="0" w:sz="0" w:val="nil"/>
        </w:pBdr>
        <w:spacing w:after="360" w:lineRule="auto"/>
        <w:ind w:left="720" w:hanging="360"/>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color w:val="1f1f1f"/>
          <w:rtl w:val="0"/>
        </w:rPr>
        <w:t xml:space="preserve">Dữ liệu Trực quan:</w:t>
      </w:r>
      <w:r w:rsidDel="00000000" w:rsidR="00000000" w:rsidRPr="00000000">
        <w:rPr>
          <w:rFonts w:ascii="Times New Roman" w:cs="Times New Roman" w:eastAsia="Times New Roman" w:hAnsi="Times New Roman"/>
          <w:color w:val="1f1f1f"/>
          <w:rtl w:val="0"/>
        </w:rPr>
        <w:t xml:space="preserve"> Định dạng output sẵn sàng để chuyển đổi thành các biểu đồ BI (như Market Share, Trend Volume).</w:t>
      </w:r>
      <w:r w:rsidDel="00000000" w:rsidR="00000000" w:rsidRPr="00000000">
        <w:rPr>
          <w:rtl w:val="0"/>
        </w:rPr>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foo25pls7k9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Metric Groups</w:t>
      </w:r>
      <w:r w:rsidDel="00000000" w:rsidR="00000000" w:rsidRPr="00000000">
        <w:rPr>
          <w:rtl w:val="0"/>
        </w:rPr>
      </w:r>
    </w:p>
    <w:p w:rsidR="00000000" w:rsidDel="00000000" w:rsidP="00000000" w:rsidRDefault="00000000" w:rsidRPr="00000000" w14:paraId="0000001B">
      <w:pPr>
        <w:pStyle w:val="Heading1"/>
        <w:spacing w:before="360" w:lineRule="auto"/>
        <w:jc w:val="center"/>
        <w:rPr>
          <w:rFonts w:ascii="Times New Roman" w:cs="Times New Roman" w:eastAsia="Times New Roman" w:hAnsi="Times New Roman"/>
          <w:b w:val="1"/>
          <w:bCs w:val="1"/>
          <w:color w:val="0000ff"/>
          <w:sz w:val="24"/>
          <w:szCs w:val="24"/>
        </w:rPr>
      </w:pPr>
      <w:bookmarkStart w:colFirst="0" w:colLast="0" w:name="_19xkqqab2wto" w:id="5"/>
      <w:bookmarkEnd w:id="5"/>
      <w:r w:rsidDel="00000000" w:rsidR="00000000" w:rsidRPr="00000000">
        <w:rPr>
          <w:rFonts w:ascii="Times New Roman" w:cs="Times New Roman" w:eastAsia="Times New Roman" w:hAnsi="Times New Roman"/>
          <w:b w:val="1"/>
          <w:bCs w:val="1"/>
          <w:color w:val="0000ff"/>
          <w:sz w:val="24"/>
          <w:szCs w:val="24"/>
          <w:rtl w:val="0"/>
        </w:rPr>
        <w:t xml:space="preserve">CHỈ SỐ THUẦN KINH DOANH</w:t>
      </w:r>
    </w:p>
    <w:p w:rsidR="00000000" w:rsidDel="00000000" w:rsidP="00000000" w:rsidRDefault="00000000" w:rsidRPr="00000000" w14:paraId="0000001C">
      <w:pPr>
        <w:pStyle w:val="Heading2"/>
        <w:rPr>
          <w:rFonts w:ascii="Times New Roman" w:cs="Times New Roman" w:eastAsia="Times New Roman" w:hAnsi="Times New Roman"/>
          <w:b w:val="1"/>
          <w:bCs w:val="1"/>
          <w:sz w:val="24"/>
          <w:szCs w:val="24"/>
        </w:rPr>
      </w:pPr>
      <w:bookmarkStart w:colFirst="0" w:colLast="0" w:name="_kw2inos1nbp9" w:id="6"/>
      <w:bookmarkEnd w:id="6"/>
      <w:r w:rsidDel="00000000" w:rsidR="00000000" w:rsidRPr="00000000">
        <w:rPr>
          <w:rFonts w:ascii="Times New Roman" w:cs="Times New Roman" w:eastAsia="Times New Roman" w:hAnsi="Times New Roman"/>
          <w:b w:val="1"/>
          <w:bCs w:val="1"/>
          <w:sz w:val="24"/>
          <w:szCs w:val="24"/>
          <w:rtl w:val="0"/>
        </w:rPr>
        <w:t xml:space="preserve">1. Nhóm chỉ số Quy mô và Tiềm năng (Phễu thị trường)</w:t>
      </w:r>
    </w:p>
    <w:p w:rsidR="00000000" w:rsidDel="00000000" w:rsidP="00000000" w:rsidRDefault="00000000" w:rsidRPr="00000000" w14:paraId="0000001D">
      <w:pPr>
        <w:numPr>
          <w:ilvl w:val="0"/>
          <w:numId w:val="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TAM (Total Addressable Market):</w:t>
      </w:r>
      <w:r w:rsidDel="00000000" w:rsidR="00000000" w:rsidRPr="00000000">
        <w:rPr>
          <w:rFonts w:ascii="Times New Roman" w:cs="Times New Roman" w:eastAsia="Times New Roman" w:hAnsi="Times New Roman"/>
          <w:rtl w:val="0"/>
        </w:rPr>
        <w:t xml:space="preserve"> Tổng nhu cầu thị trường. Đây là mức doanh thu tối đa nếu chiếm được 100% thị phần</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SAM (Serviceable Addressable Market):</w:t>
      </w:r>
      <w:r w:rsidDel="00000000" w:rsidR="00000000" w:rsidRPr="00000000">
        <w:rPr>
          <w:rFonts w:ascii="Times New Roman" w:cs="Times New Roman" w:eastAsia="Times New Roman" w:hAnsi="Times New Roman"/>
          <w:rtl w:val="0"/>
        </w:rPr>
        <w:t xml:space="preserve"> Thị trường có thể phục vụ trong khả năng địa lý và mô hình kinh doanh</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SOM (Serviceable Obtainable Market):</w:t>
      </w:r>
      <w:r w:rsidDel="00000000" w:rsidR="00000000" w:rsidRPr="00000000">
        <w:rPr>
          <w:rFonts w:ascii="Times New Roman" w:cs="Times New Roman" w:eastAsia="Times New Roman" w:hAnsi="Times New Roman"/>
          <w:rtl w:val="0"/>
        </w:rPr>
        <w:t xml:space="preserve"> Thị phần thực tế có thể nắm giữ trong ngắn hạn (ví dụ: mục tiêu chiếm 5% phân khúc)</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CAGR (Compound Annual Growth Rate):</w:t>
      </w:r>
      <w:r w:rsidDel="00000000" w:rsidR="00000000" w:rsidRPr="00000000">
        <w:rPr>
          <w:rFonts w:ascii="Times New Roman" w:cs="Times New Roman" w:eastAsia="Times New Roman" w:hAnsi="Times New Roman"/>
          <w:rtl w:val="0"/>
        </w:rPr>
        <w:t xml:space="preserve"> Tỷ lệ tăng trưởng kép hàng năm. Chỉ số này giúp cho biết thị trường đang nở ra hay thu hẹp lại theo thời gian.</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hoạt động (Workflow):</w:t>
      </w:r>
    </w:p>
    <w:p w:rsidR="00000000" w:rsidDel="00000000" w:rsidP="00000000" w:rsidRDefault="00000000" w:rsidRPr="00000000" w14:paraId="0000002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w:t>
      </w:r>
      <w:r w:rsidDel="00000000" w:rsidR="00000000" w:rsidRPr="00000000">
        <w:rPr>
          <w:rFonts w:ascii="Times New Roman" w:cs="Times New Roman" w:eastAsia="Times New Roman" w:hAnsi="Times New Roman"/>
          <w:rtl w:val="0"/>
        </w:rPr>
        <w:t xml:space="preserve"> Thu thập dữ liệu vĩ mô từ Lớp 1 (báo cáo ngành, số liệu dân số, tổng giá trị ngành hàng) để xác định </w:t>
      </w:r>
      <w:r w:rsidDel="00000000" w:rsidR="00000000" w:rsidRPr="00000000">
        <w:rPr>
          <w:rFonts w:ascii="Times New Roman" w:cs="Times New Roman" w:eastAsia="Times New Roman" w:hAnsi="Times New Roman"/>
          <w:b w:val="1"/>
          <w:bCs w:val="1"/>
          <w:rtl w:val="0"/>
        </w:rPr>
        <w:t xml:space="preserve">TAM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CAGR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2:</w:t>
      </w:r>
      <w:r w:rsidDel="00000000" w:rsidR="00000000" w:rsidRPr="00000000">
        <w:rPr>
          <w:rFonts w:ascii="Times New Roman" w:cs="Times New Roman" w:eastAsia="Times New Roman" w:hAnsi="Times New Roman"/>
          <w:rtl w:val="0"/>
        </w:rPr>
        <w:t xml:space="preserve"> Hệ thống lấy dữ liệu bộ lọc địa lý (Việt Nam) và định vị doanh nghiệp (SMEs) làm "Bộ lọc" sẽ cắt </w:t>
      </w:r>
      <w:r w:rsidDel="00000000" w:rsidR="00000000" w:rsidRPr="00000000">
        <w:rPr>
          <w:rFonts w:ascii="Times New Roman" w:cs="Times New Roman" w:eastAsia="Times New Roman" w:hAnsi="Times New Roman"/>
          <w:b w:val="1"/>
          <w:bCs w:val="1"/>
          <w:rtl w:val="0"/>
        </w:rPr>
        <w:t xml:space="preserve">TAM </w:t>
      </w:r>
      <w:r w:rsidDel="00000000" w:rsidR="00000000" w:rsidRPr="00000000">
        <w:rPr>
          <w:rFonts w:ascii="Times New Roman" w:cs="Times New Roman" w:eastAsia="Times New Roman" w:hAnsi="Times New Roman"/>
          <w:rtl w:val="0"/>
        </w:rPr>
        <w:t xml:space="preserve">xuống thành </w:t>
      </w:r>
      <w:r w:rsidDel="00000000" w:rsidR="00000000" w:rsidRPr="00000000">
        <w:rPr>
          <w:rFonts w:ascii="Times New Roman" w:cs="Times New Roman" w:eastAsia="Times New Roman" w:hAnsi="Times New Roman"/>
          <w:b w:val="1"/>
          <w:bCs w:val="1"/>
          <w:rtl w:val="0"/>
        </w:rPr>
        <w:t xml:space="preserve">SAM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3:</w:t>
      </w:r>
      <w:r w:rsidDel="00000000" w:rsidR="00000000" w:rsidRPr="00000000">
        <w:rPr>
          <w:rFonts w:ascii="Times New Roman" w:cs="Times New Roman" w:eastAsia="Times New Roman" w:hAnsi="Times New Roman"/>
          <w:rtl w:val="0"/>
        </w:rPr>
        <w:t xml:space="preserve"> Hệ thống lấy số liệu về ngân sách hoặc năng lực sản xuất của doanh nghiệp để tính ra </w:t>
      </w:r>
      <w:r w:rsidDel="00000000" w:rsidR="00000000" w:rsidRPr="00000000">
        <w:rPr>
          <w:rFonts w:ascii="Times New Roman" w:cs="Times New Roman" w:eastAsia="Times New Roman" w:hAnsi="Times New Roman"/>
          <w:b w:val="1"/>
          <w:bCs w:val="1"/>
          <w:rtl w:val="0"/>
        </w:rPr>
        <w:t xml:space="preserve">SOM</w:t>
      </w:r>
      <w:r w:rsidDel="00000000" w:rsidR="00000000" w:rsidRPr="00000000">
        <w:rPr>
          <w:rFonts w:ascii="Times New Roman" w:cs="Times New Roman" w:eastAsia="Times New Roman" w:hAnsi="Times New Roman"/>
          <w:rtl w:val="0"/>
        </w:rPr>
        <w:t xml:space="preserve"> khả thi. (Thường là 2-5% SAM)</w:t>
      </w:r>
    </w:p>
    <w:p w:rsidR="00000000" w:rsidDel="00000000" w:rsidP="00000000" w:rsidRDefault="00000000" w:rsidRPr="00000000" w14:paraId="00000025">
      <w:pPr>
        <w:pStyle w:val="Heading2"/>
        <w:rPr>
          <w:rFonts w:ascii="Times New Roman" w:cs="Times New Roman" w:eastAsia="Times New Roman" w:hAnsi="Times New Roman"/>
          <w:b w:val="1"/>
          <w:bCs w:val="1"/>
          <w:sz w:val="24"/>
          <w:szCs w:val="24"/>
        </w:rPr>
      </w:pPr>
      <w:bookmarkStart w:colFirst="0" w:colLast="0" w:name="_txe2j713tla7" w:id="7"/>
      <w:bookmarkEnd w:id="7"/>
      <w:r w:rsidDel="00000000" w:rsidR="00000000" w:rsidRPr="00000000">
        <w:rPr>
          <w:rFonts w:ascii="Times New Roman" w:cs="Times New Roman" w:eastAsia="Times New Roman" w:hAnsi="Times New Roman"/>
          <w:b w:val="1"/>
          <w:bCs w:val="1"/>
          <w:sz w:val="24"/>
          <w:szCs w:val="24"/>
          <w:rtl w:val="0"/>
        </w:rPr>
        <w:t xml:space="preserve">2. Nhóm chỉ số Hiệu quả Kinh doanh (Sức khỏe Tài chính)</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CAC (Customer Acquisition Cost):</w:t>
      </w:r>
      <w:r w:rsidDel="00000000" w:rsidR="00000000" w:rsidRPr="00000000">
        <w:rPr>
          <w:rFonts w:ascii="Times New Roman" w:cs="Times New Roman" w:eastAsia="Times New Roman" w:hAnsi="Times New Roman"/>
          <w:rtl w:val="0"/>
        </w:rPr>
        <w:t xml:space="preserve"> Chi phí để có được một khách hàng mới. Bao gồm quảng cáo, sales, marketing.</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LTV (Lifetime Value):</w:t>
      </w:r>
      <w:r w:rsidDel="00000000" w:rsidR="00000000" w:rsidRPr="00000000">
        <w:rPr>
          <w:rFonts w:ascii="Times New Roman" w:cs="Times New Roman" w:eastAsia="Times New Roman" w:hAnsi="Times New Roman"/>
          <w:rtl w:val="0"/>
        </w:rPr>
        <w:t xml:space="preserve"> Giá trị trọn đời của một khách hàng. Tổng doanh thu một khách hàng mang lại cho  trước khi họ ngừng sử dụng sản phẩm.</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Tỷ lệ LTV/CAC: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&lt; 1:</w:t>
      </w:r>
      <w:r w:rsidDel="00000000" w:rsidR="00000000" w:rsidRPr="00000000">
        <w:rPr>
          <w:rFonts w:ascii="Times New Roman" w:cs="Times New Roman" w:eastAsia="Times New Roman" w:hAnsi="Times New Roman"/>
          <w:rtl w:val="0"/>
        </w:rPr>
        <w:t xml:space="preserve">  đang lỗ (chi tiền mua khách nhiều hơn tiền họ mang lại).</w:t>
      </w:r>
    </w:p>
    <w:p w:rsidR="00000000" w:rsidDel="00000000" w:rsidP="00000000" w:rsidRDefault="00000000" w:rsidRPr="00000000" w14:paraId="0000002A">
      <w:pPr>
        <w:numPr>
          <w:ilvl w:val="1"/>
          <w:numId w:val="8"/>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3:1:</w:t>
      </w:r>
      <w:r w:rsidDel="00000000" w:rsidR="00000000" w:rsidRPr="00000000">
        <w:rPr>
          <w:rFonts w:ascii="Times New Roman" w:cs="Times New Roman" w:eastAsia="Times New Roman" w:hAnsi="Times New Roman"/>
          <w:rtl w:val="0"/>
        </w:rPr>
        <w:t xml:space="preserve"> Mức lý tưởng cho sự phát triển bền vững.</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ROI (Return on Investment):</w:t>
      </w:r>
      <w:r w:rsidDel="00000000" w:rsidR="00000000" w:rsidRPr="00000000">
        <w:rPr>
          <w:rFonts w:ascii="Times New Roman" w:cs="Times New Roman" w:eastAsia="Times New Roman" w:hAnsi="Times New Roman"/>
          <w:rtl w:val="0"/>
        </w:rPr>
        <w:t xml:space="preserve"> Tỷ lệ lợi nhuận trên tổng vốn đầu tư. Giúp doanh nghiệp quyết định chiến dịch nào đáng để đổ thêm tiền.</w:t>
      </w:r>
    </w:p>
    <w:p w:rsidR="00000000" w:rsidDel="00000000" w:rsidP="00000000" w:rsidRDefault="00000000" w:rsidRPr="00000000" w14:paraId="0000002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hoạt động (Workflow):</w:t>
      </w:r>
    </w:p>
    <w:p w:rsidR="00000000" w:rsidDel="00000000" w:rsidP="00000000" w:rsidRDefault="00000000" w:rsidRPr="00000000" w14:paraId="0000002D">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Kết nối Dữ liệu:</w:t>
      </w:r>
      <w:r w:rsidDel="00000000" w:rsidR="00000000" w:rsidRPr="00000000">
        <w:rPr>
          <w:rFonts w:ascii="Times New Roman" w:cs="Times New Roman" w:eastAsia="Times New Roman" w:hAnsi="Times New Roman"/>
          <w:rtl w:val="0"/>
        </w:rPr>
        <w:t xml:space="preserve"> Kết nối dữ liệu chi tiêu quảng cáo hiện tại (để tính </w:t>
      </w:r>
      <w:r w:rsidDel="00000000" w:rsidR="00000000" w:rsidRPr="00000000">
        <w:rPr>
          <w:rFonts w:ascii="Times New Roman" w:cs="Times New Roman" w:eastAsia="Times New Roman" w:hAnsi="Times New Roman"/>
          <w:b w:val="1"/>
          <w:bCs w:val="1"/>
          <w:rtl w:val="0"/>
        </w:rPr>
        <w:t xml:space="preserve">CAC</w:t>
      </w:r>
      <w:r w:rsidDel="00000000" w:rsidR="00000000" w:rsidRPr="00000000">
        <w:rPr>
          <w:rFonts w:ascii="Times New Roman" w:cs="Times New Roman" w:eastAsia="Times New Roman" w:hAnsi="Times New Roman"/>
          <w:rtl w:val="0"/>
        </w:rPr>
        <w:t xml:space="preserve">) và dữ liệu doanh thu vòng đời (</w:t>
      </w:r>
      <w:r w:rsidDel="00000000" w:rsidR="00000000" w:rsidRPr="00000000">
        <w:rPr>
          <w:rFonts w:ascii="Times New Roman" w:cs="Times New Roman" w:eastAsia="Times New Roman" w:hAnsi="Times New Roman"/>
          <w:b w:val="1"/>
          <w:bCs w:val="1"/>
          <w:rtl w:val="0"/>
        </w:rPr>
        <w:t xml:space="preserve">LTV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numPr>
          <w:ilvl w:val="0"/>
          <w:numId w:val="5"/>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Động cơ Cảnh báo (Alert Engine):</w:t>
      </w:r>
      <w:r w:rsidDel="00000000" w:rsidR="00000000" w:rsidRPr="00000000">
        <w:rPr>
          <w:rFonts w:ascii="Times New Roman" w:cs="Times New Roman" w:eastAsia="Times New Roman" w:hAnsi="Times New Roman"/>
          <w:rtl w:val="0"/>
        </w:rPr>
        <w:t xml:space="preserve"> Thiết lập luật (Rule-based):</w:t>
      </w:r>
    </w:p>
    <w:p w:rsidR="00000000" w:rsidDel="00000000" w:rsidP="00000000" w:rsidRDefault="00000000" w:rsidRPr="00000000" w14:paraId="0000002F">
      <w:pPr>
        <w:numPr>
          <w:ilvl w:val="1"/>
          <w:numId w:val="5"/>
        </w:numPr>
        <w:spacing w:after="0" w:afterAutospacing="0" w:lineRule="auto"/>
        <w:ind w:left="1440" w:hanging="360"/>
      </w:pPr>
      <w:r w:rsidDel="00000000" w:rsidR="00000000" w:rsidRPr="00000000">
        <w:rPr>
          <w:rFonts w:ascii="Times New Roman" w:cs="Times New Roman" w:eastAsia="Times New Roman" w:hAnsi="Times New Roman"/>
          <w:rtl w:val="0"/>
        </w:rPr>
        <w:t xml:space="preserve">Nếu hệ thống tính toán thấy </w:t>
      </w:r>
      <w:r w:rsidDel="00000000" w:rsidR="00000000" w:rsidRPr="00000000">
        <w:rPr>
          <w:rFonts w:ascii="Times New Roman" w:cs="Times New Roman" w:eastAsia="Times New Roman" w:hAnsi="Times New Roman"/>
          <w:b w:val="1"/>
          <w:bCs w:val="1"/>
          <w:rtl w:val="0"/>
        </w:rPr>
        <w:t xml:space="preserve">LTV/CAC &lt; 1</w:t>
      </w:r>
      <w:r w:rsidDel="00000000" w:rsidR="00000000" w:rsidRPr="00000000">
        <w:rPr>
          <w:rFonts w:ascii="Times New Roman" w:cs="Times New Roman" w:eastAsia="Times New Roman" w:hAnsi="Times New Roman"/>
          <w:rtl w:val="0"/>
        </w:rPr>
        <w:t xml:space="preserve">, lập tức kích hoạt "Cảnh báo Đỏ", chặn các Agent tạo thêm chiến dịch đốt tiền và đề xuất chiến dịch tập trung vào CRM/ Retention Rate.</w:t>
      </w:r>
    </w:p>
    <w:p w:rsidR="00000000" w:rsidDel="00000000" w:rsidP="00000000" w:rsidRDefault="00000000" w:rsidRPr="00000000" w14:paraId="00000030">
      <w:pPr>
        <w:numPr>
          <w:ilvl w:val="1"/>
          <w:numId w:val="5"/>
        </w:numPr>
        <w:spacing w:after="240" w:lineRule="auto"/>
        <w:ind w:left="1440" w:hanging="360"/>
      </w:pPr>
      <w:r w:rsidDel="00000000" w:rsidR="00000000" w:rsidRPr="00000000">
        <w:rPr>
          <w:rFonts w:ascii="Times New Roman" w:cs="Times New Roman" w:eastAsia="Times New Roman" w:hAnsi="Times New Roman"/>
          <w:rtl w:val="0"/>
        </w:rPr>
        <w:t xml:space="preserve">Nếu </w:t>
      </w:r>
      <w:r w:rsidDel="00000000" w:rsidR="00000000" w:rsidRPr="00000000">
        <w:rPr>
          <w:rFonts w:ascii="Times New Roman" w:cs="Times New Roman" w:eastAsia="Times New Roman" w:hAnsi="Times New Roman"/>
          <w:b w:val="1"/>
          <w:bCs w:val="1"/>
          <w:rtl w:val="0"/>
        </w:rPr>
        <w:t xml:space="preserve">LTV/CAC &gt;= 3</w:t>
      </w:r>
      <w:r w:rsidDel="00000000" w:rsidR="00000000" w:rsidRPr="00000000">
        <w:rPr>
          <w:rFonts w:ascii="Times New Roman" w:cs="Times New Roman" w:eastAsia="Times New Roman" w:hAnsi="Times New Roman"/>
          <w:rtl w:val="0"/>
        </w:rPr>
        <w:t xml:space="preserve">, AI Agent sẽ tự động đề xuất tăng ngân sách cho các chiến dịch tương tự (scale up) để chiếm thị phần</w:t>
      </w:r>
    </w:p>
    <w:p w:rsidR="00000000" w:rsidDel="00000000" w:rsidP="00000000" w:rsidRDefault="00000000" w:rsidRPr="00000000" w14:paraId="00000031">
      <w:pPr>
        <w:pStyle w:val="Heading2"/>
        <w:rPr>
          <w:rFonts w:ascii="Times New Roman" w:cs="Times New Roman" w:eastAsia="Times New Roman" w:hAnsi="Times New Roman"/>
          <w:b w:val="1"/>
          <w:bCs w:val="1"/>
          <w:sz w:val="24"/>
          <w:szCs w:val="24"/>
        </w:rPr>
      </w:pPr>
      <w:bookmarkStart w:colFirst="0" w:colLast="0" w:name="_ylms5jk01gf4" w:id="8"/>
      <w:bookmarkEnd w:id="8"/>
      <w:r w:rsidDel="00000000" w:rsidR="00000000" w:rsidRPr="00000000">
        <w:rPr>
          <w:rFonts w:ascii="Times New Roman" w:cs="Times New Roman" w:eastAsia="Times New Roman" w:hAnsi="Times New Roman"/>
          <w:b w:val="1"/>
          <w:bCs w:val="1"/>
          <w:sz w:val="24"/>
          <w:szCs w:val="24"/>
          <w:rtl w:val="0"/>
        </w:rPr>
        <w:t xml:space="preserve">3. Nhóm chỉ số Cạnh tranh và Xu hướng (Vị thế thị trường)</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Market Share (Thị phần):</w:t>
      </w:r>
      <w:r w:rsidDel="00000000" w:rsidR="00000000" w:rsidRPr="00000000">
        <w:rPr>
          <w:rFonts w:ascii="Times New Roman" w:cs="Times New Roman" w:eastAsia="Times New Roman" w:hAnsi="Times New Roman"/>
          <w:rtl w:val="0"/>
        </w:rPr>
        <w:t xml:space="preserve"> Doanh số của doanh nghiệp so với tổng doanh số của toàn bộ đối thủ trong ngành.</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Retention Rate (Tỷ lệ giữ chân):</w:t>
      </w:r>
      <w:r w:rsidDel="00000000" w:rsidR="00000000" w:rsidRPr="00000000">
        <w:rPr>
          <w:rFonts w:ascii="Times New Roman" w:cs="Times New Roman" w:eastAsia="Times New Roman" w:hAnsi="Times New Roman"/>
          <w:rtl w:val="0"/>
        </w:rPr>
        <w:t xml:space="preserve"> Tỷ lệ khách hàng cũ quay lại mua hàng. Hiện tại, việc giữ khách cũ quan trọng hơn nhiều so với việc đốt tiền tìm khách mới do chi phí quảng cáo tăng cao.</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Net Promoter Score (NPS):</w:t>
      </w:r>
      <w:r w:rsidDel="00000000" w:rsidR="00000000" w:rsidRPr="00000000">
        <w:rPr>
          <w:rFonts w:ascii="Times New Roman" w:cs="Times New Roman" w:eastAsia="Times New Roman" w:hAnsi="Times New Roman"/>
          <w:rtl w:val="0"/>
        </w:rPr>
        <w:t xml:space="preserve"> Chỉ số đo lường sự hài lòng và khả năng khách hàng giới thiệu  cho người khác.</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Luồng hoạt động (Workflow):</w:t>
      </w:r>
    </w:p>
    <w:p w:rsidR="00000000" w:rsidDel="00000000" w:rsidP="00000000" w:rsidRDefault="00000000" w:rsidRPr="00000000" w14:paraId="0000003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NPS &amp; Dịch vụ khách hàng (Của đối thủ):</w:t>
      </w:r>
      <w:r w:rsidDel="00000000" w:rsidR="00000000" w:rsidRPr="00000000">
        <w:rPr>
          <w:rFonts w:ascii="Times New Roman" w:cs="Times New Roman" w:eastAsia="Times New Roman" w:hAnsi="Times New Roman"/>
          <w:rtl w:val="0"/>
        </w:rPr>
        <w:t xml:space="preserve"> Từ lớp 1, "Phân tích Cảm xúc" (Sentiment Analysis), AI sẽ đọc hàng ngàn review/đánh giá đối thủ để tính ra điểm NPS giả lập (Proxy NPS) cho thị trường, giúp doanh nghiệp thấy đối thủ đang làm khách hàng thất vọng ở đâu.</w:t>
      </w:r>
    </w:p>
    <w:p w:rsidR="00000000" w:rsidDel="00000000" w:rsidP="00000000" w:rsidRDefault="00000000" w:rsidRPr="00000000" w14:paraId="0000003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Market Share (Thị phần ước tính):</w:t>
      </w:r>
      <w:r w:rsidDel="00000000" w:rsidR="00000000" w:rsidRPr="00000000">
        <w:rPr>
          <w:rFonts w:ascii="Times New Roman" w:cs="Times New Roman" w:eastAsia="Times New Roman" w:hAnsi="Times New Roman"/>
          <w:rtl w:val="0"/>
        </w:rPr>
        <w:t xml:space="preserve"> Dev có thể tích hợp API của các công cụ như SimilarWeb (đo traffic) hoặc App Store/ Play Store (đo lượt tải đối với ngành SaaS/EdTech) để nội suy ra độ lớn của các big fish trong ngành.</w:t>
      </w:r>
    </w:p>
    <w:p w:rsidR="00000000" w:rsidDel="00000000" w:rsidP="00000000" w:rsidRDefault="00000000" w:rsidRPr="00000000" w14:paraId="00000038">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Retention Rate (Tỷ lệ giữ chân):</w:t>
      </w:r>
      <w:r w:rsidDel="00000000" w:rsidR="00000000" w:rsidRPr="00000000">
        <w:rPr>
          <w:rFonts w:ascii="Times New Roman" w:cs="Times New Roman" w:eastAsia="Times New Roman" w:hAnsi="Times New Roman"/>
          <w:rtl w:val="0"/>
        </w:rPr>
        <w:t xml:space="preserve"> Hệ thống cần một cổng kết nối với CRM nội bộ của doanh nghiệp (hoặc form nhập tay) tại không gian làm việc.</w:t>
      </w: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before="360" w:lineRule="auto"/>
        <w:jc w:val="center"/>
        <w:rPr>
          <w:rFonts w:ascii="Times New Roman" w:cs="Times New Roman" w:eastAsia="Times New Roman" w:hAnsi="Times New Roman"/>
          <w:b w:val="1"/>
          <w:bCs w:val="1"/>
          <w:sz w:val="24"/>
          <w:szCs w:val="24"/>
        </w:rPr>
      </w:pPr>
      <w:bookmarkStart w:colFirst="0" w:colLast="0" w:name="_36pcf7am1tz8" w:id="9"/>
      <w:bookmarkEnd w:id="9"/>
      <w:r w:rsidDel="00000000" w:rsidR="00000000" w:rsidRPr="00000000">
        <w:rPr>
          <w:rFonts w:ascii="Times New Roman" w:cs="Times New Roman" w:eastAsia="Times New Roman" w:hAnsi="Times New Roman"/>
          <w:b w:val="1"/>
          <w:bCs w:val="1"/>
          <w:sz w:val="24"/>
          <w:szCs w:val="24"/>
          <w:rtl w:val="0"/>
        </w:rPr>
        <w:t xml:space="preserve">CHỈ SỐ KINH DOANH KẾT HỢP CÔNG NGHỆ (BETA)</w:t>
      </w:r>
    </w:p>
    <w:p w:rsidR="00000000" w:rsidDel="00000000" w:rsidP="00000000" w:rsidRDefault="00000000" w:rsidRPr="00000000" w14:paraId="0000003A">
      <w:pPr>
        <w:pStyle w:val="Heading2"/>
        <w:rPr>
          <w:rFonts w:ascii="Times New Roman" w:cs="Times New Roman" w:eastAsia="Times New Roman" w:hAnsi="Times New Roman"/>
          <w:b w:val="1"/>
          <w:bCs w:val="1"/>
          <w:sz w:val="24"/>
          <w:szCs w:val="24"/>
        </w:rPr>
      </w:pPr>
      <w:bookmarkStart w:colFirst="0" w:colLast="0" w:name="_666q2macr9c1" w:id="10"/>
      <w:bookmarkEnd w:id="10"/>
      <w:r w:rsidDel="00000000" w:rsidR="00000000" w:rsidRPr="00000000">
        <w:rPr>
          <w:rFonts w:ascii="Times New Roman" w:cs="Times New Roman" w:eastAsia="Times New Roman" w:hAnsi="Times New Roman"/>
          <w:b w:val="1"/>
          <w:bCs w:val="1"/>
          <w:sz w:val="24"/>
          <w:szCs w:val="24"/>
          <w:rtl w:val="0"/>
        </w:rPr>
        <w:t xml:space="preserve">1. Giới thiệu (Overview)</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này quy định các chỉ số (KPIs) và cấu trúc dữ liệu cần thiết cho hệ thống AI Training Pipeline. Mục tiêu là đảm bảo mô hình AI không chỉ đạt độ chính xác về kỹ thuật mà còn tối ưu hóa về chi phí vận hành (CAC) và giá trị kinh doanh (LTV).</w:t>
      </w:r>
    </w:p>
    <w:p w:rsidR="00000000" w:rsidDel="00000000" w:rsidP="00000000" w:rsidRDefault="00000000" w:rsidRPr="00000000" w14:paraId="0000003C">
      <w:pPr>
        <w:pStyle w:val="Heading2"/>
        <w:rPr>
          <w:rFonts w:ascii="Times New Roman" w:cs="Times New Roman" w:eastAsia="Times New Roman" w:hAnsi="Times New Roman"/>
          <w:b w:val="1"/>
          <w:bCs w:val="1"/>
          <w:sz w:val="24"/>
          <w:szCs w:val="24"/>
        </w:rPr>
      </w:pPr>
      <w:bookmarkStart w:colFirst="0" w:colLast="0" w:name="_mv8px7uhldd6" w:id="11"/>
      <w:bookmarkEnd w:id="11"/>
      <w:r w:rsidDel="00000000" w:rsidR="00000000" w:rsidRPr="00000000">
        <w:rPr>
          <w:rFonts w:ascii="Times New Roman" w:cs="Times New Roman" w:eastAsia="Times New Roman" w:hAnsi="Times New Roman"/>
          <w:b w:val="1"/>
          <w:bCs w:val="1"/>
          <w:sz w:val="24"/>
          <w:szCs w:val="24"/>
          <w:rtl w:val="0"/>
        </w:rPr>
        <w:t xml:space="preserve">2. Cấu trúc các nhóm chỉ số đo lường (Metric Groups)</w:t>
      </w:r>
    </w:p>
    <w:p w:rsidR="00000000" w:rsidDel="00000000" w:rsidP="00000000" w:rsidRDefault="00000000" w:rsidRPr="00000000" w14:paraId="0000003D">
      <w:pPr>
        <w:pStyle w:val="Heading3"/>
        <w:rPr>
          <w:rFonts w:ascii="Times New Roman" w:cs="Times New Roman" w:eastAsia="Times New Roman" w:hAnsi="Times New Roman"/>
          <w:sz w:val="22"/>
          <w:szCs w:val="22"/>
        </w:rPr>
      </w:pPr>
      <w:bookmarkStart w:colFirst="0" w:colLast="0" w:name="_8ehfdtnbvbt" w:id="12"/>
      <w:bookmarkEnd w:id="12"/>
      <w:r w:rsidDel="00000000" w:rsidR="00000000" w:rsidRPr="00000000">
        <w:rPr>
          <w:rFonts w:ascii="Times New Roman" w:cs="Times New Roman" w:eastAsia="Times New Roman" w:hAnsi="Times New Roman"/>
          <w:sz w:val="22"/>
          <w:szCs w:val="22"/>
          <w:rtl w:val="0"/>
        </w:rPr>
        <w:t xml:space="preserve">A. Nhóm Chỉ số Hiệu năng Kỹ thuật (Model Performance) (Cái này bên dev sẽ rõ hơn, mình mới research qua thôi nhé)</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lường độ chính xác và khả năng học của mô hình trong Pipeline.</w:t>
      </w:r>
    </w:p>
    <w:p w:rsidR="00000000" w:rsidDel="00000000" w:rsidP="00000000" w:rsidRDefault="00000000" w:rsidRPr="00000000" w14:paraId="0000003F">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Accuracy/Precision/Recall:</w:t>
      </w:r>
      <w:r w:rsidDel="00000000" w:rsidR="00000000" w:rsidRPr="00000000">
        <w:rPr>
          <w:rFonts w:ascii="Times New Roman" w:cs="Times New Roman" w:eastAsia="Times New Roman" w:hAnsi="Times New Roman"/>
          <w:rtl w:val="0"/>
        </w:rPr>
        <w:t xml:space="preserve"> Độ chính xác của dự đoán.</w:t>
      </w:r>
    </w:p>
    <w:p w:rsidR="00000000" w:rsidDel="00000000" w:rsidP="00000000" w:rsidRDefault="00000000" w:rsidRPr="00000000" w14:paraId="00000041">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Loss Function Trend:</w:t>
      </w:r>
      <w:r w:rsidDel="00000000" w:rsidR="00000000" w:rsidRPr="00000000">
        <w:rPr>
          <w:rFonts w:ascii="Times New Roman" w:cs="Times New Roman" w:eastAsia="Times New Roman" w:hAnsi="Times New Roman"/>
          <w:rtl w:val="0"/>
        </w:rPr>
        <w:t xml:space="preserve"> Xu hướng giảm sai số qua từng epoch.</w:t>
      </w:r>
    </w:p>
    <w:p w:rsidR="00000000" w:rsidDel="00000000" w:rsidP="00000000" w:rsidRDefault="00000000" w:rsidRPr="00000000" w14:paraId="00000042">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Inference Latency:</w:t>
      </w:r>
      <w:r w:rsidDel="00000000" w:rsidR="00000000" w:rsidRPr="00000000">
        <w:rPr>
          <w:rFonts w:ascii="Times New Roman" w:cs="Times New Roman" w:eastAsia="Times New Roman" w:hAnsi="Times New Roman"/>
          <w:rtl w:val="0"/>
        </w:rPr>
        <w:t xml:space="preserve"> Thời gian phản hồi của AI khi triển khai thực tế.</w:t>
      </w:r>
    </w:p>
    <w:p w:rsidR="00000000" w:rsidDel="00000000" w:rsidP="00000000" w:rsidRDefault="00000000" w:rsidRPr="00000000" w14:paraId="00000043">
      <w:pPr>
        <w:pStyle w:val="Heading3"/>
        <w:rPr>
          <w:rFonts w:ascii="Times New Roman" w:cs="Times New Roman" w:eastAsia="Times New Roman" w:hAnsi="Times New Roman"/>
          <w:sz w:val="22"/>
          <w:szCs w:val="22"/>
        </w:rPr>
      </w:pPr>
      <w:bookmarkStart w:colFirst="0" w:colLast="0" w:name="_hpmex3f6fhcm" w:id="13"/>
      <w:bookmarkEnd w:id="13"/>
      <w:r w:rsidDel="00000000" w:rsidR="00000000" w:rsidRPr="00000000">
        <w:rPr>
          <w:rFonts w:ascii="Times New Roman" w:cs="Times New Roman" w:eastAsia="Times New Roman" w:hAnsi="Times New Roman"/>
          <w:sz w:val="22"/>
          <w:szCs w:val="22"/>
          <w:rtl w:val="0"/>
        </w:rPr>
        <w:t xml:space="preserve">B. Nhóm Chỉ số Hiệu quả Chi phí (Economic Efficiency)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lường mức độ tiêu tốn tài nguyên để chuyển đổi thành giá trị kinh doanh.</w:t>
      </w:r>
    </w:p>
    <w:p w:rsidR="00000000" w:rsidDel="00000000" w:rsidP="00000000" w:rsidRDefault="00000000" w:rsidRPr="00000000" w14:paraId="00000045">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Training Cost per Run:</w:t>
      </w:r>
      <w:r w:rsidDel="00000000" w:rsidR="00000000" w:rsidRPr="00000000">
        <w:rPr>
          <w:rFonts w:ascii="Times New Roman" w:cs="Times New Roman" w:eastAsia="Times New Roman" w:hAnsi="Times New Roman"/>
          <w:rtl w:val="0"/>
        </w:rPr>
        <w:t xml:space="preserve"> Tổng chi phí tài nguyên (GPU/Cloud) cho mỗi lần training.</w:t>
      </w:r>
    </w:p>
    <w:p w:rsidR="00000000" w:rsidDel="00000000" w:rsidP="00000000" w:rsidRDefault="00000000" w:rsidRPr="00000000" w14:paraId="00000047">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Data Acquisition Cost (DAC):</w:t>
      </w:r>
      <w:r w:rsidDel="00000000" w:rsidR="00000000" w:rsidRPr="00000000">
        <w:rPr>
          <w:rFonts w:ascii="Times New Roman" w:cs="Times New Roman" w:eastAsia="Times New Roman" w:hAnsi="Times New Roman"/>
          <w:rtl w:val="0"/>
        </w:rPr>
        <w:t xml:space="preserve"> Chi phí thu thập và gán nhãn dữ liệu (Tương đương CAC trong marketing).</w:t>
      </w:r>
    </w:p>
    <w:p w:rsidR="00000000" w:rsidDel="00000000" w:rsidP="00000000" w:rsidRDefault="00000000" w:rsidRPr="00000000" w14:paraId="00000048">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Resource Utilization:</w:t>
      </w:r>
      <w:r w:rsidDel="00000000" w:rsidR="00000000" w:rsidRPr="00000000">
        <w:rPr>
          <w:rFonts w:ascii="Times New Roman" w:cs="Times New Roman" w:eastAsia="Times New Roman" w:hAnsi="Times New Roman"/>
          <w:rtl w:val="0"/>
        </w:rPr>
        <w:t xml:space="preserve"> Tỷ lệ sử dụng GPU/RAM thực tế so với mức cấp phát.</w:t>
      </w:r>
    </w:p>
    <w:p w:rsidR="00000000" w:rsidDel="00000000" w:rsidP="00000000" w:rsidRDefault="00000000" w:rsidRPr="00000000" w14:paraId="00000049">
      <w:pPr>
        <w:pStyle w:val="Heading3"/>
        <w:rPr>
          <w:rFonts w:ascii="Times New Roman" w:cs="Times New Roman" w:eastAsia="Times New Roman" w:hAnsi="Times New Roman"/>
          <w:sz w:val="22"/>
          <w:szCs w:val="22"/>
        </w:rPr>
      </w:pPr>
      <w:bookmarkStart w:colFirst="0" w:colLast="0" w:name="_2vqmdim00w5i" w:id="14"/>
      <w:bookmarkEnd w:id="14"/>
      <w:r w:rsidDel="00000000" w:rsidR="00000000" w:rsidRPr="00000000">
        <w:rPr>
          <w:rFonts w:ascii="Times New Roman" w:cs="Times New Roman" w:eastAsia="Times New Roman" w:hAnsi="Times New Roman"/>
          <w:sz w:val="22"/>
          <w:szCs w:val="22"/>
          <w:rtl w:val="0"/>
        </w:rPr>
        <w:t xml:space="preserve">C. Nhóm Chỉ số Tương tác &amp; Giá trị (Market &amp; User Impact)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kết quả AI với hành vi người dùng thực tế.</w:t>
      </w:r>
    </w:p>
    <w:p w:rsidR="00000000" w:rsidDel="00000000" w:rsidP="00000000" w:rsidRDefault="00000000" w:rsidRPr="00000000" w14:paraId="0000004B">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Retention Rate Improvement:</w:t>
      </w:r>
      <w:r w:rsidDel="00000000" w:rsidR="00000000" w:rsidRPr="00000000">
        <w:rPr>
          <w:rFonts w:ascii="Times New Roman" w:cs="Times New Roman" w:eastAsia="Times New Roman" w:hAnsi="Times New Roman"/>
          <w:rtl w:val="0"/>
        </w:rPr>
        <w:t xml:space="preserve"> Tỷ lệ giữ chân người dùng tăng lên bao nhiêu sau khi cập nhật mô hình mới.</w:t>
      </w:r>
    </w:p>
    <w:p w:rsidR="00000000" w:rsidDel="00000000" w:rsidP="00000000" w:rsidRDefault="00000000" w:rsidRPr="00000000" w14:paraId="0000004D">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LTV Estimation:</w:t>
      </w:r>
      <w:r w:rsidDel="00000000" w:rsidR="00000000" w:rsidRPr="00000000">
        <w:rPr>
          <w:rFonts w:ascii="Times New Roman" w:cs="Times New Roman" w:eastAsia="Times New Roman" w:hAnsi="Times New Roman"/>
          <w:rtl w:val="0"/>
        </w:rPr>
        <w:t xml:space="preserve"> Dự báo giá trị trọn đời của khách hàng dựa trên các đề xuất cá nhân hóa từ AI.</w:t>
      </w:r>
    </w:p>
    <w:p w:rsidR="00000000" w:rsidDel="00000000" w:rsidP="00000000" w:rsidRDefault="00000000" w:rsidRPr="00000000" w14:paraId="0000004E">
      <w:pPr>
        <w:numPr>
          <w:ilvl w:val="0"/>
          <w:numId w:val="3"/>
        </w:numPr>
        <w:ind w:left="720" w:hanging="360"/>
      </w:pPr>
      <w:r w:rsidDel="00000000" w:rsidR="00000000" w:rsidRPr="00000000">
        <w:rPr>
          <w:rFonts w:ascii="Times New Roman" w:cs="Times New Roman" w:eastAsia="Times New Roman" w:hAnsi="Times New Roman"/>
          <w:b w:val="1"/>
          <w:bCs w:val="1"/>
          <w:rtl w:val="0"/>
        </w:rPr>
        <w:t xml:space="preserve">NPS (Net Promoter Score) Correlation:</w:t>
      </w:r>
      <w:r w:rsidDel="00000000" w:rsidR="00000000" w:rsidRPr="00000000">
        <w:rPr>
          <w:rFonts w:ascii="Times New Roman" w:cs="Times New Roman" w:eastAsia="Times New Roman" w:hAnsi="Times New Roman"/>
          <w:rtl w:val="0"/>
        </w:rPr>
        <w:t xml:space="preserve"> Sự tương quan giữa độ chính xác của AI và mức độ hài lòng của khách hàng.</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