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F5" w:rsidRPr="00D87EBF" w:rsidRDefault="00771D4E" w:rsidP="00771D4E">
      <w:pPr>
        <w:jc w:val="center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  <w:noProof/>
        </w:rPr>
        <w:drawing>
          <wp:inline distT="0" distB="0" distL="0" distR="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Default="00771D4E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Pr="00D87EBF" w:rsidRDefault="00B21625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101498" w:rsidRPr="001A20C1" w:rsidRDefault="00101498" w:rsidP="0010149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VEGAN FOOD ORDERI</w:t>
      </w:r>
      <w:r w:rsidR="00B21625">
        <w:rPr>
          <w:b/>
          <w:caps/>
          <w:color w:val="C00000"/>
          <w:sz w:val="56"/>
        </w:rPr>
        <w:t>N</w:t>
      </w:r>
      <w:r>
        <w:rPr>
          <w:b/>
          <w:caps/>
          <w:color w:val="C00000"/>
          <w:sz w:val="56"/>
        </w:rPr>
        <w:t>G PLATFORM</w:t>
      </w:r>
    </w:p>
    <w:p w:rsidR="00771D4E" w:rsidRPr="00D87EBF" w:rsidRDefault="00101498" w:rsidP="00101498">
      <w:pPr>
        <w:jc w:val="center"/>
        <w:rPr>
          <w:rFonts w:ascii="Times New Roman" w:hAnsi="Times New Roman" w:cs="Times New Roman"/>
        </w:rPr>
      </w:pPr>
      <w:r>
        <w:rPr>
          <w:b/>
          <w:color w:val="C00000"/>
          <w:sz w:val="44"/>
        </w:rPr>
        <w:t xml:space="preserve">Software </w:t>
      </w:r>
      <w:r w:rsidRPr="001A20C1">
        <w:rPr>
          <w:b/>
          <w:color w:val="C00000"/>
          <w:sz w:val="44"/>
        </w:rPr>
        <w:t>Requirement</w:t>
      </w:r>
      <w:r>
        <w:rPr>
          <w:b/>
          <w:color w:val="C00000"/>
          <w:sz w:val="44"/>
        </w:rPr>
        <w:t xml:space="preserve"> </w:t>
      </w:r>
      <w:r w:rsidRPr="001A20C1">
        <w:rPr>
          <w:b/>
          <w:color w:val="C00000"/>
          <w:sz w:val="44"/>
        </w:rPr>
        <w:t>Specification</w:t>
      </w: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Ho Chi Minh City, May 12nd, 2021</w:t>
      </w:r>
    </w:p>
    <w:p w:rsidR="00771D4E" w:rsidRDefault="00771D4E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771D4E">
      <w:pPr>
        <w:jc w:val="center"/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Default="00B21625" w:rsidP="00B21625">
      <w:pPr>
        <w:rPr>
          <w:rFonts w:ascii="Times New Roman" w:hAnsi="Times New Roman" w:cs="Times New Roman"/>
        </w:rPr>
      </w:pPr>
    </w:p>
    <w:p w:rsidR="00B21625" w:rsidRPr="00D87EBF" w:rsidRDefault="00B21625" w:rsidP="00B21625">
      <w:pPr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jc w:val="center"/>
        <w:rPr>
          <w:rFonts w:ascii="Times New Roman" w:hAnsi="Times New Roman" w:cs="Times New Roman"/>
        </w:rPr>
      </w:pPr>
    </w:p>
    <w:p w:rsidR="00771D4E" w:rsidRPr="00D87EBF" w:rsidRDefault="00771D4E" w:rsidP="00771D4E">
      <w:pPr>
        <w:pStyle w:val="Heading1"/>
        <w:numPr>
          <w:ilvl w:val="0"/>
          <w:numId w:val="2"/>
        </w:numPr>
        <w:ind w:left="630" w:hanging="45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lastRenderedPageBreak/>
        <w:t>Overview</w:t>
      </w:r>
    </w:p>
    <w:p w:rsidR="00771D4E" w:rsidRPr="00D87EBF" w:rsidRDefault="00771D4E" w:rsidP="00771D4E">
      <w:pPr>
        <w:pStyle w:val="Heading2"/>
        <w:numPr>
          <w:ilvl w:val="0"/>
          <w:numId w:val="4"/>
        </w:numPr>
        <w:ind w:left="99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Introduction</w:t>
      </w:r>
    </w:p>
    <w:p w:rsidR="00771D4E" w:rsidRPr="00D87EBF" w:rsidRDefault="00771D4E" w:rsidP="00771D4E">
      <w:pPr>
        <w:ind w:left="99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The Vegetarian Ordering System is a platform which connects vegans who want to have quality meals at home, and home-cooks, who want to spread the joy of cooking and spread the vegan spirit to others people.</w:t>
      </w:r>
      <w:r w:rsidR="00C75739" w:rsidRPr="00D87EBF">
        <w:rPr>
          <w:rFonts w:ascii="Times New Roman" w:hAnsi="Times New Roman" w:cs="Times New Roman"/>
        </w:rPr>
        <w:t xml:space="preserve"> The system is expected to allow registered customers to place an order on the platform; the home-cook can create their own menu on the platform. </w:t>
      </w:r>
    </w:p>
    <w:p w:rsidR="00B65F1A" w:rsidRPr="00D87EBF" w:rsidRDefault="00456F07" w:rsidP="00456F07">
      <w:pPr>
        <w:tabs>
          <w:tab w:val="left" w:pos="180"/>
        </w:tabs>
        <w:jc w:val="center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91255"/>
            <wp:effectExtent l="19050" t="0" r="0" b="0"/>
            <wp:docPr id="1" name="Picture 0" descr="Ordering System 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ing System Context 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1A" w:rsidRPr="00D87EBF" w:rsidRDefault="00B65F1A" w:rsidP="00771D4E">
      <w:pPr>
        <w:ind w:left="990"/>
        <w:rPr>
          <w:rFonts w:ascii="Times New Roman" w:hAnsi="Times New Roman" w:cs="Times New Roman"/>
        </w:rPr>
      </w:pPr>
    </w:p>
    <w:p w:rsidR="00B65F1A" w:rsidRPr="00D87EBF" w:rsidRDefault="00B65F1A" w:rsidP="00771D4E">
      <w:pPr>
        <w:ind w:left="990"/>
        <w:rPr>
          <w:rFonts w:ascii="Times New Roman" w:hAnsi="Times New Roman" w:cs="Times New Roman"/>
        </w:rPr>
      </w:pPr>
    </w:p>
    <w:p w:rsidR="00B65F1A" w:rsidRPr="00D87EBF" w:rsidRDefault="00B65F1A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084E0C" w:rsidRPr="00D87EBF" w:rsidRDefault="00084E0C" w:rsidP="00771D4E">
      <w:pPr>
        <w:ind w:left="990"/>
        <w:rPr>
          <w:rFonts w:ascii="Times New Roman" w:hAnsi="Times New Roman" w:cs="Times New Roman"/>
        </w:rPr>
      </w:pPr>
    </w:p>
    <w:p w:rsidR="00C75739" w:rsidRPr="00D87EBF" w:rsidRDefault="00C75739" w:rsidP="00C75739">
      <w:pPr>
        <w:pStyle w:val="Heading2"/>
        <w:numPr>
          <w:ilvl w:val="0"/>
          <w:numId w:val="4"/>
        </w:numPr>
        <w:ind w:left="99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lastRenderedPageBreak/>
        <w:t>System Functions</w:t>
      </w:r>
    </w:p>
    <w:p w:rsidR="00C75739" w:rsidRDefault="00C75739" w:rsidP="00C75739">
      <w:pPr>
        <w:pStyle w:val="Heading3"/>
        <w:numPr>
          <w:ilvl w:val="0"/>
          <w:numId w:val="5"/>
        </w:numPr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Screen flows</w:t>
      </w:r>
    </w:p>
    <w:p w:rsidR="00536AC1" w:rsidRPr="00536AC1" w:rsidRDefault="00536AC1" w:rsidP="00536AC1"/>
    <w:p w:rsidR="00B65F1A" w:rsidRPr="00D87EBF" w:rsidRDefault="000E1A4F" w:rsidP="00084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38613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0C" w:rsidRPr="00D87EBF" w:rsidRDefault="00084E0C" w:rsidP="00B65F1A">
      <w:pPr>
        <w:ind w:left="990"/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3"/>
        <w:numPr>
          <w:ilvl w:val="0"/>
          <w:numId w:val="5"/>
        </w:numPr>
        <w:tabs>
          <w:tab w:val="left" w:pos="630"/>
        </w:tabs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Screen details</w:t>
      </w:r>
    </w:p>
    <w:p w:rsidR="003F3CAC" w:rsidRPr="00D87EBF" w:rsidRDefault="003F3CAC" w:rsidP="003F3CAC">
      <w:pPr>
        <w:rPr>
          <w:rFonts w:ascii="Times New Roman" w:hAnsi="Times New Roman" w:cs="Times New Roman"/>
        </w:rPr>
      </w:pPr>
    </w:p>
    <w:tbl>
      <w:tblPr>
        <w:tblW w:w="97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2160"/>
        <w:gridCol w:w="2264"/>
        <w:gridCol w:w="4936"/>
      </w:tblGrid>
      <w:tr w:rsidR="003F3CAC" w:rsidRPr="00D87EBF" w:rsidTr="000E1A4F">
        <w:trPr>
          <w:trHeight w:val="288"/>
        </w:trPr>
        <w:tc>
          <w:tcPr>
            <w:tcW w:w="436" w:type="dxa"/>
            <w:shd w:val="clear" w:color="auto" w:fill="FFE8E1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2264" w:type="dxa"/>
            <w:shd w:val="clear" w:color="auto" w:fill="FFE8E1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Screen</w:t>
            </w:r>
          </w:p>
        </w:tc>
        <w:tc>
          <w:tcPr>
            <w:tcW w:w="4936" w:type="dxa"/>
            <w:shd w:val="clear" w:color="auto" w:fill="FFE8E1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4936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This is the screen where user will log in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Register</w:t>
            </w:r>
          </w:p>
        </w:tc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Register</w:t>
            </w:r>
          </w:p>
        </w:tc>
        <w:tc>
          <w:tcPr>
            <w:tcW w:w="4936" w:type="dxa"/>
            <w:shd w:val="clear" w:color="auto" w:fill="auto"/>
            <w:noWrap/>
            <w:vAlign w:val="center"/>
            <w:hideMark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The place where new user will create their new account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dishes by menu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Home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available menus and dishes will be displayed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user’s profile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User Profile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Detailed information of users wil</w:t>
            </w:r>
            <w:r w:rsidR="00EC08B1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be displayed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Update user’s profile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Profile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EC08B1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r w:rsidR="00EC08B1"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where user can edit their personal information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home-cook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A76780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Home-cook management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available home-cook is displayed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Create a home-cook 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account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Create Home-cook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EC08B1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r w:rsidR="00EC08B1">
              <w:rPr>
                <w:rFonts w:ascii="Times New Roman" w:eastAsia="Times New Roman" w:hAnsi="Times New Roman" w:cs="Times New Roman"/>
                <w:color w:val="000000"/>
              </w:rPr>
              <w:t>pop-up window where admin can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create a new 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account for home-cook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Disable a home-cook account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Confirmation of disability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pop-up box to confirm whether to disable the selected account or not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list of orders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724AFE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Order List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list of orders belong to the current</w:t>
            </w:r>
            <w:r w:rsidR="003F3CAC"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user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Get detailed order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Order Details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Detailed information of a specific order</w:t>
            </w:r>
          </w:p>
        </w:tc>
      </w:tr>
      <w:tr w:rsidR="00724AFE" w:rsidRPr="00D87EBF" w:rsidTr="000E1A4F">
        <w:trPr>
          <w:trHeight w:val="288"/>
        </w:trPr>
        <w:tc>
          <w:tcPr>
            <w:tcW w:w="436" w:type="dxa"/>
            <w:vAlign w:val="center"/>
          </w:tcPr>
          <w:p w:rsidR="00724AFE" w:rsidRPr="00D87EBF" w:rsidRDefault="00724AFE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724AFE" w:rsidRPr="00D87EBF" w:rsidRDefault="002621A9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a dish details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724AFE" w:rsidRPr="00D87EBF" w:rsidRDefault="002621A9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Dish Details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724AFE" w:rsidRPr="00D87EBF" w:rsidRDefault="002621A9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pop-up where detail information of a dish would be displayed</w:t>
            </w:r>
          </w:p>
        </w:tc>
      </w:tr>
      <w:tr w:rsidR="00724AFE" w:rsidRPr="00D87EBF" w:rsidTr="000E1A4F">
        <w:trPr>
          <w:trHeight w:val="288"/>
        </w:trPr>
        <w:tc>
          <w:tcPr>
            <w:tcW w:w="436" w:type="dxa"/>
            <w:vAlign w:val="center"/>
          </w:tcPr>
          <w:p w:rsidR="00724AFE" w:rsidRPr="00D87EBF" w:rsidRDefault="002621A9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724AFE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 a list of created dishes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724AFE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Dish management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724AFE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list of created dishes by a specific home-cook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A7678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a dish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Dishes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pop-up screen</w:t>
            </w:r>
            <w:r w:rsidR="003F3CAC"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where home-cook can add a new dish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a dish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Dishes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pop-up screen</w:t>
            </w:r>
            <w:r w:rsidR="003F3CAC"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where home-cook and update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 </w:t>
            </w:r>
            <w:r w:rsidR="003F3CAC" w:rsidRPr="00D87EBF">
              <w:rPr>
                <w:rFonts w:ascii="Times New Roman" w:eastAsia="Times New Roman" w:hAnsi="Times New Roman" w:cs="Times New Roman"/>
                <w:color w:val="000000"/>
              </w:rPr>
              <w:t>existed dish</w:t>
            </w:r>
          </w:p>
        </w:tc>
      </w:tr>
      <w:tr w:rsidR="000E1A4F" w:rsidRPr="00D87EBF" w:rsidTr="000E1A4F">
        <w:trPr>
          <w:trHeight w:val="288"/>
        </w:trPr>
        <w:tc>
          <w:tcPr>
            <w:tcW w:w="436" w:type="dxa"/>
            <w:vAlign w:val="center"/>
          </w:tcPr>
          <w:p w:rsidR="000E1A4F" w:rsidRPr="00D87EBF" w:rsidRDefault="000E1A4F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0E1A4F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Place an order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0E1A4F" w:rsidRPr="00D87EB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Order Review, Delivery Information Confirmation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0E1A4F" w:rsidRDefault="000E1A4F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Pages where customers can check their order and place a new order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Get 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list of Menus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Menu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 xml:space="preserve"> Management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list of menus created by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 xml:space="preserve"> the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E1A4F">
              <w:rPr>
                <w:rFonts w:ascii="Times New Roman" w:eastAsia="Times New Roman" w:hAnsi="Times New Roman" w:cs="Times New Roman"/>
                <w:color w:val="000000"/>
              </w:rPr>
              <w:t xml:space="preserve">corresponding </w:t>
            </w: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home-cook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621A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a Menu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Edit Menu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page where home-cook can edit existed menu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3F3CAC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621A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Delete a Menu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Delete Menu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pop-up confirmation box whether to delete the Menu or not</w:t>
            </w:r>
          </w:p>
        </w:tc>
      </w:tr>
      <w:tr w:rsidR="003F3CAC" w:rsidRPr="00D87EBF" w:rsidTr="000E1A4F">
        <w:trPr>
          <w:trHeight w:val="288"/>
        </w:trPr>
        <w:tc>
          <w:tcPr>
            <w:tcW w:w="436" w:type="dxa"/>
            <w:vAlign w:val="center"/>
          </w:tcPr>
          <w:p w:rsidR="003F3CAC" w:rsidRPr="00D87EBF" w:rsidRDefault="002621A9" w:rsidP="000B557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a Menu</w:t>
            </w:r>
          </w:p>
        </w:tc>
        <w:tc>
          <w:tcPr>
            <w:tcW w:w="2264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Create Menu</w:t>
            </w:r>
          </w:p>
        </w:tc>
        <w:tc>
          <w:tcPr>
            <w:tcW w:w="4936" w:type="dxa"/>
            <w:shd w:val="clear" w:color="auto" w:fill="auto"/>
            <w:noWrap/>
            <w:vAlign w:val="center"/>
          </w:tcPr>
          <w:p w:rsidR="003F3CAC" w:rsidRPr="00D87EBF" w:rsidRDefault="003F3CAC" w:rsidP="000B5576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87EBF">
              <w:rPr>
                <w:rFonts w:ascii="Times New Roman" w:eastAsia="Times New Roman" w:hAnsi="Times New Roman" w:cs="Times New Roman"/>
                <w:color w:val="000000"/>
              </w:rPr>
              <w:t>A page where Home-cook can create a new Menu</w:t>
            </w:r>
          </w:p>
        </w:tc>
      </w:tr>
    </w:tbl>
    <w:p w:rsidR="003F3CAC" w:rsidRPr="00D87EBF" w:rsidRDefault="003F3CAC" w:rsidP="003F3CAC">
      <w:pPr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3"/>
        <w:numPr>
          <w:ilvl w:val="0"/>
          <w:numId w:val="5"/>
        </w:numPr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User authorization</w:t>
      </w:r>
    </w:p>
    <w:p w:rsidR="003F3CAC" w:rsidRPr="00D87EBF" w:rsidRDefault="003F3CAC" w:rsidP="003F3CAC">
      <w:pPr>
        <w:rPr>
          <w:rFonts w:ascii="Times New Roman" w:hAnsi="Times New Roman" w:cs="Times New Roman"/>
        </w:rPr>
      </w:pP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0"/>
        <w:gridCol w:w="1781"/>
        <w:gridCol w:w="1145"/>
        <w:gridCol w:w="864"/>
        <w:gridCol w:w="1343"/>
      </w:tblGrid>
      <w:tr w:rsidR="00D87EBF" w:rsidRPr="00D87EBF" w:rsidTr="005B2D09">
        <w:trPr>
          <w:trHeight w:val="288"/>
        </w:trPr>
        <w:tc>
          <w:tcPr>
            <w:tcW w:w="4520" w:type="dxa"/>
            <w:shd w:val="clear" w:color="auto" w:fill="FFE8E1"/>
            <w:noWrap/>
            <w:vAlign w:val="center"/>
            <w:hideMark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87EBF">
              <w:rPr>
                <w:rFonts w:ascii="Times New Roman" w:hAnsi="Times New Roman" w:cs="Times New Roman"/>
                <w:b/>
              </w:rPr>
              <w:t>Screen</w:t>
            </w:r>
          </w:p>
        </w:tc>
        <w:tc>
          <w:tcPr>
            <w:tcW w:w="1781" w:type="dxa"/>
            <w:shd w:val="clear" w:color="auto" w:fill="FFE8E1"/>
            <w:noWrap/>
            <w:vAlign w:val="center"/>
            <w:hideMark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Unauthenticated user</w:t>
            </w:r>
          </w:p>
        </w:tc>
        <w:tc>
          <w:tcPr>
            <w:tcW w:w="1145" w:type="dxa"/>
            <w:shd w:val="clear" w:color="auto" w:fill="FFE8E1"/>
            <w:vAlign w:val="center"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Customer</w:t>
            </w:r>
          </w:p>
        </w:tc>
        <w:tc>
          <w:tcPr>
            <w:tcW w:w="864" w:type="dxa"/>
            <w:shd w:val="clear" w:color="auto" w:fill="FFE8E1"/>
            <w:vAlign w:val="center"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</w:t>
            </w:r>
          </w:p>
        </w:tc>
        <w:tc>
          <w:tcPr>
            <w:tcW w:w="1343" w:type="dxa"/>
            <w:shd w:val="clear" w:color="auto" w:fill="FFE8E1"/>
            <w:vAlign w:val="center"/>
          </w:tcPr>
          <w:p w:rsidR="00D87EBF" w:rsidRPr="00D87EBF" w:rsidRDefault="00D87EBF" w:rsidP="005B2D09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Home-cook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Login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EC4A23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Register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101CDB" w:rsidRPr="00D87EBF" w:rsidRDefault="00EC4A23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Home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EC4A23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  <w:hideMark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Get a list of available dish by menu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101CDB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3C0DDC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User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147248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3C0DD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C0DDC">
              <w:rPr>
                <w:rFonts w:ascii="Times New Roman" w:hAnsi="Times New Roman" w:cs="Times New Roman"/>
                <w:color w:val="000000"/>
              </w:rPr>
              <w:t>View user’s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3C0DDC" w:rsidP="003C0DD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Update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D87EBF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C0DDC" w:rsidRPr="003C0DDC">
              <w:rPr>
                <w:rFonts w:ascii="Times New Roman" w:hAnsi="Times New Roman" w:cs="Times New Roman"/>
                <w:color w:val="000000"/>
              </w:rPr>
              <w:t>Edit user’s profile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3C0DDC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Home-cook management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a home-cook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101CDB">
              <w:rPr>
                <w:rFonts w:ascii="Times New Roman" w:hAnsi="Times New Roman" w:cs="Times New Roman"/>
                <w:color w:val="000000"/>
              </w:rPr>
              <w:t>Confirmation of disability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D87EBF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343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87EBF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D87EBF" w:rsidRPr="00D87EBF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 List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D87EBF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D87EBF" w:rsidRPr="00D87EBF" w:rsidRDefault="00D87EBF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D87EBF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Order Details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Dish Details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Dish Management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101CDB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Get a list of created dish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Dish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Edit Dish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Order Review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101CD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Delivery Information Confirmation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670DE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Menu Management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670DE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670DEB" w:rsidRDefault="00670DEB" w:rsidP="00670DEB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Delete Menu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670DE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670DEB" w:rsidRDefault="00670DE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Edit Menu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670DE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101CDB" w:rsidRPr="00D87EBF" w:rsidTr="00D87EBF">
        <w:trPr>
          <w:trHeight w:val="288"/>
        </w:trPr>
        <w:tc>
          <w:tcPr>
            <w:tcW w:w="4520" w:type="dxa"/>
            <w:shd w:val="clear" w:color="auto" w:fill="auto"/>
            <w:noWrap/>
            <w:vAlign w:val="bottom"/>
          </w:tcPr>
          <w:p w:rsidR="00101CDB" w:rsidRDefault="00670DEB" w:rsidP="000B557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Create Menu</w:t>
            </w:r>
          </w:p>
        </w:tc>
        <w:tc>
          <w:tcPr>
            <w:tcW w:w="1781" w:type="dxa"/>
            <w:shd w:val="clear" w:color="auto" w:fill="auto"/>
            <w:noWrap/>
            <w:vAlign w:val="bottom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5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4" w:type="dxa"/>
          </w:tcPr>
          <w:p w:rsidR="00101CDB" w:rsidRPr="00D87EBF" w:rsidRDefault="00101CD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3" w:type="dxa"/>
          </w:tcPr>
          <w:p w:rsidR="00101CDB" w:rsidRPr="00D87EBF" w:rsidRDefault="00670DEB" w:rsidP="000B55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3F3CAC" w:rsidRPr="00D87EBF" w:rsidRDefault="003F3CAC" w:rsidP="003F3CAC">
      <w:pPr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3"/>
        <w:numPr>
          <w:ilvl w:val="0"/>
          <w:numId w:val="5"/>
        </w:numPr>
        <w:ind w:left="126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Non-screen functions</w:t>
      </w:r>
    </w:p>
    <w:p w:rsidR="00C75739" w:rsidRPr="00D87EBF" w:rsidRDefault="00C75739" w:rsidP="00B65F1A">
      <w:pPr>
        <w:pStyle w:val="Heading2"/>
        <w:numPr>
          <w:ilvl w:val="0"/>
          <w:numId w:val="4"/>
        </w:numPr>
        <w:ind w:left="990" w:hanging="27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Common requirements</w:t>
      </w:r>
    </w:p>
    <w:p w:rsidR="001D1877" w:rsidRPr="00D87EBF" w:rsidRDefault="001D1877" w:rsidP="001D18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Users must login before placing an order.</w:t>
      </w:r>
    </w:p>
    <w:p w:rsidR="00041FA9" w:rsidRDefault="00041FA9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The customers must perform the transaction before having the order prepared</w:t>
      </w:r>
    </w:p>
    <w:p w:rsidR="00D03FAC" w:rsidRDefault="00D03FAC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menu must contain at least three dishes</w:t>
      </w:r>
    </w:p>
    <w:p w:rsidR="00D03FAC" w:rsidRDefault="00670DEB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must place their order before </w:t>
      </w:r>
      <w:r w:rsidR="000555ED">
        <w:rPr>
          <w:rFonts w:ascii="Times New Roman" w:hAnsi="Times New Roman" w:cs="Times New Roman"/>
        </w:rPr>
        <w:t xml:space="preserve">5:00 </w:t>
      </w:r>
      <w:proofErr w:type="spellStart"/>
      <w:r w:rsidR="000555ED">
        <w:rPr>
          <w:rFonts w:ascii="Times New Roman" w:hAnsi="Times New Roman" w:cs="Times New Roman"/>
        </w:rPr>
        <w:t>p.m</w:t>
      </w:r>
      <w:proofErr w:type="spellEnd"/>
      <w:r w:rsidR="000555ED">
        <w:rPr>
          <w:rFonts w:ascii="Times New Roman" w:hAnsi="Times New Roman" w:cs="Times New Roman"/>
        </w:rPr>
        <w:t xml:space="preserve"> everyday</w:t>
      </w:r>
    </w:p>
    <w:p w:rsidR="000555ED" w:rsidRDefault="000555ED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order would</w:t>
      </w:r>
      <w:r w:rsidR="00C61664">
        <w:rPr>
          <w:rFonts w:ascii="Times New Roman" w:hAnsi="Times New Roman" w:cs="Times New Roman"/>
        </w:rPr>
        <w:t xml:space="preserve"> be delivered by </w:t>
      </w:r>
      <w:r>
        <w:rPr>
          <w:rFonts w:ascii="Times New Roman" w:hAnsi="Times New Roman" w:cs="Times New Roman"/>
        </w:rPr>
        <w:t>the next day</w:t>
      </w:r>
    </w:p>
    <w:p w:rsidR="000555ED" w:rsidRPr="00D87EBF" w:rsidRDefault="000555ED" w:rsidP="00041F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:rsidR="00C75739" w:rsidRPr="00D87EBF" w:rsidRDefault="00C75739" w:rsidP="00B65F1A">
      <w:pPr>
        <w:pStyle w:val="Heading1"/>
        <w:numPr>
          <w:ilvl w:val="0"/>
          <w:numId w:val="2"/>
        </w:numPr>
        <w:ind w:left="630" w:hanging="450"/>
        <w:rPr>
          <w:rFonts w:ascii="Times New Roman" w:hAnsi="Times New Roman" w:cs="Times New Roman"/>
        </w:rPr>
      </w:pPr>
      <w:r w:rsidRPr="00D87EBF">
        <w:rPr>
          <w:rFonts w:ascii="Times New Roman" w:hAnsi="Times New Roman" w:cs="Times New Roman"/>
        </w:rPr>
        <w:t>Function requirements</w:t>
      </w:r>
    </w:p>
    <w:p w:rsidR="00C75739" w:rsidRPr="00D87EBF" w:rsidRDefault="00C75739" w:rsidP="00B65F1A">
      <w:pPr>
        <w:pStyle w:val="Heading2"/>
        <w:numPr>
          <w:ilvl w:val="0"/>
          <w:numId w:val="7"/>
        </w:numPr>
        <w:ind w:left="990" w:hanging="270"/>
        <w:rPr>
          <w:rFonts w:ascii="Times New Roman" w:hAnsi="Times New Roman" w:cs="Times New Roman"/>
        </w:rPr>
      </w:pPr>
    </w:p>
    <w:sectPr w:rsidR="00C75739" w:rsidRPr="00D87EBF" w:rsidSect="00F2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EBB"/>
    <w:multiLevelType w:val="hybridMultilevel"/>
    <w:tmpl w:val="2840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2508"/>
    <w:multiLevelType w:val="hybridMultilevel"/>
    <w:tmpl w:val="FB2A0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3128"/>
    <w:multiLevelType w:val="hybridMultilevel"/>
    <w:tmpl w:val="87844CBA"/>
    <w:lvl w:ilvl="0" w:tplc="6F50C0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740DC"/>
    <w:multiLevelType w:val="hybridMultilevel"/>
    <w:tmpl w:val="E4C04BD8"/>
    <w:lvl w:ilvl="0" w:tplc="4990A830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35545A6"/>
    <w:multiLevelType w:val="hybridMultilevel"/>
    <w:tmpl w:val="88B2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A18D2"/>
    <w:multiLevelType w:val="hybridMultilevel"/>
    <w:tmpl w:val="083AF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01BCD"/>
    <w:multiLevelType w:val="hybridMultilevel"/>
    <w:tmpl w:val="72C203E8"/>
    <w:lvl w:ilvl="0" w:tplc="8F148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12F6E"/>
    <w:multiLevelType w:val="hybridMultilevel"/>
    <w:tmpl w:val="1534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71D4E"/>
    <w:rsid w:val="00041FA9"/>
    <w:rsid w:val="000555ED"/>
    <w:rsid w:val="00084E0C"/>
    <w:rsid w:val="000C35B7"/>
    <w:rsid w:val="000E1A4F"/>
    <w:rsid w:val="00101498"/>
    <w:rsid w:val="00101CDB"/>
    <w:rsid w:val="00147248"/>
    <w:rsid w:val="001D1877"/>
    <w:rsid w:val="002621A9"/>
    <w:rsid w:val="00283A6B"/>
    <w:rsid w:val="003C0DDC"/>
    <w:rsid w:val="003F3CAC"/>
    <w:rsid w:val="00456F07"/>
    <w:rsid w:val="0046052B"/>
    <w:rsid w:val="00536AC1"/>
    <w:rsid w:val="005B2D09"/>
    <w:rsid w:val="00627367"/>
    <w:rsid w:val="0064505C"/>
    <w:rsid w:val="00670DEB"/>
    <w:rsid w:val="00724AFE"/>
    <w:rsid w:val="007525E6"/>
    <w:rsid w:val="00771D4E"/>
    <w:rsid w:val="00921185"/>
    <w:rsid w:val="00936CCB"/>
    <w:rsid w:val="0098381F"/>
    <w:rsid w:val="00A76780"/>
    <w:rsid w:val="00B21625"/>
    <w:rsid w:val="00B65F1A"/>
    <w:rsid w:val="00B975D2"/>
    <w:rsid w:val="00C61664"/>
    <w:rsid w:val="00C75739"/>
    <w:rsid w:val="00D03FAC"/>
    <w:rsid w:val="00D720ED"/>
    <w:rsid w:val="00D87EBF"/>
    <w:rsid w:val="00EC08B1"/>
    <w:rsid w:val="00EC4A23"/>
    <w:rsid w:val="00F2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F5"/>
  </w:style>
  <w:style w:type="paragraph" w:styleId="Heading1">
    <w:name w:val="heading 1"/>
    <w:basedOn w:val="Normal"/>
    <w:next w:val="Normal"/>
    <w:link w:val="Heading1Char"/>
    <w:uiPriority w:val="9"/>
    <w:qFormat/>
    <w:rsid w:val="00771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D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1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1D4E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D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1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7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1E07B-10C6-4AE4-ABEB-C8517651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Parker</dc:creator>
  <cp:lastModifiedBy>Peter Parker</cp:lastModifiedBy>
  <cp:revision>10</cp:revision>
  <dcterms:created xsi:type="dcterms:W3CDTF">2021-05-12T12:50:00Z</dcterms:created>
  <dcterms:modified xsi:type="dcterms:W3CDTF">2021-05-14T03:08:00Z</dcterms:modified>
</cp:coreProperties>
</file>