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5"/>
        <w:gridCol w:w="5369"/>
      </w:tblGrid>
      <w:tr w:rsidR="00FF07D9">
        <w:trPr>
          <w:trHeight w:val="797"/>
        </w:trPr>
        <w:tc>
          <w:tcPr>
            <w:tcW w:w="4415" w:type="dxa"/>
          </w:tcPr>
          <w:p w:rsidR="00FF07D9" w:rsidRDefault="002C40F0">
            <w:pPr>
              <w:pStyle w:val="TableParagraph"/>
              <w:spacing w:line="243" w:lineRule="exact"/>
              <w:ind w:left="200"/>
            </w:pPr>
            <w:r>
              <w:t>TRƯỜNG ĐẠI HỌC NÔNG LÂM TP. HCM</w:t>
            </w:r>
          </w:p>
          <w:p w:rsidR="00FF07D9" w:rsidRDefault="002C40F0">
            <w:pPr>
              <w:pStyle w:val="TableParagraph"/>
              <w:spacing w:before="2" w:line="270" w:lineRule="atLeast"/>
              <w:ind w:left="335" w:right="2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VIỆN NGHIÊN CỨU CÔNG NGHỆ SINH HỌ</w:t>
            </w:r>
            <w:r>
              <w:rPr>
                <w:b/>
                <w:sz w:val="24"/>
                <w:u w:val="single"/>
              </w:rPr>
              <w:t>C VÀ MÔ</w:t>
            </w:r>
            <w:r>
              <w:rPr>
                <w:b/>
                <w:sz w:val="24"/>
              </w:rPr>
              <w:t>I TRƯỜNG</w:t>
            </w:r>
          </w:p>
        </w:tc>
        <w:tc>
          <w:tcPr>
            <w:tcW w:w="5369" w:type="dxa"/>
          </w:tcPr>
          <w:p w:rsidR="00FF07D9" w:rsidRDefault="002C40F0">
            <w:pPr>
              <w:pStyle w:val="TableParagraph"/>
              <w:spacing w:line="268" w:lineRule="exact"/>
              <w:ind w:left="144" w:right="17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 HÒA XÃ HỘI CHỦ NGHĨA VIỆT NAM</w:t>
            </w:r>
          </w:p>
          <w:p w:rsidR="00FF07D9" w:rsidRDefault="002C40F0">
            <w:pPr>
              <w:pStyle w:val="TableParagraph"/>
              <w:ind w:left="144" w:right="17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Độc lập - Tự do - Hạnh phúc</w:t>
            </w:r>
          </w:p>
        </w:tc>
      </w:tr>
    </w:tbl>
    <w:p w:rsidR="00FF07D9" w:rsidRDefault="00FF07D9">
      <w:pPr>
        <w:pStyle w:val="BodyText"/>
        <w:spacing w:before="3"/>
        <w:rPr>
          <w:sz w:val="18"/>
        </w:rPr>
      </w:pPr>
    </w:p>
    <w:p w:rsidR="00FF07D9" w:rsidRDefault="00A433B8">
      <w:pPr>
        <w:spacing w:before="89"/>
        <w:ind w:left="4368"/>
        <w:rPr>
          <w:i/>
          <w:sz w:val="26"/>
        </w:rPr>
      </w:pPr>
      <w:r>
        <w:pict>
          <v:line id="_x0000_s1031" style="position:absolute;left:0;text-align:left;z-index:-251657216;mso-position-horizontal-relative:page" from="345.1pt,-20.05pt" to="501.7pt,-20.05pt">
            <w10:wrap anchorx="page"/>
          </v:line>
        </w:pict>
      </w:r>
      <w:r w:rsidR="002C40F0">
        <w:rPr>
          <w:i/>
          <w:sz w:val="26"/>
        </w:rPr>
        <w:t>Tp. Hồ Chí Minh, ngày …… tháng…… năm 20…</w:t>
      </w:r>
    </w:p>
    <w:p w:rsidR="00FF07D9" w:rsidRDefault="00FF07D9">
      <w:pPr>
        <w:pStyle w:val="BodyText"/>
        <w:spacing w:before="4"/>
        <w:rPr>
          <w:i/>
          <w:sz w:val="33"/>
        </w:rPr>
      </w:pPr>
    </w:p>
    <w:p w:rsidR="00EA504A" w:rsidRDefault="00EA504A" w:rsidP="00820F8C">
      <w:pPr>
        <w:spacing w:before="1"/>
        <w:ind w:left="2642" w:right="2405"/>
        <w:jc w:val="center"/>
        <w:rPr>
          <w:b/>
          <w:sz w:val="36"/>
        </w:rPr>
      </w:pPr>
      <w:r>
        <w:rPr>
          <w:b/>
          <w:sz w:val="36"/>
        </w:rPr>
        <w:t xml:space="preserve">PHIẾU ĐỀ XUẤT </w:t>
      </w:r>
    </w:p>
    <w:p w:rsidR="00FF07D9" w:rsidRDefault="00EA504A" w:rsidP="00820F8C">
      <w:pPr>
        <w:spacing w:before="1"/>
        <w:ind w:left="2642" w:right="2405"/>
        <w:jc w:val="center"/>
        <w:rPr>
          <w:b/>
          <w:sz w:val="36"/>
        </w:rPr>
      </w:pPr>
      <w:r>
        <w:rPr>
          <w:b/>
          <w:sz w:val="36"/>
        </w:rPr>
        <w:t>KIỂM SOÁT RỦI RO</w:t>
      </w:r>
    </w:p>
    <w:p w:rsidR="00FF07D9" w:rsidRDefault="00FF07D9">
      <w:pPr>
        <w:pStyle w:val="BodyText"/>
        <w:rPr>
          <w:b/>
          <w:sz w:val="20"/>
        </w:rPr>
      </w:pPr>
    </w:p>
    <w:p w:rsidR="00FF07D9" w:rsidRDefault="00FF07D9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4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553"/>
      </w:tblGrid>
      <w:tr w:rsidR="00FF07D9">
        <w:trPr>
          <w:trHeight w:val="587"/>
        </w:trPr>
        <w:tc>
          <w:tcPr>
            <w:tcW w:w="1560" w:type="dxa"/>
          </w:tcPr>
          <w:p w:rsidR="00FF07D9" w:rsidRDefault="002C40F0" w:rsidP="002C40F0">
            <w:pPr>
              <w:pStyle w:val="TableParagraph"/>
              <w:spacing w:line="276" w:lineRule="auto"/>
              <w:ind w:left="200"/>
              <w:rPr>
                <w:b/>
                <w:sz w:val="26"/>
              </w:rPr>
            </w:pPr>
            <w:r>
              <w:rPr>
                <w:b/>
                <w:sz w:val="26"/>
              </w:rPr>
              <w:t>Kính gửi:</w:t>
            </w:r>
          </w:p>
        </w:tc>
        <w:tc>
          <w:tcPr>
            <w:tcW w:w="6553" w:type="dxa"/>
          </w:tcPr>
          <w:p w:rsidR="00FF07D9" w:rsidRDefault="00286E1A" w:rsidP="008179FB">
            <w:pPr>
              <w:pStyle w:val="TableParagraph"/>
              <w:spacing w:line="276" w:lineRule="auto"/>
              <w:ind w:left="286"/>
              <w:rPr>
                <w:b/>
                <w:sz w:val="26"/>
              </w:rPr>
            </w:pPr>
            <w:r>
              <w:rPr>
                <w:b/>
                <w:sz w:val="26"/>
              </w:rPr>
              <w:t>- Ban Lãnh đạo</w:t>
            </w:r>
            <w:r w:rsidR="006D57F8">
              <w:rPr>
                <w:b/>
                <w:sz w:val="26"/>
              </w:rPr>
              <w:t xml:space="preserve"> </w:t>
            </w:r>
            <w:r w:rsidR="002C40F0">
              <w:rPr>
                <w:b/>
                <w:sz w:val="26"/>
              </w:rPr>
              <w:t>Viện Nghiên cứu Công nghệ Sinh học và Môi trường.</w:t>
            </w:r>
          </w:p>
        </w:tc>
      </w:tr>
    </w:tbl>
    <w:p w:rsidR="00FF07D9" w:rsidRDefault="008179FB" w:rsidP="008179FB">
      <w:pPr>
        <w:pStyle w:val="BodyText"/>
        <w:spacing w:before="357" w:line="276" w:lineRule="auto"/>
        <w:ind w:left="1022"/>
        <w:jc w:val="both"/>
      </w:pPr>
      <w:r>
        <w:t xml:space="preserve">  </w:t>
      </w:r>
      <w:r w:rsidR="002C40F0">
        <w:t xml:space="preserve">Để </w:t>
      </w:r>
      <w:r w:rsidR="00EA504A">
        <w:t xml:space="preserve">bảo đảm </w:t>
      </w:r>
      <w:r w:rsidR="00EA504A" w:rsidRPr="00EA504A">
        <w:t>về tính khách quan và tính nhất quán trong hoạt động của các phòng thí nghiệm.</w:t>
      </w:r>
      <w:r w:rsidR="004C448A">
        <w:t xml:space="preserve"> Quản lý kỹ thuật</w:t>
      </w:r>
      <w:r w:rsidR="00EA504A">
        <w:t>/Trưởng PTN</w:t>
      </w:r>
      <w:r w:rsidR="004C448A">
        <w:t xml:space="preserve"> của Viện</w:t>
      </w:r>
      <w:r w:rsidR="002C40F0">
        <w:t xml:space="preserve"> lập phiếu đề</w:t>
      </w:r>
      <w:r>
        <w:t xml:space="preserve"> </w:t>
      </w:r>
      <w:r w:rsidR="002C40F0">
        <w:t>xuất</w:t>
      </w:r>
      <w:r w:rsidR="00EA504A">
        <w:t xml:space="preserve"> kiểm soát một số rủi ro có thể ảnh hưởng đến tính khách quan của hoạt động phòng thí nghiệm thực hiện đúng theo</w:t>
      </w:r>
      <w:r w:rsidRPr="008179FB">
        <w:t xml:space="preserve"> hệ thống quản lý chất lượng theo tiêu chuẩn ISO/IEC 17025:2017.</w:t>
      </w:r>
    </w:p>
    <w:p w:rsidR="00FF07D9" w:rsidRDefault="00BF1BDD" w:rsidP="002C40F0">
      <w:pPr>
        <w:pStyle w:val="Heading1"/>
        <w:numPr>
          <w:ilvl w:val="0"/>
          <w:numId w:val="2"/>
        </w:numPr>
        <w:tabs>
          <w:tab w:val="left" w:pos="1329"/>
        </w:tabs>
        <w:spacing w:before="121" w:line="276" w:lineRule="auto"/>
        <w:ind w:hanging="339"/>
      </w:pPr>
      <w:r>
        <w:t>Nguồn gốc r</w:t>
      </w:r>
      <w:r w:rsidR="00FC4E9B">
        <w:t>ủi ro được đề xuất cần kiểm soát</w:t>
      </w:r>
      <w:r w:rsidR="002C40F0">
        <w:t>:</w:t>
      </w:r>
    </w:p>
    <w:p w:rsidR="00FF07D9" w:rsidRDefault="00A433B8" w:rsidP="002C40F0">
      <w:pPr>
        <w:pStyle w:val="ListParagraph"/>
        <w:numPr>
          <w:ilvl w:val="0"/>
          <w:numId w:val="1"/>
        </w:numPr>
        <w:tabs>
          <w:tab w:val="left" w:pos="1329"/>
        </w:tabs>
        <w:spacing w:before="121" w:line="276" w:lineRule="auto"/>
        <w:ind w:hanging="339"/>
        <w:rPr>
          <w:sz w:val="26"/>
        </w:rPr>
      </w:pPr>
      <w:r>
        <w:pict>
          <v:rect id="_x0000_s1030" style="position:absolute;left:0;text-align:left;margin-left:377.7pt;margin-top:4.45pt;width:13.3pt;height:11.95pt;z-index:251655168;mso-position-horizontal-relative:page" filled="f">
            <v:textbox>
              <w:txbxContent>
                <w:p w:rsidR="00523482" w:rsidRPr="005A2E68" w:rsidRDefault="00523482">
                  <w:pPr>
                    <w:rPr>
                      <w:sz w:val="12"/>
                    </w:rPr>
                  </w:pPr>
                </w:p>
              </w:txbxContent>
            </v:textbox>
            <w10:wrap anchorx="page"/>
          </v:rect>
        </w:pict>
      </w:r>
      <w:r w:rsidR="00FC4E9B">
        <w:rPr>
          <w:sz w:val="26"/>
        </w:rPr>
        <w:t>Hoạt động thí nghiệm</w:t>
      </w:r>
    </w:p>
    <w:p w:rsidR="00FF07D9" w:rsidRDefault="00A433B8" w:rsidP="002C40F0">
      <w:pPr>
        <w:pStyle w:val="ListParagraph"/>
        <w:numPr>
          <w:ilvl w:val="0"/>
          <w:numId w:val="1"/>
        </w:numPr>
        <w:tabs>
          <w:tab w:val="left" w:pos="1329"/>
        </w:tabs>
        <w:spacing w:line="276" w:lineRule="auto"/>
        <w:ind w:hanging="339"/>
        <w:rPr>
          <w:sz w:val="26"/>
        </w:rPr>
      </w:pPr>
      <w:r>
        <w:pict>
          <v:rect id="_x0000_s1029" style="position:absolute;left:0;text-align:left;margin-left:377.7pt;margin-top:5.05pt;width:13.3pt;height:11.95pt;z-index:251656192;mso-position-horizontal-relative:page" filled="f">
            <w10:wrap anchorx="page"/>
          </v:rect>
        </w:pict>
      </w:r>
      <w:r w:rsidR="00FC4E9B">
        <w:rPr>
          <w:sz w:val="26"/>
        </w:rPr>
        <w:t>Áp lực thương mại, tài chính....</w:t>
      </w:r>
    </w:p>
    <w:p w:rsidR="00FF07D9" w:rsidRDefault="00A433B8" w:rsidP="002C40F0">
      <w:pPr>
        <w:pStyle w:val="ListParagraph"/>
        <w:numPr>
          <w:ilvl w:val="0"/>
          <w:numId w:val="1"/>
        </w:numPr>
        <w:tabs>
          <w:tab w:val="left" w:pos="1329"/>
        </w:tabs>
        <w:spacing w:before="100" w:line="276" w:lineRule="auto"/>
        <w:ind w:hanging="339"/>
        <w:rPr>
          <w:sz w:val="26"/>
        </w:rPr>
      </w:pPr>
      <w:r>
        <w:pict>
          <v:rect id="_x0000_s1028" style="position:absolute;left:0;text-align:left;margin-left:377.7pt;margin-top:4.9pt;width:13.3pt;height:11.95pt;z-index:251657216;mso-position-horizontal-relative:page" filled="f">
            <w10:wrap anchorx="page"/>
          </v:rect>
        </w:pict>
      </w:r>
      <w:r w:rsidR="00FC4E9B">
        <w:rPr>
          <w:sz w:val="26"/>
        </w:rPr>
        <w:t>Quan hệ của nhân sự</w:t>
      </w:r>
    </w:p>
    <w:p w:rsidR="00FC4E9B" w:rsidRDefault="00A433B8" w:rsidP="002C40F0">
      <w:pPr>
        <w:pStyle w:val="ListParagraph"/>
        <w:numPr>
          <w:ilvl w:val="0"/>
          <w:numId w:val="1"/>
        </w:numPr>
        <w:tabs>
          <w:tab w:val="left" w:pos="1329"/>
        </w:tabs>
        <w:spacing w:before="100" w:line="276" w:lineRule="auto"/>
        <w:ind w:hanging="339"/>
        <w:rPr>
          <w:sz w:val="26"/>
        </w:rPr>
      </w:pPr>
      <w:r>
        <w:rPr>
          <w:noProof/>
          <w:sz w:val="26"/>
          <w:lang w:val="vi-VN" w:eastAsia="vi-VN"/>
        </w:rPr>
        <w:pict>
          <v:rect id="_x0000_s1033" style="position:absolute;left:0;text-align:left;margin-left:377.7pt;margin-top:6.9pt;width:13.3pt;height:11.95pt;z-index:251660288;mso-position-horizontal-relative:page" filled="f">
            <w10:wrap anchorx="page"/>
          </v:rect>
        </w:pict>
      </w:r>
      <w:r w:rsidR="00FC4E9B">
        <w:rPr>
          <w:sz w:val="26"/>
        </w:rPr>
        <w:t>Sự điều hành, quản lý</w:t>
      </w:r>
    </w:p>
    <w:p w:rsidR="00FC4E9B" w:rsidRDefault="00A433B8" w:rsidP="002C40F0">
      <w:pPr>
        <w:pStyle w:val="ListParagraph"/>
        <w:numPr>
          <w:ilvl w:val="0"/>
          <w:numId w:val="1"/>
        </w:numPr>
        <w:tabs>
          <w:tab w:val="left" w:pos="1329"/>
        </w:tabs>
        <w:spacing w:before="100" w:line="276" w:lineRule="auto"/>
        <w:ind w:hanging="339"/>
        <w:rPr>
          <w:sz w:val="26"/>
        </w:rPr>
      </w:pPr>
      <w:r>
        <w:rPr>
          <w:noProof/>
          <w:sz w:val="26"/>
          <w:lang w:val="vi-VN" w:eastAsia="vi-VN"/>
        </w:rPr>
        <w:pict>
          <v:rect id="_x0000_s1034" style="position:absolute;left:0;text-align:left;margin-left:377.9pt;margin-top:7.2pt;width:13.3pt;height:11.95pt;z-index:251661312;mso-position-horizontal-relative:page" filled="f">
            <w10:wrap anchorx="page"/>
          </v:rect>
        </w:pict>
      </w:r>
      <w:r w:rsidR="00FC4E9B">
        <w:rPr>
          <w:sz w:val="26"/>
        </w:rPr>
        <w:t>Nguồn lực giải quyết công việc</w:t>
      </w:r>
    </w:p>
    <w:p w:rsidR="00FC4E9B" w:rsidRDefault="00A433B8" w:rsidP="002C40F0">
      <w:pPr>
        <w:pStyle w:val="ListParagraph"/>
        <w:numPr>
          <w:ilvl w:val="0"/>
          <w:numId w:val="1"/>
        </w:numPr>
        <w:tabs>
          <w:tab w:val="left" w:pos="1329"/>
        </w:tabs>
        <w:spacing w:before="100" w:line="276" w:lineRule="auto"/>
        <w:ind w:hanging="339"/>
        <w:rPr>
          <w:sz w:val="26"/>
        </w:rPr>
      </w:pPr>
      <w:r>
        <w:rPr>
          <w:noProof/>
          <w:sz w:val="26"/>
          <w:lang w:val="vi-VN" w:eastAsia="vi-VN"/>
        </w:rPr>
        <w:pict>
          <v:rect id="_x0000_s1035" style="position:absolute;left:0;text-align:left;margin-left:377.7pt;margin-top:7.55pt;width:13.3pt;height:11.95pt;z-index:251662336;mso-position-horizontal-relative:page" filled="f">
            <w10:wrap anchorx="page"/>
          </v:rect>
        </w:pict>
      </w:r>
      <w:r w:rsidR="00FC4E9B">
        <w:rPr>
          <w:sz w:val="26"/>
        </w:rPr>
        <w:t>Rủi ro khác</w:t>
      </w:r>
    </w:p>
    <w:p w:rsidR="00FF07D9" w:rsidRDefault="00FC4E9B" w:rsidP="002C40F0">
      <w:pPr>
        <w:pStyle w:val="Heading1"/>
        <w:numPr>
          <w:ilvl w:val="0"/>
          <w:numId w:val="2"/>
        </w:numPr>
        <w:tabs>
          <w:tab w:val="left" w:pos="1329"/>
        </w:tabs>
        <w:spacing w:line="276" w:lineRule="auto"/>
        <w:ind w:hanging="339"/>
      </w:pPr>
      <w:r>
        <w:t>Trình bày cụ thể về rủi ro được đề xuất:</w:t>
      </w:r>
    </w:p>
    <w:p w:rsidR="00FF07D9" w:rsidRDefault="00286E1A" w:rsidP="00286E1A">
      <w:pPr>
        <w:pStyle w:val="BodyText"/>
        <w:tabs>
          <w:tab w:val="left" w:pos="1134"/>
          <w:tab w:val="left" w:leader="dot" w:pos="9498"/>
        </w:tabs>
        <w:spacing w:before="2" w:line="360" w:lineRule="auto"/>
        <w:ind w:right="-6"/>
        <w:rPr>
          <w:sz w:val="21"/>
        </w:rPr>
      </w:pPr>
      <w:r>
        <w:rPr>
          <w:sz w:val="21"/>
        </w:rPr>
        <w:tab/>
      </w:r>
      <w:r>
        <w:rPr>
          <w:sz w:val="21"/>
        </w:rPr>
        <w:tab/>
      </w:r>
    </w:p>
    <w:p w:rsidR="00286E1A" w:rsidRDefault="00286E1A" w:rsidP="00286E1A">
      <w:pPr>
        <w:pStyle w:val="BodyText"/>
        <w:tabs>
          <w:tab w:val="left" w:pos="1134"/>
          <w:tab w:val="left" w:leader="dot" w:pos="9498"/>
        </w:tabs>
        <w:spacing w:before="2" w:line="360" w:lineRule="auto"/>
        <w:ind w:right="-6"/>
        <w:rPr>
          <w:sz w:val="21"/>
        </w:rPr>
      </w:pPr>
      <w:r>
        <w:rPr>
          <w:sz w:val="21"/>
        </w:rPr>
        <w:tab/>
      </w:r>
      <w:r>
        <w:rPr>
          <w:sz w:val="21"/>
        </w:rPr>
        <w:tab/>
      </w:r>
    </w:p>
    <w:p w:rsidR="00286E1A" w:rsidRDefault="00286E1A" w:rsidP="00286E1A">
      <w:pPr>
        <w:pStyle w:val="BodyText"/>
        <w:tabs>
          <w:tab w:val="left" w:pos="1134"/>
          <w:tab w:val="left" w:leader="dot" w:pos="9498"/>
        </w:tabs>
        <w:spacing w:before="2" w:line="360" w:lineRule="auto"/>
        <w:ind w:right="-6"/>
        <w:rPr>
          <w:sz w:val="21"/>
        </w:rPr>
      </w:pPr>
      <w:r>
        <w:rPr>
          <w:sz w:val="21"/>
        </w:rPr>
        <w:tab/>
      </w:r>
      <w:r>
        <w:rPr>
          <w:sz w:val="21"/>
        </w:rPr>
        <w:tab/>
      </w:r>
    </w:p>
    <w:p w:rsidR="00286E1A" w:rsidRDefault="00286E1A" w:rsidP="00286E1A">
      <w:pPr>
        <w:pStyle w:val="BodyText"/>
        <w:tabs>
          <w:tab w:val="left" w:pos="1134"/>
          <w:tab w:val="left" w:leader="dot" w:pos="9498"/>
        </w:tabs>
        <w:spacing w:before="2" w:line="360" w:lineRule="auto"/>
        <w:ind w:right="-6"/>
        <w:rPr>
          <w:sz w:val="21"/>
        </w:rPr>
      </w:pPr>
      <w:r>
        <w:rPr>
          <w:sz w:val="21"/>
        </w:rPr>
        <w:tab/>
      </w:r>
      <w:r>
        <w:rPr>
          <w:sz w:val="21"/>
        </w:rPr>
        <w:tab/>
      </w:r>
    </w:p>
    <w:p w:rsidR="00286E1A" w:rsidRDefault="00286E1A" w:rsidP="00286E1A">
      <w:pPr>
        <w:pStyle w:val="BodyText"/>
        <w:tabs>
          <w:tab w:val="left" w:pos="1134"/>
          <w:tab w:val="left" w:leader="dot" w:pos="9498"/>
        </w:tabs>
        <w:spacing w:before="2" w:line="360" w:lineRule="auto"/>
        <w:ind w:right="-6"/>
        <w:rPr>
          <w:sz w:val="21"/>
        </w:rPr>
      </w:pPr>
      <w:r>
        <w:rPr>
          <w:sz w:val="21"/>
        </w:rPr>
        <w:tab/>
      </w:r>
      <w:r>
        <w:rPr>
          <w:sz w:val="21"/>
        </w:rPr>
        <w:tab/>
      </w:r>
    </w:p>
    <w:p w:rsidR="00FF07D9" w:rsidRDefault="002C40F0" w:rsidP="002C40F0">
      <w:pPr>
        <w:pStyle w:val="BodyText"/>
        <w:spacing w:before="237" w:line="276" w:lineRule="auto"/>
        <w:ind w:left="421" w:right="265" w:firstLine="601"/>
      </w:pPr>
      <w:bookmarkStart w:id="0" w:name="Stt"/>
      <w:bookmarkEnd w:id="0"/>
      <w:r>
        <w:t>Kín</w:t>
      </w:r>
      <w:r w:rsidR="008D0A48">
        <w:t>h đề nghị Viện trưởng Viện Nghiê</w:t>
      </w:r>
      <w:r>
        <w:t>n cứu Công nghệ Sinh học và Môi trường xem xét, phê duyệt các trường hợp nêu trên.</w:t>
      </w:r>
    </w:p>
    <w:p w:rsidR="00FF07D9" w:rsidRDefault="002C40F0" w:rsidP="002C40F0">
      <w:pPr>
        <w:pStyle w:val="BodyText"/>
        <w:spacing w:before="242" w:line="276" w:lineRule="auto"/>
        <w:ind w:left="1022"/>
      </w:pPr>
      <w:r>
        <w:t>Trân trọng kính chào.</w:t>
      </w:r>
    </w:p>
    <w:p w:rsidR="00FF07D9" w:rsidRDefault="00FF07D9">
      <w:pPr>
        <w:pStyle w:val="BodyText"/>
        <w:rPr>
          <w:sz w:val="22"/>
        </w:rPr>
      </w:pPr>
    </w:p>
    <w:tbl>
      <w:tblPr>
        <w:tblW w:w="0" w:type="auto"/>
        <w:tblInd w:w="15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620"/>
      </w:tblGrid>
      <w:tr w:rsidR="00FF07D9">
        <w:trPr>
          <w:trHeight w:val="288"/>
        </w:trPr>
        <w:tc>
          <w:tcPr>
            <w:tcW w:w="3404" w:type="dxa"/>
          </w:tcPr>
          <w:p w:rsidR="00FF07D9" w:rsidRDefault="00C54774">
            <w:pPr>
              <w:pStyle w:val="TableParagraph"/>
              <w:spacing w:line="268" w:lineRule="exact"/>
              <w:ind w:left="200"/>
              <w:rPr>
                <w:b/>
                <w:sz w:val="26"/>
              </w:rPr>
            </w:pPr>
            <w:r>
              <w:rPr>
                <w:b/>
                <w:sz w:val="26"/>
              </w:rPr>
              <w:t>LÃNH ĐẠO</w:t>
            </w:r>
            <w:r w:rsidR="001B638C">
              <w:rPr>
                <w:b/>
                <w:sz w:val="26"/>
              </w:rPr>
              <w:t xml:space="preserve"> VIỆN</w:t>
            </w:r>
          </w:p>
        </w:tc>
        <w:tc>
          <w:tcPr>
            <w:tcW w:w="3620" w:type="dxa"/>
          </w:tcPr>
          <w:p w:rsidR="00FF07D9" w:rsidRDefault="002C40F0">
            <w:pPr>
              <w:pStyle w:val="TableParagraph"/>
              <w:spacing w:line="268" w:lineRule="exact"/>
              <w:ind w:left="1332"/>
              <w:rPr>
                <w:b/>
                <w:sz w:val="26"/>
              </w:rPr>
            </w:pPr>
            <w:r>
              <w:rPr>
                <w:b/>
                <w:sz w:val="26"/>
              </w:rPr>
              <w:t>NGƯỜI ĐỀ NGHỊ</w:t>
            </w:r>
          </w:p>
        </w:tc>
      </w:tr>
    </w:tbl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  <w:bookmarkStart w:id="1" w:name="_GoBack"/>
      <w:bookmarkEnd w:id="1"/>
    </w:p>
    <w:sectPr w:rsidR="00FF07D9" w:rsidSect="008179FB">
      <w:footerReference w:type="default" r:id="rId8"/>
      <w:type w:val="continuous"/>
      <w:pgSz w:w="11910" w:h="16840"/>
      <w:pgMar w:top="1140" w:right="711" w:bottom="1140" w:left="1281" w:header="720" w:footer="720" w:gutter="0"/>
      <w:pgNumType w:start="1" w:chapStyle="1" w:chapSep="enDash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33B8" w:rsidRDefault="00A433B8" w:rsidP="00241348">
      <w:r>
        <w:separator/>
      </w:r>
    </w:p>
  </w:endnote>
  <w:endnote w:type="continuationSeparator" w:id="0">
    <w:p w:rsidR="00A433B8" w:rsidRDefault="00A433B8" w:rsidP="00241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2375" w:rsidRPr="00F273EF" w:rsidRDefault="00A433B8">
    <w:pPr>
      <w:pStyle w:val="Footer"/>
      <w:rPr>
        <w:sz w:val="20"/>
        <w:szCs w:val="20"/>
      </w:rPr>
    </w:pPr>
    <w:r>
      <w:rPr>
        <w:noProof/>
        <w:sz w:val="20"/>
        <w:szCs w:val="20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margin-left:1.2pt;margin-top:-.6pt;width:480.75pt;height:0;z-index:251658240" o:connectortype="straight"/>
      </w:pict>
    </w:r>
    <w:r w:rsidR="0001763C">
      <w:rPr>
        <w:sz w:val="20"/>
        <w:szCs w:val="20"/>
      </w:rPr>
      <w:t>RIBE/BM 4.1/01</w:t>
    </w:r>
    <w:r w:rsidR="003E7AD2">
      <w:rPr>
        <w:sz w:val="20"/>
        <w:szCs w:val="20"/>
      </w:rPr>
      <w:tab/>
      <w:t>Lần ban hành: 2</w:t>
    </w:r>
    <w:r w:rsidR="00286E1A">
      <w:rPr>
        <w:sz w:val="20"/>
        <w:szCs w:val="20"/>
      </w:rPr>
      <w:tab/>
      <w:t>Trang 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33B8" w:rsidRDefault="00A433B8" w:rsidP="00241348">
      <w:r>
        <w:separator/>
      </w:r>
    </w:p>
  </w:footnote>
  <w:footnote w:type="continuationSeparator" w:id="0">
    <w:p w:rsidR="00A433B8" w:rsidRDefault="00A433B8" w:rsidP="002413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E1032A"/>
    <w:multiLevelType w:val="hybridMultilevel"/>
    <w:tmpl w:val="179AB4D6"/>
    <w:lvl w:ilvl="0" w:tplc="5E2081F0">
      <w:numFmt w:val="bullet"/>
      <w:lvlText w:val="–"/>
      <w:lvlJc w:val="left"/>
      <w:pPr>
        <w:ind w:left="2317" w:hanging="340"/>
      </w:pPr>
      <w:rPr>
        <w:rFonts w:ascii="Courier New" w:eastAsia="Courier New" w:hAnsi="Courier New" w:cs="Courier New" w:hint="default"/>
        <w:w w:val="10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1">
    <w:nsid w:val="458C5B53"/>
    <w:multiLevelType w:val="hybridMultilevel"/>
    <w:tmpl w:val="712C252C"/>
    <w:lvl w:ilvl="0" w:tplc="5E2081F0">
      <w:numFmt w:val="bullet"/>
      <w:lvlText w:val="–"/>
      <w:lvlJc w:val="left"/>
      <w:pPr>
        <w:ind w:left="1328" w:hanging="340"/>
      </w:pPr>
      <w:rPr>
        <w:rFonts w:ascii="Courier New" w:eastAsia="Courier New" w:hAnsi="Courier New" w:cs="Courier New" w:hint="default"/>
        <w:w w:val="100"/>
        <w:sz w:val="26"/>
        <w:szCs w:val="26"/>
      </w:rPr>
    </w:lvl>
    <w:lvl w:ilvl="1" w:tplc="66A8C4E8">
      <w:numFmt w:val="bullet"/>
      <w:lvlText w:val="•"/>
      <w:lvlJc w:val="left"/>
      <w:pPr>
        <w:ind w:left="2188" w:hanging="340"/>
      </w:pPr>
      <w:rPr>
        <w:rFonts w:hint="default"/>
      </w:rPr>
    </w:lvl>
    <w:lvl w:ilvl="2" w:tplc="7DD4CBE6">
      <w:numFmt w:val="bullet"/>
      <w:lvlText w:val="•"/>
      <w:lvlJc w:val="left"/>
      <w:pPr>
        <w:ind w:left="3056" w:hanging="340"/>
      </w:pPr>
      <w:rPr>
        <w:rFonts w:hint="default"/>
      </w:rPr>
    </w:lvl>
    <w:lvl w:ilvl="3" w:tplc="C37AD4FE">
      <w:numFmt w:val="bullet"/>
      <w:lvlText w:val="•"/>
      <w:lvlJc w:val="left"/>
      <w:pPr>
        <w:ind w:left="3925" w:hanging="340"/>
      </w:pPr>
      <w:rPr>
        <w:rFonts w:hint="default"/>
      </w:rPr>
    </w:lvl>
    <w:lvl w:ilvl="4" w:tplc="97A2A28A">
      <w:numFmt w:val="bullet"/>
      <w:lvlText w:val="•"/>
      <w:lvlJc w:val="left"/>
      <w:pPr>
        <w:ind w:left="4793" w:hanging="340"/>
      </w:pPr>
      <w:rPr>
        <w:rFonts w:hint="default"/>
      </w:rPr>
    </w:lvl>
    <w:lvl w:ilvl="5" w:tplc="3678F2A8">
      <w:numFmt w:val="bullet"/>
      <w:lvlText w:val="•"/>
      <w:lvlJc w:val="left"/>
      <w:pPr>
        <w:ind w:left="5662" w:hanging="340"/>
      </w:pPr>
      <w:rPr>
        <w:rFonts w:hint="default"/>
      </w:rPr>
    </w:lvl>
    <w:lvl w:ilvl="6" w:tplc="C0D8CBEA">
      <w:numFmt w:val="bullet"/>
      <w:lvlText w:val="•"/>
      <w:lvlJc w:val="left"/>
      <w:pPr>
        <w:ind w:left="6530" w:hanging="340"/>
      </w:pPr>
      <w:rPr>
        <w:rFonts w:hint="default"/>
      </w:rPr>
    </w:lvl>
    <w:lvl w:ilvl="7" w:tplc="896C923C">
      <w:numFmt w:val="bullet"/>
      <w:lvlText w:val="•"/>
      <w:lvlJc w:val="left"/>
      <w:pPr>
        <w:ind w:left="7399" w:hanging="340"/>
      </w:pPr>
      <w:rPr>
        <w:rFonts w:hint="default"/>
      </w:rPr>
    </w:lvl>
    <w:lvl w:ilvl="8" w:tplc="A718C55A">
      <w:numFmt w:val="bullet"/>
      <w:lvlText w:val="•"/>
      <w:lvlJc w:val="left"/>
      <w:pPr>
        <w:ind w:left="8267" w:hanging="340"/>
      </w:pPr>
      <w:rPr>
        <w:rFonts w:hint="default"/>
      </w:rPr>
    </w:lvl>
  </w:abstractNum>
  <w:abstractNum w:abstractNumId="2">
    <w:nsid w:val="65791A1D"/>
    <w:multiLevelType w:val="hybridMultilevel"/>
    <w:tmpl w:val="0584E8EC"/>
    <w:lvl w:ilvl="0" w:tplc="35D0E16E">
      <w:start w:val="1"/>
      <w:numFmt w:val="decimal"/>
      <w:lvlText w:val="%1."/>
      <w:lvlJc w:val="left"/>
      <w:pPr>
        <w:ind w:left="1191" w:hanging="3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</w:rPr>
    </w:lvl>
    <w:lvl w:ilvl="1" w:tplc="EBF244F6">
      <w:numFmt w:val="bullet"/>
      <w:lvlText w:val="•"/>
      <w:lvlJc w:val="left"/>
      <w:pPr>
        <w:ind w:left="2188" w:hanging="340"/>
      </w:pPr>
      <w:rPr>
        <w:rFonts w:hint="default"/>
      </w:rPr>
    </w:lvl>
    <w:lvl w:ilvl="2" w:tplc="160E881A">
      <w:numFmt w:val="bullet"/>
      <w:lvlText w:val="•"/>
      <w:lvlJc w:val="left"/>
      <w:pPr>
        <w:ind w:left="3056" w:hanging="340"/>
      </w:pPr>
      <w:rPr>
        <w:rFonts w:hint="default"/>
      </w:rPr>
    </w:lvl>
    <w:lvl w:ilvl="3" w:tplc="D04ED8A8">
      <w:numFmt w:val="bullet"/>
      <w:lvlText w:val="•"/>
      <w:lvlJc w:val="left"/>
      <w:pPr>
        <w:ind w:left="3925" w:hanging="340"/>
      </w:pPr>
      <w:rPr>
        <w:rFonts w:hint="default"/>
      </w:rPr>
    </w:lvl>
    <w:lvl w:ilvl="4" w:tplc="615469F6">
      <w:numFmt w:val="bullet"/>
      <w:lvlText w:val="•"/>
      <w:lvlJc w:val="left"/>
      <w:pPr>
        <w:ind w:left="4793" w:hanging="340"/>
      </w:pPr>
      <w:rPr>
        <w:rFonts w:hint="default"/>
      </w:rPr>
    </w:lvl>
    <w:lvl w:ilvl="5" w:tplc="870A29EA">
      <w:numFmt w:val="bullet"/>
      <w:lvlText w:val="•"/>
      <w:lvlJc w:val="left"/>
      <w:pPr>
        <w:ind w:left="5662" w:hanging="340"/>
      </w:pPr>
      <w:rPr>
        <w:rFonts w:hint="default"/>
      </w:rPr>
    </w:lvl>
    <w:lvl w:ilvl="6" w:tplc="7BA61204">
      <w:numFmt w:val="bullet"/>
      <w:lvlText w:val="•"/>
      <w:lvlJc w:val="left"/>
      <w:pPr>
        <w:ind w:left="6530" w:hanging="340"/>
      </w:pPr>
      <w:rPr>
        <w:rFonts w:hint="default"/>
      </w:rPr>
    </w:lvl>
    <w:lvl w:ilvl="7" w:tplc="78B651BC">
      <w:numFmt w:val="bullet"/>
      <w:lvlText w:val="•"/>
      <w:lvlJc w:val="left"/>
      <w:pPr>
        <w:ind w:left="7399" w:hanging="340"/>
      </w:pPr>
      <w:rPr>
        <w:rFonts w:hint="default"/>
      </w:rPr>
    </w:lvl>
    <w:lvl w:ilvl="8" w:tplc="FC3E9BD6">
      <w:numFmt w:val="bullet"/>
      <w:lvlText w:val="•"/>
      <w:lvlJc w:val="left"/>
      <w:pPr>
        <w:ind w:left="8267" w:hanging="3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FF07D9"/>
    <w:rsid w:val="0001763C"/>
    <w:rsid w:val="00025E28"/>
    <w:rsid w:val="0004284D"/>
    <w:rsid w:val="000E0395"/>
    <w:rsid w:val="0010325D"/>
    <w:rsid w:val="001327C8"/>
    <w:rsid w:val="0015369A"/>
    <w:rsid w:val="001614E0"/>
    <w:rsid w:val="001B638C"/>
    <w:rsid w:val="00226F05"/>
    <w:rsid w:val="00227BA3"/>
    <w:rsid w:val="00241348"/>
    <w:rsid w:val="00286E1A"/>
    <w:rsid w:val="002C40F0"/>
    <w:rsid w:val="00301355"/>
    <w:rsid w:val="003A3182"/>
    <w:rsid w:val="003E7AD2"/>
    <w:rsid w:val="0040663D"/>
    <w:rsid w:val="004079B5"/>
    <w:rsid w:val="00422200"/>
    <w:rsid w:val="00426FB3"/>
    <w:rsid w:val="004403C3"/>
    <w:rsid w:val="00447FCA"/>
    <w:rsid w:val="004C448A"/>
    <w:rsid w:val="00514767"/>
    <w:rsid w:val="00523482"/>
    <w:rsid w:val="005867C0"/>
    <w:rsid w:val="005A2E68"/>
    <w:rsid w:val="0061130E"/>
    <w:rsid w:val="006628EB"/>
    <w:rsid w:val="006B7C63"/>
    <w:rsid w:val="006D578D"/>
    <w:rsid w:val="006D57F8"/>
    <w:rsid w:val="00760528"/>
    <w:rsid w:val="008179FB"/>
    <w:rsid w:val="00820F8C"/>
    <w:rsid w:val="00822E09"/>
    <w:rsid w:val="00832996"/>
    <w:rsid w:val="008371F7"/>
    <w:rsid w:val="008915A3"/>
    <w:rsid w:val="008D0A48"/>
    <w:rsid w:val="009119FB"/>
    <w:rsid w:val="00932375"/>
    <w:rsid w:val="00951FD8"/>
    <w:rsid w:val="00975155"/>
    <w:rsid w:val="009A18D4"/>
    <w:rsid w:val="00A433B8"/>
    <w:rsid w:val="00A65323"/>
    <w:rsid w:val="00A95105"/>
    <w:rsid w:val="00B00547"/>
    <w:rsid w:val="00B107EA"/>
    <w:rsid w:val="00B3251F"/>
    <w:rsid w:val="00B34AE8"/>
    <w:rsid w:val="00B8576A"/>
    <w:rsid w:val="00BC7C76"/>
    <w:rsid w:val="00BF1BDD"/>
    <w:rsid w:val="00C54774"/>
    <w:rsid w:val="00CB3968"/>
    <w:rsid w:val="00CB4979"/>
    <w:rsid w:val="00D17CE4"/>
    <w:rsid w:val="00D65544"/>
    <w:rsid w:val="00DA1C55"/>
    <w:rsid w:val="00DA2F2B"/>
    <w:rsid w:val="00DA40D7"/>
    <w:rsid w:val="00EA504A"/>
    <w:rsid w:val="00ED0F8D"/>
    <w:rsid w:val="00ED648F"/>
    <w:rsid w:val="00F273EF"/>
    <w:rsid w:val="00F63D68"/>
    <w:rsid w:val="00F9493B"/>
    <w:rsid w:val="00FC4E9B"/>
    <w:rsid w:val="00FE60C7"/>
    <w:rsid w:val="00FF07D9"/>
    <w:rsid w:val="00FF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61CE0F39-49D6-4FB4-8E7B-4A4494D4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9"/>
      <w:ind w:left="1328" w:hanging="33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99"/>
      <w:ind w:left="1328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413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34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413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348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13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34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FC2B04-3A8D-408B-93A2-A56DF1904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NÔNG LÂM</vt:lpstr>
    </vt:vector>
  </TitlesOfParts>
  <Company/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NÔNG LÂM</dc:title>
  <dc:creator>Phung Vo Cam Hong</dc:creator>
  <cp:lastModifiedBy>ADMIN</cp:lastModifiedBy>
  <cp:revision>20</cp:revision>
  <cp:lastPrinted>2025-06-23T02:00:00Z</cp:lastPrinted>
  <dcterms:created xsi:type="dcterms:W3CDTF">2019-02-18T08:15:00Z</dcterms:created>
  <dcterms:modified xsi:type="dcterms:W3CDTF">2026-03-11T03:34:00Z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2015-01-23T00:00:00Z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2019-02-18T00:00:00Z</vt:filetime>
  </property>
</Properties>
</file>