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a3wl79wklnkg" w:id="0"/>
    <w:bookmarkEnd w:id="0"/>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20"/>
        </w:tabs>
        <w:spacing w:after="0" w:before="71" w:line="288" w:lineRule="auto"/>
        <w:ind w:left="2265" w:right="2357" w:firstLine="711.9999999999999"/>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GIÁO DỤC VÀ ĐÀO TẠO</w:t>
      </w:r>
      <w:bookmarkStart w:colFirst="0" w:colLast="0" w:name="bookmark=id.8vtxlpb6m8qi" w:id="1"/>
      <w:bookmarkEnd w:id="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TRƯỜNG ĐẠI HỌC NÔNG LÂM TP. HCM</w: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-634</wp:posOffset>
            </wp:positionV>
            <wp:extent cx="1463040" cy="30480"/>
            <wp:effectExtent b="0" l="0" r="0" t="0"/>
            <wp:wrapNone/>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304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1553845</wp:posOffset>
            </wp:positionH>
            <wp:positionV relativeFrom="paragraph">
              <wp:posOffset>-634</wp:posOffset>
            </wp:positionV>
            <wp:extent cx="2560320" cy="30480"/>
            <wp:effectExtent b="0" l="0" r="0" t="0"/>
            <wp:wrapNone/>
            <wp:docPr id="1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56032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1553845</wp:posOffset>
            </wp:positionH>
            <wp:positionV relativeFrom="paragraph">
              <wp:posOffset>0</wp:posOffset>
            </wp:positionV>
            <wp:extent cx="2560320" cy="30480"/>
            <wp:effectExtent b="0" l="0" r="0" t="0"/>
            <wp:wrapNone/>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56032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4112260</wp:posOffset>
            </wp:positionH>
            <wp:positionV relativeFrom="paragraph">
              <wp:posOffset>3810</wp:posOffset>
            </wp:positionV>
            <wp:extent cx="1370330" cy="22860"/>
            <wp:effectExtent b="0" l="0" r="0" t="0"/>
            <wp:wrapNone/>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370330" cy="228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4112260</wp:posOffset>
            </wp:positionH>
            <wp:positionV relativeFrom="paragraph">
              <wp:posOffset>3810</wp:posOffset>
            </wp:positionV>
            <wp:extent cx="1370330" cy="22860"/>
            <wp:effectExtent b="0" l="0" r="0" t="0"/>
            <wp:wrapNone/>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0330" cy="228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0</wp:posOffset>
            </wp:positionV>
            <wp:extent cx="1463040" cy="30480"/>
            <wp:effectExtent b="0" l="0" r="0" t="0"/>
            <wp:wrapNone/>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304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1553845</wp:posOffset>
            </wp:positionH>
            <wp:positionV relativeFrom="paragraph">
              <wp:posOffset>0</wp:posOffset>
            </wp:positionV>
            <wp:extent cx="2560320" cy="30480"/>
            <wp:effectExtent b="0" l="0" r="0" t="0"/>
            <wp:wrapNone/>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56032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4112260</wp:posOffset>
            </wp:positionH>
            <wp:positionV relativeFrom="paragraph">
              <wp:posOffset>3810</wp:posOffset>
            </wp:positionV>
            <wp:extent cx="1370330" cy="22860"/>
            <wp:effectExtent b="0" l="0" r="0" t="0"/>
            <wp:wrapNone/>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370330" cy="228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-634</wp:posOffset>
            </wp:positionV>
            <wp:extent cx="1463040" cy="30480"/>
            <wp:effectExtent b="0" l="0" r="0" t="0"/>
            <wp:wrapNone/>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46304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1553845</wp:posOffset>
            </wp:positionH>
            <wp:positionV relativeFrom="paragraph">
              <wp:posOffset>-634</wp:posOffset>
            </wp:positionV>
            <wp:extent cx="2560320" cy="30480"/>
            <wp:effectExtent b="0" l="0" r="0" t="0"/>
            <wp:wrapNone/>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56032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4112260</wp:posOffset>
            </wp:positionH>
            <wp:positionV relativeFrom="paragraph">
              <wp:posOffset>3810</wp:posOffset>
            </wp:positionV>
            <wp:extent cx="1370330" cy="22860"/>
            <wp:effectExtent b="0" l="0" r="0" t="0"/>
            <wp:wrapNone/>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370330" cy="228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0</wp:posOffset>
            </wp:positionV>
            <wp:extent cx="1463040" cy="30480"/>
            <wp:effectExtent b="0" l="0" r="0" t="0"/>
            <wp:wrapNone/>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463040" cy="30480"/>
                    </a:xfrm>
                    <a:prstGeom prst="rect"/>
                    <a:ln/>
                  </pic:spPr>
                </pic:pic>
              </a:graphicData>
            </a:graphic>
          </wp:anchor>
        </w:drawing>
      </w:r>
    </w:p>
    <w:p w:rsidR="00000000" w:rsidDel="00000000" w:rsidP="00000000" w:rsidRDefault="00000000" w:rsidRPr="00000000" w14:paraId="00000002">
      <w:pPr>
        <w:spacing w:before="101" w:lineRule="auto"/>
        <w:ind w:left="499" w:firstLine="0"/>
        <w:rPr>
          <w:b w:val="1"/>
          <w:bCs w:val="1"/>
          <w:sz w:val="28"/>
          <w:szCs w:val="28"/>
        </w:rPr>
      </w:pPr>
      <w:r w:rsidDel="00000000" w:rsidR="00000000" w:rsidRPr="00000000">
        <w:rPr>
          <w:b w:val="1"/>
          <w:bCs w:val="1"/>
          <w:sz w:val="28"/>
          <w:szCs w:val="28"/>
          <w:rtl w:val="0"/>
        </w:rPr>
        <w:t xml:space="preserve">VIỆN NGHIÊN CỨU CÔNG NGHỆ SINH HỌC VÀ MÔI TRƯỜNG</w:t>
      </w:r>
    </w:p>
    <w:bookmarkStart w:colFirst="0" w:colLast="0" w:name="bookmark=id.94fzvdebe7fr" w:id="2"/>
    <w:bookmarkEnd w:id="2"/>
    <w:p w:rsidR="00000000" w:rsidDel="00000000" w:rsidP="00000000" w:rsidRDefault="00000000" w:rsidRPr="00000000" w14:paraId="00000003">
      <w:pPr>
        <w:pStyle w:val="Heading1"/>
        <w:tabs>
          <w:tab w:val="left" w:leader="none" w:pos="5757"/>
        </w:tabs>
        <w:spacing w:before="59" w:line="288" w:lineRule="auto"/>
        <w:ind w:left="1438" w:right="1545" w:firstLine="0"/>
        <w:jc w:val="center"/>
        <w:rPr/>
      </w:pPr>
      <w:r w:rsidDel="00000000" w:rsidR="00000000" w:rsidRPr="00000000">
        <w:rPr>
          <w:rtl w:val="0"/>
        </w:rPr>
        <w:t xml:space="preserve">Địa chỉ: Khu phố 6 - Phường Linh Trung - Quận Thủ Đức</w:t>
      </w:r>
      <w:bookmarkStart w:colFirst="0" w:colLast="0" w:name="bookmark=id.45l0nayntgsk" w:id="3"/>
      <w:bookmarkEnd w:id="3"/>
      <w:r w:rsidDel="00000000" w:rsidR="00000000" w:rsidRPr="00000000">
        <w:rPr>
          <w:rtl w:val="0"/>
        </w:rPr>
        <w:t xml:space="preserve"> Tel: 08 . 38972262 – 37220294</w:t>
        <w:tab/>
        <w:t xml:space="preserve">Fax: 08. 38972262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tl w:val="0"/>
        </w:rPr>
      </w:r>
    </w:p>
    <w:bookmarkStart w:colFirst="0" w:colLast="0" w:name="bookmark=id.pv1n8v5r94vs" w:id="4"/>
    <w:bookmarkEnd w:id="4"/>
    <w:bookmarkStart w:colFirst="0" w:colLast="0" w:name="bookmark=id.betcyjz3hri1" w:id="5"/>
    <w:bookmarkEnd w:id="5"/>
    <w:p w:rsidR="00000000" w:rsidDel="00000000" w:rsidP="00000000" w:rsidRDefault="00000000" w:rsidRPr="00000000" w14:paraId="00000008">
      <w:pPr>
        <w:ind w:left="1438" w:right="1545" w:firstLine="0"/>
        <w:jc w:val="center"/>
        <w:rPr>
          <w:sz w:val="28"/>
          <w:szCs w:val="28"/>
        </w:rPr>
      </w:pPr>
      <w:r w:rsidDel="00000000" w:rsidR="00000000" w:rsidRPr="00000000">
        <w:rPr>
          <w:color w:val="ff0000"/>
          <w:sz w:val="28"/>
          <w:szCs w:val="28"/>
          <w:rtl w:val="0"/>
        </w:rPr>
        <w:t xml:space="preserve">QUY TRÌNH</w:t>
      </w:r>
      <w:r w:rsidDel="00000000" w:rsidR="00000000" w:rsidRPr="00000000">
        <w:rPr>
          <w:rtl w:val="0"/>
        </w:rPr>
      </w:r>
    </w:p>
    <w:p w:rsidR="00000000" w:rsidDel="00000000" w:rsidP="00000000" w:rsidRDefault="00000000" w:rsidRPr="00000000" w14:paraId="00000009">
      <w:pPr>
        <w:spacing w:before="3" w:lineRule="auto"/>
        <w:ind w:left="1438" w:right="1545" w:firstLine="0"/>
        <w:jc w:val="center"/>
        <w:rPr>
          <w:b w:val="1"/>
          <w:bCs w:val="1"/>
          <w:sz w:val="36"/>
          <w:szCs w:val="36"/>
        </w:rPr>
      </w:pPr>
      <w:r w:rsidDel="00000000" w:rsidR="00000000" w:rsidRPr="00000000">
        <w:rPr>
          <w:b w:val="1"/>
          <w:bCs w:val="1"/>
          <w:color w:val="ff0000"/>
          <w:sz w:val="36"/>
          <w:szCs w:val="36"/>
          <w:rtl w:val="0"/>
        </w:rPr>
        <w:t xml:space="preserve">BẢO MẬT THÔNG TIN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41"/>
          <w:tab w:val="left" w:leader="none" w:pos="5161"/>
        </w:tabs>
        <w:spacing w:after="0" w:before="1" w:line="240" w:lineRule="auto"/>
        <w:ind w:left="228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số</w:t>
        <w:tab/>
        <w:t xml:space="preserve">:</w:t>
        <w:tab/>
        <w:t xml:space="preserve">RIBE/QT/4.2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41"/>
          <w:tab w:val="right" w:leader="none" w:pos="5291"/>
        </w:tabs>
        <w:spacing w:after="0" w:before="119" w:line="240" w:lineRule="auto"/>
        <w:ind w:left="228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hành lần</w:t>
        <w:tab/>
        <w:t xml:space="preserve">:</w:t>
        <w:tab/>
        <w:t xml:space="preserve">4</w:t>
      </w:r>
    </w:p>
    <w:bookmarkStart w:colFirst="0" w:colLast="0" w:name="bookmark=id.ov1dujxa5xch" w:id="6"/>
    <w:bookmarkEnd w:id="6"/>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40"/>
          <w:tab w:val="left" w:leader="none" w:pos="5161"/>
        </w:tabs>
        <w:spacing w:after="0" w:before="120" w:line="240" w:lineRule="auto"/>
        <w:ind w:left="228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lực từ ngày</w:t>
        <w:tab/>
        <w:t xml:space="preserve">:</w:t>
        <w:tab/>
        <w:t xml:space="preserve">01 – 02 – 2023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9180.0" w:type="dxa"/>
        <w:jc w:val="left"/>
        <w:tblInd w:w="1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2"/>
        <w:gridCol w:w="2551"/>
        <w:gridCol w:w="2694"/>
        <w:gridCol w:w="2633"/>
        <w:tblGridChange w:id="0">
          <w:tblGrid>
            <w:gridCol w:w="1302"/>
            <w:gridCol w:w="2551"/>
            <w:gridCol w:w="2694"/>
            <w:gridCol w:w="2633"/>
          </w:tblGrid>
        </w:tblGridChange>
      </w:tblGrid>
      <w:tr>
        <w:trPr>
          <w:cantSplit w:val="0"/>
          <w:trHeight w:val="452"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743" w:right="72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Biên soạn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39" w:right="12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Xem xét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53" w:right="23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Phê duyệt</w:t>
            </w:r>
          </w:p>
        </w:tc>
      </w:tr>
      <w:tr>
        <w:trPr>
          <w:cantSplit w:val="0"/>
          <w:trHeight w:val="1234"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Chữ ký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53" w:right="2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39" w:right="12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53" w:right="24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và tên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53" w:right="24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TS. Nguyễn Ngọc Hà</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39" w:right="12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TS. Phùng Võ Cẩm Hồng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52" w:right="24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TS. Huỳnh Văn Biết</w:t>
            </w:r>
          </w:p>
        </w:tc>
      </w:tr>
      <w:tr>
        <w:trPr>
          <w:cantSplit w:val="0"/>
          <w:trHeight w:val="52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danh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53" w:right="23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Quản lý kỹ thuật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9" w:right="12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Đại diện lãnh đạo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52" w:right="24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Viện trưởng</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spacing w:before="1" w:lineRule="auto"/>
        <w:ind w:left="2809" w:firstLine="0"/>
        <w:rPr/>
      </w:pPr>
      <w:r w:rsidDel="00000000" w:rsidR="00000000" w:rsidRPr="00000000">
        <w:rPr>
          <w:rtl w:val="0"/>
        </w:rPr>
        <w:t xml:space="preserve">THEO DÕI SỬA ĐỔI TÀI LIỆU</w: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-634</wp:posOffset>
            </wp:positionV>
            <wp:extent cx="1463040" cy="30480"/>
            <wp:effectExtent b="0" l="0" r="0" t="0"/>
            <wp:wrapNone/>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304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1553845</wp:posOffset>
            </wp:positionH>
            <wp:positionV relativeFrom="paragraph">
              <wp:posOffset>-634</wp:posOffset>
            </wp:positionV>
            <wp:extent cx="2560320" cy="30480"/>
            <wp:effectExtent b="0" l="0" r="0" t="0"/>
            <wp:wrapNone/>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56032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4112260</wp:posOffset>
            </wp:positionH>
            <wp:positionV relativeFrom="paragraph">
              <wp:posOffset>3810</wp:posOffset>
            </wp:positionV>
            <wp:extent cx="1370330" cy="22860"/>
            <wp:effectExtent b="0" l="0" r="0" t="0"/>
            <wp:wrapNone/>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370330" cy="228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0</wp:posOffset>
            </wp:positionV>
            <wp:extent cx="1450974" cy="30480"/>
            <wp:effectExtent b="0" l="0" r="0" t="0"/>
            <wp:wrapNone/>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450974"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1553845</wp:posOffset>
            </wp:positionH>
            <wp:positionV relativeFrom="paragraph">
              <wp:posOffset>0</wp:posOffset>
            </wp:positionV>
            <wp:extent cx="2573020" cy="30480"/>
            <wp:effectExtent b="0" l="0" r="0" t="0"/>
            <wp:wrapNone/>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573020" cy="30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4108450</wp:posOffset>
            </wp:positionH>
            <wp:positionV relativeFrom="paragraph">
              <wp:posOffset>0</wp:posOffset>
            </wp:positionV>
            <wp:extent cx="1377950" cy="30480"/>
            <wp:effectExtent b="0" l="0" r="0" t="0"/>
            <wp:wrapNone/>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377950" cy="30480"/>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2"/>
        <w:tblW w:w="9000.0" w:type="dxa"/>
        <w:jc w:val="left"/>
        <w:tblInd w:w="1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2268"/>
        <w:gridCol w:w="4022"/>
        <w:gridCol w:w="2142"/>
        <w:tblGridChange w:id="0">
          <w:tblGrid>
            <w:gridCol w:w="568"/>
            <w:gridCol w:w="2268"/>
            <w:gridCol w:w="4022"/>
            <w:gridCol w:w="2142"/>
          </w:tblGrid>
        </w:tblGridChange>
      </w:tblGrid>
      <w:tr>
        <w:trPr>
          <w:cantSplit w:val="0"/>
          <w:trHeight w:val="538" w:hRule="atLeast"/>
          <w:tblHeader w:val="0"/>
        </w:trPr>
        <w:tc>
          <w:tcPr>
            <w:tcBorders>
              <w:bottom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2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TT</w:t>
            </w:r>
          </w:p>
        </w:tc>
        <w:tc>
          <w:tcPr>
            <w:tcBorders>
              <w:bottom w:color="000000"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833" w:right="828"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trí</w:t>
            </w:r>
          </w:p>
        </w:tc>
        <w:tc>
          <w:tcPr>
            <w:tcBorders>
              <w:bottom w:color="000000" w:space="0" w:sz="4"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sửa đổi</w:t>
            </w:r>
          </w:p>
        </w:tc>
        <w:tc>
          <w:tcPr>
            <w:tcBorders>
              <w:bottom w:color="000000" w:space="0" w:sz="4"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7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sửa đổi</w:t>
            </w:r>
          </w:p>
        </w:tc>
      </w:tr>
      <w:tr>
        <w:trPr>
          <w:cantSplit w:val="0"/>
          <w:trHeight w:val="5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2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0" w:right="122"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Trang 2, mục 4.2 Đối với nhân viên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2" w:right="175"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Đối với các thông tin tài liệu, hồ sơ hoạt động của Phòng thí nghiệm được chuyển giao dưới dạng đường dẫn điện tử (link file) thì nhân viên, bộ phận phòng thí nghiệm phải đảm bảo không chia sẻ, chuyển tiếp đường dẫn cho bên thứ ba khi chưa được sự cho phép của khách hàng hoặc người có thẩm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05/01/2026</w:t>
            </w:r>
          </w:p>
        </w:tc>
      </w:tr>
      <w:tr>
        <w:trPr>
          <w:cantSplit w:val="0"/>
          <w:trHeight w:val="5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2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833" w:right="828"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7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23"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pqxem1f7evng" w:id="7"/>
            <w:bookmarkEnd w:id="7"/>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833" w:right="828"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7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38">
      <w:pPr>
        <w:rPr>
          <w:sz w:val="24"/>
          <w:szCs w:val="24"/>
        </w:rPr>
        <w:sectPr>
          <w:pgSz w:h="16840" w:w="11910" w:orient="portrait"/>
          <w:pgMar w:bottom="280" w:top="1120" w:left="1580" w:right="900" w:header="720" w:footer="720"/>
          <w:pgNumType w:start="1"/>
        </w:sect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9"/>
          <w:tab w:val="left" w:leader="none" w:pos="690"/>
        </w:tabs>
        <w:spacing w:after="0" w:before="90" w:line="240" w:lineRule="auto"/>
        <w:ind w:left="689" w:right="0" w:hanging="568"/>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88" w:lineRule="auto"/>
        <w:ind w:left="688" w:right="9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trách nhiệm và nội dung công việc bảo mật thông tin và quyền sở hữu của khách hàng.</w:t>
      </w:r>
    </w:p>
    <w:p w:rsidR="00000000" w:rsidDel="00000000" w:rsidP="00000000" w:rsidRDefault="00000000" w:rsidRPr="00000000" w14:paraId="0000003C">
      <w:pPr>
        <w:pStyle w:val="Heading1"/>
        <w:numPr>
          <w:ilvl w:val="0"/>
          <w:numId w:val="2"/>
        </w:numPr>
        <w:tabs>
          <w:tab w:val="left" w:leader="none" w:pos="688"/>
          <w:tab w:val="left" w:leader="none" w:pos="689"/>
        </w:tabs>
        <w:spacing w:before="146" w:lineRule="auto"/>
        <w:ind w:left="688" w:hanging="567"/>
        <w:jc w:val="both"/>
        <w:rPr/>
      </w:pPr>
      <w:r w:rsidDel="00000000" w:rsidR="00000000" w:rsidRPr="00000000">
        <w:rPr>
          <w:rtl w:val="0"/>
        </w:rPr>
        <w:t xml:space="preserve">Phạm vi</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688"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này áp dụng cho toàn bộ cán bộ và nhân viên của Phòng thí nghiệm</w:t>
      </w:r>
    </w:p>
    <w:p w:rsidR="00000000" w:rsidDel="00000000" w:rsidP="00000000" w:rsidRDefault="00000000" w:rsidRPr="00000000" w14:paraId="0000003E">
      <w:pPr>
        <w:pStyle w:val="Heading1"/>
        <w:numPr>
          <w:ilvl w:val="0"/>
          <w:numId w:val="2"/>
        </w:numPr>
        <w:tabs>
          <w:tab w:val="left" w:leader="none" w:pos="688"/>
          <w:tab w:val="left" w:leader="none" w:pos="689"/>
        </w:tabs>
        <w:spacing w:before="193" w:lineRule="auto"/>
        <w:ind w:left="688" w:hanging="567"/>
        <w:jc w:val="both"/>
        <w:rPr/>
      </w:pPr>
      <w:r w:rsidDel="00000000" w:rsidR="00000000" w:rsidRPr="00000000">
        <w:rPr>
          <w:rtl w:val="0"/>
        </w:rPr>
        <w:t xml:space="preserve">Trách nhiệm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88" w:lineRule="auto"/>
        <w:ind w:left="688"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cán bộ công nhân viên của Phòng thí nghiệm chịu trách nhiệm về hoạt động này trước Lãnh đạo đơn vị và trước cơ quan Pháp luật.</w:t>
      </w:r>
    </w:p>
    <w:p w:rsidR="00000000" w:rsidDel="00000000" w:rsidP="00000000" w:rsidRDefault="00000000" w:rsidRPr="00000000" w14:paraId="00000040">
      <w:pPr>
        <w:pStyle w:val="Heading1"/>
        <w:numPr>
          <w:ilvl w:val="0"/>
          <w:numId w:val="2"/>
        </w:numPr>
        <w:tabs>
          <w:tab w:val="left" w:leader="none" w:pos="688"/>
          <w:tab w:val="left" w:leader="none" w:pos="689"/>
        </w:tabs>
        <w:spacing w:before="147" w:lineRule="auto"/>
        <w:ind w:left="688" w:hanging="568"/>
        <w:rPr/>
      </w:pPr>
      <w:r w:rsidDel="00000000" w:rsidR="00000000" w:rsidRPr="00000000">
        <w:rPr>
          <w:rtl w:val="0"/>
        </w:rPr>
        <w:t xml:space="preserve">Nội dung</w:t>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89"/>
        </w:tabs>
        <w:spacing w:after="0" w:before="157" w:line="240" w:lineRule="auto"/>
        <w:ind w:left="688" w:right="0" w:hanging="56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với nhân viên</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8"/>
          <w:tab w:val="left" w:leader="none" w:pos="689"/>
        </w:tabs>
        <w:spacing w:after="0" w:before="162" w:line="285" w:lineRule="auto"/>
        <w:ind w:left="687" w:right="229" w:hanging="566"/>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các nhân viên của Phòng thí nghiệm phải ký cam kết bảo mật theo biểu mẫu RIBE/BM 4.2/01 và được lưu trong hồ sơ nhân sự.</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8"/>
        </w:tabs>
        <w:spacing w:after="0" w:before="105" w:line="288" w:lineRule="auto"/>
        <w:ind w:left="685" w:right="230" w:hanging="565"/>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các thông tin về khách hàng, về mẫu, kết quả thử nghiệm đều phải được bảo mật cho khách hàng. Nhân viên không được sao chép, cho mượn, cung cấp thông tin liên quan đến tài liệu, hồ sơ hoạt động của Phòng thí nghiệm cho các bộ phận không liên quan hoặc ra bên ngoài nhất là thông tin liên quan đến hồ sơ thử nghiệm.</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8"/>
        </w:tabs>
        <w:spacing w:after="0" w:before="105" w:line="288" w:lineRule="auto"/>
        <w:ind w:left="685" w:right="230" w:hanging="565"/>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Đối với các thông tin tài liệu, hồ sơ hoạt động của Phòng thí nghiệm được chuyển giao dưới dạng đường dẫn điện tử (link file) thì nhân viên, bộ phận phòng thí nghiệm phải đảm bảo không chia sẻ, chuyển tiếp đường dẫn cho bên thứ ba khi chưa được sự cho phép của khách hàng hoặc người có thẩm quyền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5"/>
        </w:tabs>
        <w:spacing w:after="0" w:before="102" w:line="288" w:lineRule="auto"/>
        <w:ind w:left="684" w:right="233" w:hanging="567"/>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có khách hàng tham quan Phòng thí nghiệm, nhân viên hướng dẫn đảm bảo: bảo mật thông tin cho khách hàng khác và hướng dẫn khách hàng tuân thủ quy định ra vào phòng thử nghiệm.</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5"/>
        </w:tabs>
        <w:spacing w:after="0" w:before="100" w:line="288" w:lineRule="auto"/>
        <w:ind w:left="683" w:right="232" w:hanging="567"/>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khách hàng đề nghị quan sát phép thử trên mẫu của khách hàng, nhân viên hướng dẫn phải đảm bảo khách hàng không được quan sát hay tìm hiểu phép thử của khách hàng khác.</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3"/>
          <w:tab w:val="left" w:leader="none" w:pos="684"/>
        </w:tabs>
        <w:spacing w:after="0" w:before="101" w:line="240" w:lineRule="auto"/>
        <w:ind w:left="683" w:right="0" w:hanging="567"/>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Trả kết quả:</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23"/>
        </w:tabs>
        <w:spacing w:after="0" w:before="161" w:line="285" w:lineRule="auto"/>
        <w:ind w:left="683" w:right="233"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chỉ được trả trực tiếp cho khách hàng thông qua phiếu hẹn trả kết  quả.</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23"/>
        </w:tabs>
        <w:spacing w:after="0" w:before="105" w:line="285" w:lineRule="auto"/>
        <w:ind w:left="682" w:right="233" w:firstLine="0.999999999999943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fax (hoặc gửi qua mạng internet hay qua điện thoại) trước kết quả phải được thỏa thuận trước thông qua phiếu gửi mẫu hoặc Biên bản lấy mẫu.</w:t>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23"/>
        </w:tabs>
        <w:spacing w:after="0" w:before="106" w:line="288" w:lineRule="auto"/>
        <w:ind w:left="681" w:right="235" w:firstLine="0.9999999999999432"/>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trả kết quả qua đường bưu điện phải được thỏa thuận trước thông qua phiếu gửi mẫu hoặc Biên bản lấy mẫu, địa chỉ nơi đến phải được chính tay khách hàng gửi mẫu điền khi gửi mẫu.</w:t>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22"/>
        </w:tabs>
        <w:spacing w:after="0" w:before="100" w:line="240" w:lineRule="auto"/>
        <w:ind w:left="1021" w:right="0" w:hanging="34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chấp nhận trả lời kết quả qua điện thoại.</w:t>
      </w:r>
    </w:p>
    <w:p w:rsidR="00000000" w:rsidDel="00000000" w:rsidP="00000000" w:rsidRDefault="00000000" w:rsidRPr="00000000" w14:paraId="000000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21"/>
        </w:tabs>
        <w:spacing w:after="0" w:before="161" w:line="285" w:lineRule="auto"/>
        <w:ind w:left="680" w:right="236"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thông tin cần cung cấp ngoài các điều trên chỉ được thực hiện khi có chỉ đạo của Lãnh đạo Viện.</w:t>
      </w:r>
    </w:p>
    <w:p w:rsidR="00000000" w:rsidDel="00000000" w:rsidP="00000000" w:rsidRDefault="00000000" w:rsidRPr="00000000" w14:paraId="0000004D">
      <w:pPr>
        <w:pStyle w:val="Heading1"/>
        <w:numPr>
          <w:ilvl w:val="1"/>
          <w:numId w:val="2"/>
        </w:numPr>
        <w:tabs>
          <w:tab w:val="left" w:leader="none" w:pos="690"/>
        </w:tabs>
        <w:ind w:left="689" w:hanging="568"/>
        <w:rPr/>
      </w:pPr>
      <w:r w:rsidDel="00000000" w:rsidR="00000000" w:rsidRPr="00000000">
        <w:rPr>
          <w:rtl w:val="0"/>
        </w:rPr>
        <w:t xml:space="preserve">Đối với khách hàng:</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8"/>
          <w:tab w:val="left" w:leader="none" w:pos="690"/>
        </w:tabs>
        <w:spacing w:after="0" w:before="162" w:line="285" w:lineRule="auto"/>
        <w:ind w:left="689" w:right="228" w:hanging="568"/>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tiếp xúc với Viện để yêu cầu dịch vụ phải cung cấp đầy đủ, trung thực những thông tin có liên quan đến mẫu gởi theo yêu cầu.</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8"/>
          <w:tab w:val="left" w:leader="none" w:pos="689"/>
        </w:tabs>
        <w:spacing w:after="0" w:before="105" w:line="240" w:lineRule="auto"/>
        <w:ind w:left="688" w:right="0" w:hanging="567"/>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thỏa thuận rõ ràng phương thức trả kết quả (fax, bưu điện hay trực tiếp).</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8"/>
          <w:tab w:val="left" w:leader="none" w:pos="689"/>
        </w:tabs>
        <w:spacing w:after="0" w:before="162" w:line="285" w:lineRule="auto"/>
        <w:ind w:left="688" w:right="228" w:hanging="567"/>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có yêu cầu tham quan hay quan sát phép thử phải thực hiện đúng nội quy của Viện</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pStyle w:val="Heading1"/>
        <w:numPr>
          <w:ilvl w:val="1"/>
          <w:numId w:val="2"/>
        </w:numPr>
        <w:tabs>
          <w:tab w:val="left" w:leader="none" w:pos="689"/>
        </w:tabs>
        <w:spacing w:before="122" w:lineRule="auto"/>
        <w:ind w:left="688" w:hanging="568"/>
        <w:rPr/>
      </w:pPr>
      <w:r w:rsidDel="00000000" w:rsidR="00000000" w:rsidRPr="00000000">
        <w:rPr>
          <w:rtl w:val="0"/>
        </w:rPr>
        <w:t xml:space="preserve">Chính sách bảo mật thông tin khách hàng:</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70"/>
        </w:tabs>
        <w:spacing w:after="0" w:before="238" w:line="276" w:lineRule="auto"/>
        <w:ind w:left="688" w:right="287" w:hanging="56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Viện và ban lãnh đạo viện cam kết tất cả các thông tin nhận được từ khách hàng cũng như các kết quả thử nghiệm trong quá trình hoạt động thử nghiệm sẽ không cung cấp cho cá nhân hoặc cơ quan khác ngoại trừ những trường hợp pháp luật yêu cầu. </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70"/>
        </w:tabs>
        <w:spacing w:after="240" w:before="120" w:line="276" w:lineRule="auto"/>
        <w:ind w:left="688" w:right="289" w:hanging="56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trường hợp, theo yêu cầu của pháp luật hoặc được ủy quyền theo hợp đồng thì Viện sẽ thông báo đến khách hàng trừ trường hợp pháp luật ngăn cấm. </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70"/>
        </w:tabs>
        <w:spacing w:after="240" w:before="0" w:line="276" w:lineRule="auto"/>
        <w:ind w:left="688" w:right="289" w:hanging="56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thông tin về khách hàng được cung cấp bởi các cá nhân và tổ chức khác sẽ được giữ bí mật và không chia sẻ với khách hàng, trừ khi được người cung cấp thông tin đồng ý.</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70"/>
        </w:tabs>
        <w:spacing w:after="240" w:before="120" w:line="276" w:lineRule="auto"/>
        <w:ind w:left="688" w:right="289" w:hanging="56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nhân viện trong Viện hoặc các tổ chức có liên quan đến các hoạt động thử nghiệm của Viện phải bảo mật tất cả các thông tin của khách hàng.</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70"/>
        </w:tabs>
        <w:spacing w:after="240" w:before="120" w:line="276" w:lineRule="auto"/>
        <w:ind w:left="688" w:right="289" w:hanging="56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Chúng tôi cam kết sử dụng các biện pháp bảo mật thích hợp để bảo vệ về việc truy cập, sửa đổi trái phép, tiết lộ hoặc huỷ dữ liệu với thông tin của khách hàng. Các biện pháp này bao gồm: xử lý và lưu trữ thông tin, các biện pháp bảo mật dữ liệu nội bộ, các biện pháp bảo mật mức vật lý để bảo vệ việc truy cập trái phép vào hệ thống lưu trữ dữ liệu</w:t>
      </w:r>
    </w:p>
    <w:p w:rsidR="00000000" w:rsidDel="00000000" w:rsidP="00000000" w:rsidRDefault="00000000" w:rsidRPr="00000000" w14:paraId="00000057">
      <w:pPr>
        <w:pStyle w:val="Heading1"/>
        <w:numPr>
          <w:ilvl w:val="1"/>
          <w:numId w:val="2"/>
        </w:numPr>
        <w:tabs>
          <w:tab w:val="left" w:leader="none" w:pos="686"/>
        </w:tabs>
        <w:spacing w:before="126" w:lineRule="auto"/>
        <w:ind w:left="685" w:hanging="567"/>
        <w:jc w:val="both"/>
        <w:rPr/>
      </w:pPr>
      <w:r w:rsidDel="00000000" w:rsidR="00000000" w:rsidRPr="00000000">
        <w:rPr>
          <w:rtl w:val="0"/>
        </w:rPr>
        <w:t xml:space="preserve">Quyền sở hữu của khách hàng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88" w:lineRule="auto"/>
        <w:ind w:left="117" w:right="233" w:firstLine="56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thử nghiệm là quyền sở hữu của khách hàng. Chúng tôi sẽ không bán hoặc cung cấp các thông tin về dịch vụ của khách hàng cho bất kỳ ai, trừ phi:</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4"/>
          <w:tab w:val="left" w:leader="none" w:pos="685"/>
        </w:tabs>
        <w:spacing w:after="0" w:before="104" w:line="240" w:lineRule="auto"/>
        <w:ind w:left="684" w:right="0" w:hanging="567"/>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sự cho phép của khách hàng để chia sẻ thông tin.</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4"/>
          <w:tab w:val="left" w:leader="none" w:pos="685"/>
        </w:tabs>
        <w:spacing w:after="0" w:before="162" w:line="240" w:lineRule="auto"/>
        <w:ind w:left="684" w:right="0" w:hanging="568"/>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Phải cung cấp các thông tin đó cho tòa án khi có yêu cầu của luật pháp.</w:t>
      </w:r>
      <w:r w:rsidDel="00000000" w:rsidR="00000000" w:rsidRPr="00000000">
        <w:rPr>
          <w:rtl w:val="0"/>
        </w:rPr>
      </w:r>
    </w:p>
    <w:p w:rsidR="00000000" w:rsidDel="00000000" w:rsidP="00000000" w:rsidRDefault="00000000" w:rsidRPr="00000000" w14:paraId="0000005B">
      <w:pPr>
        <w:pStyle w:val="Heading1"/>
        <w:numPr>
          <w:ilvl w:val="0"/>
          <w:numId w:val="2"/>
        </w:numPr>
        <w:tabs>
          <w:tab w:val="left" w:leader="none" w:pos="684"/>
          <w:tab w:val="left" w:leader="none" w:pos="685"/>
        </w:tabs>
        <w:spacing w:before="204" w:lineRule="auto"/>
        <w:ind w:left="684" w:hanging="568"/>
        <w:rPr/>
      </w:pPr>
      <w:r w:rsidDel="00000000" w:rsidR="00000000" w:rsidRPr="00000000">
        <w:rPr>
          <w:rtl w:val="0"/>
        </w:rPr>
        <w:t xml:space="preserve">Biểu mẫu áp dụng</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3"/>
          <w:tab w:val="left" w:leader="none" w:pos="685"/>
          <w:tab w:val="left" w:leader="none" w:pos="2995"/>
        </w:tabs>
        <w:spacing w:after="0" w:before="138" w:line="240" w:lineRule="auto"/>
        <w:ind w:left="684" w:right="0" w:hanging="568"/>
        <w:jc w:val="both"/>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RIBE/BM 4.2/01</w:t>
        <w:tab/>
        <w:t xml:space="preserve">Cam kết bảo mật</w:t>
      </w:r>
      <w:r w:rsidDel="00000000" w:rsidR="00000000" w:rsidRPr="00000000">
        <w:rPr>
          <w:rtl w:val="0"/>
        </w:rPr>
      </w:r>
    </w:p>
    <w:p w:rsidR="00000000" w:rsidDel="00000000" w:rsidP="00000000" w:rsidRDefault="00000000" w:rsidRPr="00000000" w14:paraId="0000005D">
      <w:pPr>
        <w:tabs>
          <w:tab w:val="left" w:leader="none" w:pos="683"/>
          <w:tab w:val="left" w:leader="none" w:pos="685"/>
          <w:tab w:val="left" w:leader="none" w:pos="2995"/>
        </w:tabs>
        <w:spacing w:before="138" w:lineRule="auto"/>
        <w:jc w:val="both"/>
        <w:rPr>
          <w:rFonts w:ascii="Noto Sans Symbols" w:cs="Noto Sans Symbols" w:eastAsia="Noto Sans Symbols" w:hAnsi="Noto Sans Symbols"/>
          <w:sz w:val="26"/>
          <w:szCs w:val="26"/>
        </w:rPr>
      </w:pPr>
      <w:r w:rsidDel="00000000" w:rsidR="00000000" w:rsidRPr="00000000">
        <w:rPr>
          <w:rtl w:val="0"/>
        </w:rPr>
      </w:r>
    </w:p>
    <w:p w:rsidR="00000000" w:rsidDel="00000000" w:rsidP="00000000" w:rsidRDefault="00000000" w:rsidRPr="00000000" w14:paraId="0000005E">
      <w:pPr>
        <w:tabs>
          <w:tab w:val="left" w:leader="none" w:pos="683"/>
          <w:tab w:val="left" w:leader="none" w:pos="685"/>
          <w:tab w:val="left" w:leader="none" w:pos="2995"/>
        </w:tabs>
        <w:spacing w:before="138" w:lineRule="auto"/>
        <w:jc w:val="both"/>
        <w:rPr>
          <w:rFonts w:ascii="Noto Sans Symbols" w:cs="Noto Sans Symbols" w:eastAsia="Noto Sans Symbols" w:hAnsi="Noto Sans Symbols"/>
          <w:sz w:val="26"/>
          <w:szCs w:val="26"/>
        </w:rPr>
      </w:pPr>
      <w:r w:rsidDel="00000000" w:rsidR="00000000" w:rsidRPr="00000000">
        <w:rPr>
          <w:rtl w:val="0"/>
        </w:rPr>
      </w:r>
    </w:p>
    <w:p w:rsidR="00000000" w:rsidDel="00000000" w:rsidP="00000000" w:rsidRDefault="00000000" w:rsidRPr="00000000" w14:paraId="0000005F">
      <w:pPr>
        <w:tabs>
          <w:tab w:val="left" w:leader="none" w:pos="683"/>
          <w:tab w:val="left" w:leader="none" w:pos="685"/>
          <w:tab w:val="left" w:leader="none" w:pos="2995"/>
        </w:tabs>
        <w:spacing w:before="138" w:lineRule="auto"/>
        <w:jc w:val="both"/>
        <w:rPr>
          <w:rFonts w:ascii="Noto Sans Symbols" w:cs="Noto Sans Symbols" w:eastAsia="Noto Sans Symbols" w:hAnsi="Noto Sans Symbols"/>
          <w:sz w:val="26"/>
          <w:szCs w:val="26"/>
        </w:rPr>
      </w:pPr>
      <w:r w:rsidDel="00000000" w:rsidR="00000000" w:rsidRPr="00000000">
        <w:rPr>
          <w:rtl w:val="0"/>
        </w:rPr>
      </w:r>
    </w:p>
    <w:p w:rsidR="00000000" w:rsidDel="00000000" w:rsidP="00000000" w:rsidRDefault="00000000" w:rsidRPr="00000000" w14:paraId="00000060">
      <w:pPr>
        <w:tabs>
          <w:tab w:val="left" w:leader="none" w:pos="683"/>
          <w:tab w:val="left" w:leader="none" w:pos="685"/>
          <w:tab w:val="left" w:leader="none" w:pos="2995"/>
        </w:tabs>
        <w:spacing w:before="138" w:lineRule="auto"/>
        <w:jc w:val="both"/>
        <w:rPr>
          <w:rFonts w:ascii="Noto Sans Symbols" w:cs="Noto Sans Symbols" w:eastAsia="Noto Sans Symbols" w:hAnsi="Noto Sans Symbols"/>
          <w:sz w:val="26"/>
          <w:szCs w:val="26"/>
        </w:rPr>
      </w:pPr>
      <w:r w:rsidDel="00000000" w:rsidR="00000000" w:rsidRPr="00000000">
        <w:rPr>
          <w:rtl w:val="0"/>
        </w:rPr>
      </w:r>
    </w:p>
    <w:p w:rsidR="00000000" w:rsidDel="00000000" w:rsidP="00000000" w:rsidRDefault="00000000" w:rsidRPr="00000000" w14:paraId="00000061">
      <w:pPr>
        <w:pStyle w:val="Heading1"/>
        <w:numPr>
          <w:ilvl w:val="0"/>
          <w:numId w:val="2"/>
        </w:numPr>
        <w:tabs>
          <w:tab w:val="left" w:leader="none" w:pos="684"/>
          <w:tab w:val="left" w:leader="none" w:pos="685"/>
        </w:tabs>
        <w:spacing w:before="204" w:lineRule="auto"/>
        <w:ind w:left="684" w:hanging="568"/>
        <w:jc w:val="both"/>
        <w:rPr/>
      </w:pPr>
      <w:r w:rsidDel="00000000" w:rsidR="00000000" w:rsidRPr="00000000">
        <w:rPr>
          <w:rtl w:val="0"/>
        </w:rPr>
        <w:t xml:space="preserve">Hồ sơ</w:t>
      </w:r>
    </w:p>
    <w:p w:rsidR="00000000" w:rsidDel="00000000" w:rsidP="00000000" w:rsidRDefault="00000000" w:rsidRPr="00000000" w14:paraId="00000062">
      <w:pPr>
        <w:spacing w:before="176" w:line="312" w:lineRule="auto"/>
        <w:ind w:left="689" w:right="93" w:firstLine="0"/>
        <w:jc w:val="both"/>
        <w:rPr>
          <w:sz w:val="26"/>
          <w:szCs w:val="26"/>
        </w:rPr>
      </w:pPr>
      <w:r w:rsidDel="00000000" w:rsidR="00000000" w:rsidRPr="00000000">
        <w:rPr>
          <w:sz w:val="26"/>
          <w:szCs w:val="26"/>
          <w:rtl w:val="0"/>
        </w:rPr>
        <w:t xml:space="preserve">Toàn bộ hồ sơ có liên quan đến Quy trình bảo mật thông tin khách hàng phải được ghi chép đầy đủ và được lưu trữ theo Quy trình RIBE/QT/8.4.</w:t>
      </w:r>
    </w:p>
    <w:p w:rsidR="00000000" w:rsidDel="00000000" w:rsidP="00000000" w:rsidRDefault="00000000" w:rsidRPr="00000000" w14:paraId="00000063">
      <w:pPr>
        <w:spacing w:before="176" w:line="312" w:lineRule="auto"/>
        <w:ind w:left="689" w:right="93" w:firstLine="0"/>
        <w:rPr>
          <w:sz w:val="26"/>
          <w:szCs w:val="26"/>
        </w:rPr>
      </w:pPr>
      <w:r w:rsidDel="00000000" w:rsidR="00000000" w:rsidRPr="00000000">
        <w:rPr>
          <w:rtl w:val="0"/>
        </w:rPr>
      </w:r>
    </w:p>
    <w:sectPr>
      <w:headerReference r:id="rId18" w:type="default"/>
      <w:type w:val="nextPage"/>
      <w:pgSz w:h="16840" w:w="11910" w:orient="portrait"/>
      <w:pgMar w:bottom="280" w:top="1780" w:left="1580" w:right="900" w:header="572"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87" w:hanging="568"/>
      </w:pPr>
      <w:rPr/>
    </w:lvl>
    <w:lvl w:ilvl="1">
      <w:start w:val="0"/>
      <w:numFmt w:val="bullet"/>
      <w:lvlText w:val="+"/>
      <w:lvlJc w:val="left"/>
      <w:pPr>
        <w:ind w:left="683" w:hanging="340"/>
      </w:pPr>
      <w:rPr>
        <w:rFonts w:ascii="Noto Sans Symbols" w:cs="Noto Sans Symbols" w:eastAsia="Noto Sans Symbols" w:hAnsi="Noto Sans Symbols"/>
        <w:sz w:val="26"/>
        <w:szCs w:val="26"/>
      </w:rPr>
    </w:lvl>
    <w:lvl w:ilvl="2">
      <w:start w:val="0"/>
      <w:numFmt w:val="bullet"/>
      <w:lvlText w:val="•"/>
      <w:lvlJc w:val="left"/>
      <w:pPr>
        <w:ind w:left="2428" w:hanging="340"/>
      </w:pPr>
      <w:rPr/>
    </w:lvl>
    <w:lvl w:ilvl="3">
      <w:start w:val="0"/>
      <w:numFmt w:val="bullet"/>
      <w:lvlText w:val="•"/>
      <w:lvlJc w:val="left"/>
      <w:pPr>
        <w:ind w:left="3303" w:hanging="340"/>
      </w:pPr>
      <w:rPr/>
    </w:lvl>
    <w:lvl w:ilvl="4">
      <w:start w:val="0"/>
      <w:numFmt w:val="bullet"/>
      <w:lvlText w:val="•"/>
      <w:lvlJc w:val="left"/>
      <w:pPr>
        <w:ind w:left="4177" w:hanging="340"/>
      </w:pPr>
      <w:rPr/>
    </w:lvl>
    <w:lvl w:ilvl="5">
      <w:start w:val="0"/>
      <w:numFmt w:val="bullet"/>
      <w:lvlText w:val="•"/>
      <w:lvlJc w:val="left"/>
      <w:pPr>
        <w:ind w:left="5052" w:hanging="340"/>
      </w:pPr>
      <w:rPr/>
    </w:lvl>
    <w:lvl w:ilvl="6">
      <w:start w:val="0"/>
      <w:numFmt w:val="bullet"/>
      <w:lvlText w:val="•"/>
      <w:lvlJc w:val="left"/>
      <w:pPr>
        <w:ind w:left="5926" w:hanging="340"/>
      </w:pPr>
      <w:rPr/>
    </w:lvl>
    <w:lvl w:ilvl="7">
      <w:start w:val="0"/>
      <w:numFmt w:val="bullet"/>
      <w:lvlText w:val="•"/>
      <w:lvlJc w:val="left"/>
      <w:pPr>
        <w:ind w:left="6801" w:hanging="340"/>
      </w:pPr>
      <w:rPr/>
    </w:lvl>
    <w:lvl w:ilvl="8">
      <w:start w:val="0"/>
      <w:numFmt w:val="bullet"/>
      <w:lvlText w:val="•"/>
      <w:lvlJc w:val="left"/>
      <w:pPr>
        <w:ind w:left="7675" w:hanging="340"/>
      </w:pPr>
      <w:rPr/>
    </w:lvl>
  </w:abstractNum>
  <w:abstractNum w:abstractNumId="2">
    <w:lvl w:ilvl="0">
      <w:start w:val="1"/>
      <w:numFmt w:val="decimal"/>
      <w:lvlText w:val="%1."/>
      <w:lvlJc w:val="left"/>
      <w:pPr>
        <w:ind w:left="689" w:hanging="567.9999999999999"/>
      </w:pPr>
      <w:rPr>
        <w:rFonts w:ascii="Times New Roman" w:cs="Times New Roman" w:eastAsia="Times New Roman" w:hAnsi="Times New Roman"/>
        <w:b w:val="1"/>
        <w:bCs w:val="1"/>
        <w:sz w:val="26"/>
        <w:szCs w:val="26"/>
      </w:rPr>
    </w:lvl>
    <w:lvl w:ilvl="1">
      <w:start w:val="1"/>
      <w:numFmt w:val="decimal"/>
      <w:lvlText w:val="%1.%2."/>
      <w:lvlJc w:val="left"/>
      <w:pPr>
        <w:ind w:left="688" w:hanging="568"/>
      </w:pPr>
      <w:rPr>
        <w:b w:val="1"/>
        <w:bCs w:val="1"/>
      </w:rPr>
    </w:lvl>
    <w:lvl w:ilvl="2">
      <w:start w:val="0"/>
      <w:numFmt w:val="bullet"/>
      <w:lvlText w:val="•"/>
      <w:lvlJc w:val="left"/>
      <w:pPr>
        <w:ind w:left="2428" w:hanging="568"/>
      </w:pPr>
      <w:rPr/>
    </w:lvl>
    <w:lvl w:ilvl="3">
      <w:start w:val="0"/>
      <w:numFmt w:val="bullet"/>
      <w:lvlText w:val="•"/>
      <w:lvlJc w:val="left"/>
      <w:pPr>
        <w:ind w:left="3303" w:hanging="568"/>
      </w:pPr>
      <w:rPr/>
    </w:lvl>
    <w:lvl w:ilvl="4">
      <w:start w:val="0"/>
      <w:numFmt w:val="bullet"/>
      <w:lvlText w:val="•"/>
      <w:lvlJc w:val="left"/>
      <w:pPr>
        <w:ind w:left="4177" w:hanging="568"/>
      </w:pPr>
      <w:rPr/>
    </w:lvl>
    <w:lvl w:ilvl="5">
      <w:start w:val="0"/>
      <w:numFmt w:val="bullet"/>
      <w:lvlText w:val="•"/>
      <w:lvlJc w:val="left"/>
      <w:pPr>
        <w:ind w:left="5052" w:hanging="568"/>
      </w:pPr>
      <w:rPr/>
    </w:lvl>
    <w:lvl w:ilvl="6">
      <w:start w:val="0"/>
      <w:numFmt w:val="bullet"/>
      <w:lvlText w:val="•"/>
      <w:lvlJc w:val="left"/>
      <w:pPr>
        <w:ind w:left="5926" w:hanging="567.9999999999991"/>
      </w:pPr>
      <w:rPr/>
    </w:lvl>
    <w:lvl w:ilvl="7">
      <w:start w:val="0"/>
      <w:numFmt w:val="bullet"/>
      <w:lvlText w:val="•"/>
      <w:lvlJc w:val="left"/>
      <w:pPr>
        <w:ind w:left="6801" w:hanging="567.9999999999991"/>
      </w:pPr>
      <w:rPr/>
    </w:lvl>
    <w:lvl w:ilvl="8">
      <w:start w:val="0"/>
      <w:numFmt w:val="bullet"/>
      <w:lvlText w:val="•"/>
      <w:lvlJc w:val="left"/>
      <w:pPr>
        <w:ind w:left="7675" w:hanging="568"/>
      </w:pPr>
      <w:rPr/>
    </w:lvl>
  </w:abstractNum>
  <w:abstractNum w:abstractNumId="3">
    <w:lvl w:ilvl="0">
      <w:start w:val="0"/>
      <w:numFmt w:val="bullet"/>
      <w:lvlText w:val="−"/>
      <w:lvlJc w:val="left"/>
      <w:pPr>
        <w:ind w:left="688" w:hanging="568"/>
      </w:pPr>
      <w:rPr>
        <w:rFonts w:ascii="Noto Sans Symbols" w:cs="Noto Sans Symbols" w:eastAsia="Noto Sans Symbols" w:hAnsi="Noto Sans Symbols"/>
        <w:b w:val="1"/>
        <w:bCs w:val="1"/>
        <w:sz w:val="24"/>
        <w:szCs w:val="24"/>
      </w:rPr>
    </w:lvl>
    <w:lvl w:ilvl="1">
      <w:start w:val="0"/>
      <w:numFmt w:val="bullet"/>
      <w:lvlText w:val="❖"/>
      <w:lvlJc w:val="left"/>
      <w:pPr>
        <w:ind w:left="1027" w:hanging="340"/>
      </w:pPr>
      <w:rPr>
        <w:rFonts w:ascii="Noto Sans Symbols" w:cs="Noto Sans Symbols" w:eastAsia="Noto Sans Symbols" w:hAnsi="Noto Sans Symbols"/>
        <w:sz w:val="24"/>
        <w:szCs w:val="24"/>
      </w:rPr>
    </w:lvl>
    <w:lvl w:ilvl="2">
      <w:start w:val="0"/>
      <w:numFmt w:val="bullet"/>
      <w:lvlText w:val="•"/>
      <w:lvlJc w:val="left"/>
      <w:pPr>
        <w:ind w:left="1959" w:hanging="340"/>
      </w:pPr>
      <w:rPr/>
    </w:lvl>
    <w:lvl w:ilvl="3">
      <w:start w:val="0"/>
      <w:numFmt w:val="bullet"/>
      <w:lvlText w:val="•"/>
      <w:lvlJc w:val="left"/>
      <w:pPr>
        <w:ind w:left="2899" w:hanging="340"/>
      </w:pPr>
      <w:rPr/>
    </w:lvl>
    <w:lvl w:ilvl="4">
      <w:start w:val="0"/>
      <w:numFmt w:val="bullet"/>
      <w:lvlText w:val="•"/>
      <w:lvlJc w:val="left"/>
      <w:pPr>
        <w:ind w:left="3840" w:hanging="340"/>
      </w:pPr>
      <w:rPr/>
    </w:lvl>
    <w:lvl w:ilvl="5">
      <w:start w:val="0"/>
      <w:numFmt w:val="bullet"/>
      <w:lvlText w:val="•"/>
      <w:lvlJc w:val="left"/>
      <w:pPr>
        <w:ind w:left="4780" w:hanging="340"/>
      </w:pPr>
      <w:rPr/>
    </w:lvl>
    <w:lvl w:ilvl="6">
      <w:start w:val="0"/>
      <w:numFmt w:val="bullet"/>
      <w:lvlText w:val="•"/>
      <w:lvlJc w:val="left"/>
      <w:pPr>
        <w:ind w:left="5721" w:hanging="340"/>
      </w:pPr>
      <w:rPr/>
    </w:lvl>
    <w:lvl w:ilvl="7">
      <w:start w:val="0"/>
      <w:numFmt w:val="bullet"/>
      <w:lvlText w:val="•"/>
      <w:lvlJc w:val="left"/>
      <w:pPr>
        <w:ind w:left="6661" w:hanging="340"/>
      </w:pPr>
      <w:rPr/>
    </w:lvl>
    <w:lvl w:ilvl="8">
      <w:start w:val="0"/>
      <w:numFmt w:val="bullet"/>
      <w:lvlText w:val="•"/>
      <w:lvlJc w:val="left"/>
      <w:pPr>
        <w:ind w:left="7602" w:hanging="3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0" w:lineRule="auto"/>
      <w:ind w:left="688" w:hanging="568"/>
    </w:pPr>
    <w:rPr>
      <w:b w:val="1"/>
      <w:bCs w:val="1"/>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ZF4qxKecCx9hdGvPfxS8kq/azw==">CgMxLjAyD2lkLmEzd2w3OXdrbG5rZzIPaWQuOHZ0eGxwYjZtOHFpMg9pZC45NGZ6dmRlYmU3ZnIyD2lkLjQ1bDBuYXludGdzazIPaWQucHYxbjh2NXI5NHZzMg9pZC5iZXRjeWp6M2hyaTEyD2lkLm92MWR1anhhNXhjaDIOaC5wcXhlbTFmN2V2bmc4AHIhMTQwdFRyWUhfTmZ0MVNqck0zUjJobUpCYUU4NDQwRHlR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2015-01-25T00:00:00Z</vt:lpwstr>
  </property>
  <property fmtid="{D5CDD505-2E9C-101B-9397-08002B2CF9AE}" pid="3" name="Creator">
    <vt:lpwstr>Acrobat PDFMaker 8.1 for Word</vt:lpwstr>
  </property>
  <property fmtid="{D5CDD505-2E9C-101B-9397-08002B2CF9AE}" pid="4" name="LastSaved">
    <vt:lpwstr>2019-02-18T00:00:00Z</vt:lpwstr>
  </property>
</Properties>
</file>