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AEF70" w14:textId="77777777" w:rsidR="00D24701" w:rsidRDefault="00D24701" w:rsidP="005B1B07">
      <w:pPr>
        <w:ind w:left="-3600" w:right="-1771"/>
        <w:rPr>
          <w:rFonts w:ascii="Times New Roman" w:hAnsi="Times New Roman" w:cs="Times New Roman"/>
          <w:b/>
          <w:bCs/>
        </w:rPr>
      </w:pPr>
      <w:r w:rsidRPr="00D24701">
        <w:rPr>
          <w:rFonts w:ascii="Times New Roman" w:hAnsi="Times New Roman" w:cs="Times New Roman"/>
          <w:b/>
          <w:bCs/>
        </w:rPr>
        <w:t>Phần 1:</w:t>
      </w:r>
      <w:r>
        <w:rPr>
          <w:rFonts w:ascii="Times New Roman" w:hAnsi="Times New Roman" w:cs="Times New Roman"/>
          <w:b/>
          <w:bCs/>
        </w:rPr>
        <w:t xml:space="preserve"> Giải thích</w:t>
      </w:r>
    </w:p>
    <w:p w14:paraId="235939A4" w14:textId="5B2B05EB" w:rsidR="00D24701" w:rsidRPr="00D24701" w:rsidRDefault="00D24701" w:rsidP="00D24701">
      <w:pPr>
        <w:ind w:left="-3600" w:right="-1771"/>
        <w:rPr>
          <w:rFonts w:ascii="Times New Roman" w:hAnsi="Times New Roman" w:cs="Times New Roman"/>
        </w:rPr>
      </w:pPr>
      <w:r w:rsidRPr="00D24701">
        <w:rPr>
          <w:rFonts w:ascii="Times New Roman" w:hAnsi="Times New Roman" w:cs="Times New Roman"/>
        </w:rPr>
        <w:t>ContactInfo vi phạm 1NF vì là thuộc tính phức hợp (Composite), chứa đồng thời cả Số điện thoại và Email trong cùng một ô dữ liệu</w:t>
      </w:r>
    </w:p>
    <w:p w14:paraId="310509C4" w14:textId="4A76FE98" w:rsidR="00D24701" w:rsidRPr="00D24701" w:rsidRDefault="00D24701" w:rsidP="00D24701">
      <w:pPr>
        <w:pStyle w:val="ListParagraph"/>
        <w:numPr>
          <w:ilvl w:val="0"/>
          <w:numId w:val="7"/>
        </w:numPr>
        <w:ind w:right="-1771"/>
        <w:rPr>
          <w:rFonts w:ascii="Times New Roman" w:hAnsi="Times New Roman" w:cs="Times New Roman"/>
        </w:rPr>
      </w:pPr>
      <w:r w:rsidRPr="00D24701">
        <w:rPr>
          <w:rFonts w:ascii="Times New Roman" w:hAnsi="Times New Roman" w:cs="Times New Roman"/>
        </w:rPr>
        <w:t>Hệ quả tiêu biểu: Không thể gửi tin nhắn SMS hoặc Email tự động cho khách hàng do hệ thống không thể bóc tách chính xác từng kênh liên lạc riêng biệt</w:t>
      </w:r>
    </w:p>
    <w:p w14:paraId="29547F18" w14:textId="593D7A8F" w:rsidR="00D24701" w:rsidRPr="00D24701" w:rsidRDefault="00D24701" w:rsidP="00D24701">
      <w:pPr>
        <w:ind w:left="-3600" w:right="-1771"/>
        <w:rPr>
          <w:rFonts w:ascii="Times New Roman" w:hAnsi="Times New Roman" w:cs="Times New Roman"/>
        </w:rPr>
      </w:pPr>
      <w:r w:rsidRPr="00D24701">
        <w:rPr>
          <w:rFonts w:ascii="Times New Roman" w:hAnsi="Times New Roman" w:cs="Times New Roman"/>
        </w:rPr>
        <w:t>FavoriteGenres vi phạm 1NF vì là thuộc tính đa trị (Multi-valued), lưu trữ nhiều thể loại phim trong cùng một cột</w:t>
      </w:r>
    </w:p>
    <w:p w14:paraId="43BC3566" w14:textId="410317F6" w:rsidR="00D24701" w:rsidRPr="00D24701" w:rsidRDefault="00D24701" w:rsidP="00D24701">
      <w:pPr>
        <w:pStyle w:val="ListParagraph"/>
        <w:numPr>
          <w:ilvl w:val="0"/>
          <w:numId w:val="5"/>
        </w:numPr>
        <w:ind w:right="-1771"/>
        <w:rPr>
          <w:rFonts w:ascii="Times New Roman" w:hAnsi="Times New Roman" w:cs="Times New Roman"/>
        </w:rPr>
      </w:pPr>
      <w:r w:rsidRPr="00D24701">
        <w:rPr>
          <w:rFonts w:ascii="Times New Roman" w:hAnsi="Times New Roman" w:cs="Times New Roman"/>
        </w:rPr>
        <w:t>Hệ quả tiêu biểu: Khi tìm kiếm hoặc thống kê, kết quả bị sai lệch nếu dữ liệu nhập dư khoảng trắng hay dấu phẩy, làm thất thoát danh sách khách hàng khi chạy chiến dịch marketing</w:t>
      </w:r>
      <w:r>
        <w:rPr>
          <w:rFonts w:ascii="Times New Roman" w:hAnsi="Times New Roman" w:cs="Times New Roman"/>
        </w:rPr>
        <w:t>.</w:t>
      </w:r>
    </w:p>
    <w:p w14:paraId="341127F9" w14:textId="17157FC9" w:rsidR="000828F0" w:rsidRDefault="00D24701" w:rsidP="005B1B07">
      <w:pPr>
        <w:ind w:left="-3600" w:right="-1771"/>
        <w:rPr>
          <w:rFonts w:ascii="Times New Roman" w:hAnsi="Times New Roman" w:cs="Times New Roman"/>
          <w:b/>
          <w:bCs/>
        </w:rPr>
      </w:pPr>
      <w:r w:rsidRPr="00D24701">
        <w:rPr>
          <w:rFonts w:ascii="Times New Roman" w:hAnsi="Times New Roman" w:cs="Times New Roman"/>
          <w:b/>
          <w:bCs/>
        </w:rPr>
        <w:t xml:space="preserve">Phần </w:t>
      </w:r>
      <w:r>
        <w:rPr>
          <w:rFonts w:ascii="Times New Roman" w:hAnsi="Times New Roman" w:cs="Times New Roman"/>
          <w:b/>
          <w:bCs/>
        </w:rPr>
        <w:t>2</w:t>
      </w:r>
      <w:r w:rsidRPr="00D24701">
        <w:rPr>
          <w:rFonts w:ascii="Times New Roman" w:hAnsi="Times New Roman" w:cs="Times New Roman"/>
          <w:b/>
          <w:bCs/>
        </w:rPr>
        <w:t>:</w:t>
      </w:r>
      <w:r>
        <w:rPr>
          <w:rFonts w:ascii="Times New Roman" w:hAnsi="Times New Roman" w:cs="Times New Roman"/>
          <w:b/>
          <w:bCs/>
        </w:rPr>
        <w:t xml:space="preserve"> Mô tả </w:t>
      </w:r>
    </w:p>
    <w:p w14:paraId="7A8AA024" w14:textId="593D9D04" w:rsidR="00D24701" w:rsidRPr="00D24701" w:rsidRDefault="00D24701" w:rsidP="00D24701">
      <w:pPr>
        <w:ind w:left="-3600" w:right="-1771"/>
        <w:rPr>
          <w:rFonts w:ascii="Times New Roman" w:hAnsi="Times New Roman" w:cs="Times New Roman"/>
        </w:rPr>
      </w:pPr>
      <w:r w:rsidRPr="00D24701">
        <w:rPr>
          <w:rFonts w:ascii="Times New Roman" w:hAnsi="Times New Roman" w:cs="Times New Roman"/>
          <w:b/>
          <w:bCs/>
        </w:rPr>
        <w:t>Thực thể CUSTOMER:</w:t>
      </w:r>
      <w:r w:rsidRPr="00D24701">
        <w:rPr>
          <w:rFonts w:ascii="Times New Roman" w:hAnsi="Times New Roman" w:cs="Times New Roman"/>
        </w:rPr>
        <w:t xml:space="preserve"> Chứa thông tin cố định của khách hàng (đã loại bỏ FavoriteGenres)</w:t>
      </w:r>
    </w:p>
    <w:p w14:paraId="332E843C" w14:textId="2BBD81B0" w:rsidR="00D24701" w:rsidRPr="00D24701" w:rsidRDefault="00D24701" w:rsidP="00D24701">
      <w:pPr>
        <w:ind w:left="-3600" w:right="-1771"/>
        <w:rPr>
          <w:rFonts w:ascii="Times New Roman" w:hAnsi="Times New Roman" w:cs="Times New Roman"/>
        </w:rPr>
      </w:pPr>
      <w:r w:rsidRPr="00D24701">
        <w:rPr>
          <w:rFonts w:ascii="Times New Roman" w:hAnsi="Times New Roman" w:cs="Times New Roman"/>
          <w:b/>
          <w:bCs/>
        </w:rPr>
        <w:t>Thực thể GENRE:</w:t>
      </w:r>
      <w:r w:rsidRPr="00D24701">
        <w:rPr>
          <w:rFonts w:ascii="Times New Roman" w:hAnsi="Times New Roman" w:cs="Times New Roman"/>
        </w:rPr>
        <w:t xml:space="preserve"> Chứa danh mục thể loại phim, gồm các thuộc tính GenreID (PK) và GenreName</w:t>
      </w:r>
    </w:p>
    <w:p w14:paraId="1A93AEB7" w14:textId="78330B18" w:rsidR="00D24701" w:rsidRDefault="00D24701" w:rsidP="00D24701">
      <w:pPr>
        <w:ind w:left="-3600" w:right="-1771"/>
        <w:rPr>
          <w:rFonts w:ascii="Times New Roman" w:hAnsi="Times New Roman" w:cs="Times New Roman"/>
        </w:rPr>
      </w:pPr>
      <w:r w:rsidRPr="00D24701">
        <w:rPr>
          <w:rFonts w:ascii="Times New Roman" w:hAnsi="Times New Roman" w:cs="Times New Roman"/>
          <w:b/>
          <w:bCs/>
        </w:rPr>
        <w:t>Bảng trung gian CUSTOMER_GENRE:</w:t>
      </w:r>
      <w:r w:rsidRPr="00D24701">
        <w:rPr>
          <w:rFonts w:ascii="Times New Roman" w:hAnsi="Times New Roman" w:cs="Times New Roman"/>
        </w:rPr>
        <w:t xml:space="preserve"> Liên kết sở thích của khách hàng, chứa 2 khóa ngoại (FK): CustomerID (trỏ về CUSTOMER) và GenreID (trỏ về GENRE)</w:t>
      </w:r>
    </w:p>
    <w:p w14:paraId="5639FABE" w14:textId="77777777" w:rsidR="002776A8" w:rsidRDefault="002776A8" w:rsidP="00D24701">
      <w:pPr>
        <w:ind w:left="-3600" w:right="-1771"/>
        <w:rPr>
          <w:rFonts w:ascii="Times New Roman" w:hAnsi="Times New Roman" w:cs="Times New Roman"/>
        </w:rPr>
      </w:pPr>
    </w:p>
    <w:p w14:paraId="2387F78B" w14:textId="2D403A3A" w:rsidR="002776A8" w:rsidRPr="00D24701" w:rsidRDefault="002776A8" w:rsidP="00D24701">
      <w:pPr>
        <w:ind w:left="-3600" w:right="-1771"/>
        <w:rPr>
          <w:rFonts w:ascii="Times New Roman" w:hAnsi="Times New Roman" w:cs="Times New Roman"/>
        </w:rPr>
      </w:pPr>
      <w:r w:rsidRPr="002776A8">
        <w:rPr>
          <w:rFonts w:ascii="Times New Roman" w:hAnsi="Times New Roman" w:cs="Times New Roman"/>
        </w:rPr>
        <w:drawing>
          <wp:inline distT="0" distB="0" distL="0" distR="0" wp14:anchorId="14069113" wp14:editId="62F717E1">
            <wp:extent cx="2990215" cy="2631440"/>
            <wp:effectExtent l="0" t="0" r="635" b="0"/>
            <wp:docPr id="1956342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342602" name=""/>
                    <pic:cNvPicPr/>
                  </pic:nvPicPr>
                  <pic:blipFill>
                    <a:blip r:embed="rId5"/>
                    <a:stretch>
                      <a:fillRect/>
                    </a:stretch>
                  </pic:blipFill>
                  <pic:spPr>
                    <a:xfrm>
                      <a:off x="0" y="0"/>
                      <a:ext cx="2990215" cy="2631440"/>
                    </a:xfrm>
                    <a:prstGeom prst="rect">
                      <a:avLst/>
                    </a:prstGeom>
                  </pic:spPr>
                </pic:pic>
              </a:graphicData>
            </a:graphic>
          </wp:inline>
        </w:drawing>
      </w:r>
    </w:p>
    <w:p w14:paraId="1364277C" w14:textId="77777777" w:rsidR="00D24701" w:rsidRPr="007A70CB" w:rsidRDefault="00D24701" w:rsidP="005B1B07">
      <w:pPr>
        <w:ind w:left="-3600" w:right="-1771"/>
        <w:rPr>
          <w:rFonts w:ascii="Times New Roman" w:hAnsi="Times New Roman" w:cs="Times New Roman"/>
        </w:rPr>
      </w:pPr>
    </w:p>
    <w:sectPr w:rsidR="00D24701" w:rsidRPr="007A70CB" w:rsidSect="00E7457C">
      <w:type w:val="continuous"/>
      <w:pgSz w:w="11909" w:h="16834" w:code="9"/>
      <w:pgMar w:top="446" w:right="2880" w:bottom="2880" w:left="43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0244D"/>
    <w:multiLevelType w:val="multilevel"/>
    <w:tmpl w:val="AEE2B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957DB"/>
    <w:multiLevelType w:val="multilevel"/>
    <w:tmpl w:val="57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D66A74"/>
    <w:multiLevelType w:val="multilevel"/>
    <w:tmpl w:val="4AF6101E"/>
    <w:lvl w:ilvl="0">
      <w:numFmt w:val="bullet"/>
      <w:lvlText w:val="-"/>
      <w:lvlJc w:val="left"/>
      <w:pPr>
        <w:tabs>
          <w:tab w:val="num" w:pos="720"/>
        </w:tabs>
        <w:ind w:left="720" w:hanging="360"/>
      </w:pPr>
      <w:rPr>
        <w:rFonts w:ascii="Times New Roman" w:eastAsiaTheme="minorHAnsi"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BC02F4"/>
    <w:multiLevelType w:val="hybridMultilevel"/>
    <w:tmpl w:val="F17CC548"/>
    <w:lvl w:ilvl="0" w:tplc="3EA47A20">
      <w:numFmt w:val="bullet"/>
      <w:lvlText w:val="-"/>
      <w:lvlJc w:val="left"/>
      <w:pPr>
        <w:ind w:left="-324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1080" w:hanging="360"/>
      </w:pPr>
      <w:rPr>
        <w:rFonts w:ascii="Symbol" w:hAnsi="Symbol" w:hint="default"/>
      </w:rPr>
    </w:lvl>
    <w:lvl w:ilvl="4" w:tplc="04090003" w:tentative="1">
      <w:start w:val="1"/>
      <w:numFmt w:val="bullet"/>
      <w:lvlText w:val="o"/>
      <w:lvlJc w:val="left"/>
      <w:pPr>
        <w:ind w:left="-360" w:hanging="360"/>
      </w:pPr>
      <w:rPr>
        <w:rFonts w:ascii="Courier New" w:hAnsi="Courier New" w:cs="Courier New" w:hint="default"/>
      </w:rPr>
    </w:lvl>
    <w:lvl w:ilvl="5" w:tplc="04090005" w:tentative="1">
      <w:start w:val="1"/>
      <w:numFmt w:val="bullet"/>
      <w:lvlText w:val=""/>
      <w:lvlJc w:val="left"/>
      <w:pPr>
        <w:ind w:left="360" w:hanging="360"/>
      </w:pPr>
      <w:rPr>
        <w:rFonts w:ascii="Wingdings" w:hAnsi="Wingdings" w:hint="default"/>
      </w:rPr>
    </w:lvl>
    <w:lvl w:ilvl="6" w:tplc="04090001" w:tentative="1">
      <w:start w:val="1"/>
      <w:numFmt w:val="bullet"/>
      <w:lvlText w:val=""/>
      <w:lvlJc w:val="left"/>
      <w:pPr>
        <w:ind w:left="1080" w:hanging="360"/>
      </w:pPr>
      <w:rPr>
        <w:rFonts w:ascii="Symbol" w:hAnsi="Symbol" w:hint="default"/>
      </w:rPr>
    </w:lvl>
    <w:lvl w:ilvl="7" w:tplc="04090003" w:tentative="1">
      <w:start w:val="1"/>
      <w:numFmt w:val="bullet"/>
      <w:lvlText w:val="o"/>
      <w:lvlJc w:val="left"/>
      <w:pPr>
        <w:ind w:left="1800" w:hanging="360"/>
      </w:pPr>
      <w:rPr>
        <w:rFonts w:ascii="Courier New" w:hAnsi="Courier New" w:cs="Courier New" w:hint="default"/>
      </w:rPr>
    </w:lvl>
    <w:lvl w:ilvl="8" w:tplc="04090005" w:tentative="1">
      <w:start w:val="1"/>
      <w:numFmt w:val="bullet"/>
      <w:lvlText w:val=""/>
      <w:lvlJc w:val="left"/>
      <w:pPr>
        <w:ind w:left="2520" w:hanging="360"/>
      </w:pPr>
      <w:rPr>
        <w:rFonts w:ascii="Wingdings" w:hAnsi="Wingdings" w:hint="default"/>
      </w:rPr>
    </w:lvl>
  </w:abstractNum>
  <w:abstractNum w:abstractNumId="4" w15:restartNumberingAfterBreak="0">
    <w:nsid w:val="1E9E3D53"/>
    <w:multiLevelType w:val="hybridMultilevel"/>
    <w:tmpl w:val="C9BCE0D8"/>
    <w:lvl w:ilvl="0" w:tplc="3EA47A20">
      <w:numFmt w:val="bullet"/>
      <w:lvlText w:val="-"/>
      <w:lvlJc w:val="left"/>
      <w:pPr>
        <w:ind w:left="-68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720" w:hanging="360"/>
      </w:pPr>
      <w:rPr>
        <w:rFonts w:ascii="Symbol" w:hAnsi="Symbol" w:hint="default"/>
      </w:rPr>
    </w:lvl>
    <w:lvl w:ilvl="4" w:tplc="04090003" w:tentative="1">
      <w:start w:val="1"/>
      <w:numFmt w:val="bullet"/>
      <w:lvlText w:val="o"/>
      <w:lvlJc w:val="left"/>
      <w:pPr>
        <w:ind w:left="0" w:hanging="360"/>
      </w:pPr>
      <w:rPr>
        <w:rFonts w:ascii="Courier New" w:hAnsi="Courier New" w:cs="Courier New" w:hint="default"/>
      </w:rPr>
    </w:lvl>
    <w:lvl w:ilvl="5" w:tplc="04090005" w:tentative="1">
      <w:start w:val="1"/>
      <w:numFmt w:val="bullet"/>
      <w:lvlText w:val=""/>
      <w:lvlJc w:val="left"/>
      <w:pPr>
        <w:ind w:left="720" w:hanging="360"/>
      </w:pPr>
      <w:rPr>
        <w:rFonts w:ascii="Wingdings" w:hAnsi="Wingdings" w:hint="default"/>
      </w:rPr>
    </w:lvl>
    <w:lvl w:ilvl="6" w:tplc="04090001" w:tentative="1">
      <w:start w:val="1"/>
      <w:numFmt w:val="bullet"/>
      <w:lvlText w:val=""/>
      <w:lvlJc w:val="left"/>
      <w:pPr>
        <w:ind w:left="1440" w:hanging="360"/>
      </w:pPr>
      <w:rPr>
        <w:rFonts w:ascii="Symbol" w:hAnsi="Symbol" w:hint="default"/>
      </w:rPr>
    </w:lvl>
    <w:lvl w:ilvl="7" w:tplc="04090003" w:tentative="1">
      <w:start w:val="1"/>
      <w:numFmt w:val="bullet"/>
      <w:lvlText w:val="o"/>
      <w:lvlJc w:val="left"/>
      <w:pPr>
        <w:ind w:left="2160" w:hanging="360"/>
      </w:pPr>
      <w:rPr>
        <w:rFonts w:ascii="Courier New" w:hAnsi="Courier New" w:cs="Courier New" w:hint="default"/>
      </w:rPr>
    </w:lvl>
    <w:lvl w:ilvl="8" w:tplc="04090005" w:tentative="1">
      <w:start w:val="1"/>
      <w:numFmt w:val="bullet"/>
      <w:lvlText w:val=""/>
      <w:lvlJc w:val="left"/>
      <w:pPr>
        <w:ind w:left="2880" w:hanging="360"/>
      </w:pPr>
      <w:rPr>
        <w:rFonts w:ascii="Wingdings" w:hAnsi="Wingdings" w:hint="default"/>
      </w:rPr>
    </w:lvl>
  </w:abstractNum>
  <w:abstractNum w:abstractNumId="5" w15:restartNumberingAfterBreak="0">
    <w:nsid w:val="1FC73C4B"/>
    <w:multiLevelType w:val="multilevel"/>
    <w:tmpl w:val="7E9A4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AC1314"/>
    <w:multiLevelType w:val="hybridMultilevel"/>
    <w:tmpl w:val="260036F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720" w:hanging="360"/>
      </w:pPr>
      <w:rPr>
        <w:rFonts w:ascii="Symbol" w:hAnsi="Symbol" w:hint="default"/>
      </w:rPr>
    </w:lvl>
    <w:lvl w:ilvl="4" w:tplc="04090003" w:tentative="1">
      <w:start w:val="1"/>
      <w:numFmt w:val="bullet"/>
      <w:lvlText w:val="o"/>
      <w:lvlJc w:val="left"/>
      <w:pPr>
        <w:ind w:left="0" w:hanging="360"/>
      </w:pPr>
      <w:rPr>
        <w:rFonts w:ascii="Courier New" w:hAnsi="Courier New" w:cs="Courier New" w:hint="default"/>
      </w:rPr>
    </w:lvl>
    <w:lvl w:ilvl="5" w:tplc="04090005" w:tentative="1">
      <w:start w:val="1"/>
      <w:numFmt w:val="bullet"/>
      <w:lvlText w:val=""/>
      <w:lvlJc w:val="left"/>
      <w:pPr>
        <w:ind w:left="720" w:hanging="360"/>
      </w:pPr>
      <w:rPr>
        <w:rFonts w:ascii="Wingdings" w:hAnsi="Wingdings" w:hint="default"/>
      </w:rPr>
    </w:lvl>
    <w:lvl w:ilvl="6" w:tplc="04090001" w:tentative="1">
      <w:start w:val="1"/>
      <w:numFmt w:val="bullet"/>
      <w:lvlText w:val=""/>
      <w:lvlJc w:val="left"/>
      <w:pPr>
        <w:ind w:left="1440" w:hanging="360"/>
      </w:pPr>
      <w:rPr>
        <w:rFonts w:ascii="Symbol" w:hAnsi="Symbol" w:hint="default"/>
      </w:rPr>
    </w:lvl>
    <w:lvl w:ilvl="7" w:tplc="04090003" w:tentative="1">
      <w:start w:val="1"/>
      <w:numFmt w:val="bullet"/>
      <w:lvlText w:val="o"/>
      <w:lvlJc w:val="left"/>
      <w:pPr>
        <w:ind w:left="2160" w:hanging="360"/>
      </w:pPr>
      <w:rPr>
        <w:rFonts w:ascii="Courier New" w:hAnsi="Courier New" w:cs="Courier New" w:hint="default"/>
      </w:rPr>
    </w:lvl>
    <w:lvl w:ilvl="8" w:tplc="04090005" w:tentative="1">
      <w:start w:val="1"/>
      <w:numFmt w:val="bullet"/>
      <w:lvlText w:val=""/>
      <w:lvlJc w:val="left"/>
      <w:pPr>
        <w:ind w:left="2880" w:hanging="360"/>
      </w:pPr>
      <w:rPr>
        <w:rFonts w:ascii="Wingdings" w:hAnsi="Wingdings" w:hint="default"/>
      </w:rPr>
    </w:lvl>
  </w:abstractNum>
  <w:abstractNum w:abstractNumId="7" w15:restartNumberingAfterBreak="0">
    <w:nsid w:val="746E658A"/>
    <w:multiLevelType w:val="hybridMultilevel"/>
    <w:tmpl w:val="BE02CD0E"/>
    <w:lvl w:ilvl="0" w:tplc="3EA47A20">
      <w:numFmt w:val="bullet"/>
      <w:lvlText w:val="-"/>
      <w:lvlJc w:val="left"/>
      <w:pPr>
        <w:ind w:left="-324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1080" w:hanging="360"/>
      </w:pPr>
      <w:rPr>
        <w:rFonts w:ascii="Symbol" w:hAnsi="Symbol" w:hint="default"/>
      </w:rPr>
    </w:lvl>
    <w:lvl w:ilvl="4" w:tplc="04090003" w:tentative="1">
      <w:start w:val="1"/>
      <w:numFmt w:val="bullet"/>
      <w:lvlText w:val="o"/>
      <w:lvlJc w:val="left"/>
      <w:pPr>
        <w:ind w:left="-360" w:hanging="360"/>
      </w:pPr>
      <w:rPr>
        <w:rFonts w:ascii="Courier New" w:hAnsi="Courier New" w:cs="Courier New" w:hint="default"/>
      </w:rPr>
    </w:lvl>
    <w:lvl w:ilvl="5" w:tplc="04090005" w:tentative="1">
      <w:start w:val="1"/>
      <w:numFmt w:val="bullet"/>
      <w:lvlText w:val=""/>
      <w:lvlJc w:val="left"/>
      <w:pPr>
        <w:ind w:left="360" w:hanging="360"/>
      </w:pPr>
      <w:rPr>
        <w:rFonts w:ascii="Wingdings" w:hAnsi="Wingdings" w:hint="default"/>
      </w:rPr>
    </w:lvl>
    <w:lvl w:ilvl="6" w:tplc="04090001" w:tentative="1">
      <w:start w:val="1"/>
      <w:numFmt w:val="bullet"/>
      <w:lvlText w:val=""/>
      <w:lvlJc w:val="left"/>
      <w:pPr>
        <w:ind w:left="1080" w:hanging="360"/>
      </w:pPr>
      <w:rPr>
        <w:rFonts w:ascii="Symbol" w:hAnsi="Symbol" w:hint="default"/>
      </w:rPr>
    </w:lvl>
    <w:lvl w:ilvl="7" w:tplc="04090003" w:tentative="1">
      <w:start w:val="1"/>
      <w:numFmt w:val="bullet"/>
      <w:lvlText w:val="o"/>
      <w:lvlJc w:val="left"/>
      <w:pPr>
        <w:ind w:left="1800" w:hanging="360"/>
      </w:pPr>
      <w:rPr>
        <w:rFonts w:ascii="Courier New" w:hAnsi="Courier New" w:cs="Courier New" w:hint="default"/>
      </w:rPr>
    </w:lvl>
    <w:lvl w:ilvl="8" w:tplc="04090005" w:tentative="1">
      <w:start w:val="1"/>
      <w:numFmt w:val="bullet"/>
      <w:lvlText w:val=""/>
      <w:lvlJc w:val="left"/>
      <w:pPr>
        <w:ind w:left="2520" w:hanging="360"/>
      </w:pPr>
      <w:rPr>
        <w:rFonts w:ascii="Wingdings" w:hAnsi="Wingdings" w:hint="default"/>
      </w:rPr>
    </w:lvl>
  </w:abstractNum>
  <w:abstractNum w:abstractNumId="8" w15:restartNumberingAfterBreak="0">
    <w:nsid w:val="794942F6"/>
    <w:multiLevelType w:val="hybridMultilevel"/>
    <w:tmpl w:val="DB1EA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8792139">
    <w:abstractNumId w:val="1"/>
  </w:num>
  <w:num w:numId="2" w16cid:durableId="135029258">
    <w:abstractNumId w:val="0"/>
  </w:num>
  <w:num w:numId="3" w16cid:durableId="622075645">
    <w:abstractNumId w:val="8"/>
  </w:num>
  <w:num w:numId="4" w16cid:durableId="1909488482">
    <w:abstractNumId w:val="6"/>
  </w:num>
  <w:num w:numId="5" w16cid:durableId="238714668">
    <w:abstractNumId w:val="7"/>
  </w:num>
  <w:num w:numId="6" w16cid:durableId="1024866137">
    <w:abstractNumId w:val="4"/>
  </w:num>
  <w:num w:numId="7" w16cid:durableId="1634871291">
    <w:abstractNumId w:val="3"/>
  </w:num>
  <w:num w:numId="8" w16cid:durableId="1275865877">
    <w:abstractNumId w:val="5"/>
  </w:num>
  <w:num w:numId="9" w16cid:durableId="5903527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0CB"/>
    <w:rsid w:val="000062F0"/>
    <w:rsid w:val="000828F0"/>
    <w:rsid w:val="000965E0"/>
    <w:rsid w:val="000C3BF3"/>
    <w:rsid w:val="001004BE"/>
    <w:rsid w:val="001456DA"/>
    <w:rsid w:val="001D600C"/>
    <w:rsid w:val="002279E0"/>
    <w:rsid w:val="002514F3"/>
    <w:rsid w:val="002744D8"/>
    <w:rsid w:val="002776A8"/>
    <w:rsid w:val="0047291E"/>
    <w:rsid w:val="004A02E0"/>
    <w:rsid w:val="005B1B07"/>
    <w:rsid w:val="00684115"/>
    <w:rsid w:val="0074549A"/>
    <w:rsid w:val="007812E7"/>
    <w:rsid w:val="007A70CB"/>
    <w:rsid w:val="007B6F67"/>
    <w:rsid w:val="007D4B53"/>
    <w:rsid w:val="00805E84"/>
    <w:rsid w:val="008A4D3E"/>
    <w:rsid w:val="009F3462"/>
    <w:rsid w:val="00AB1DA8"/>
    <w:rsid w:val="00AD58AF"/>
    <w:rsid w:val="00B56950"/>
    <w:rsid w:val="00B57B4D"/>
    <w:rsid w:val="00B6280B"/>
    <w:rsid w:val="00B85CFC"/>
    <w:rsid w:val="00C61485"/>
    <w:rsid w:val="00D03C9A"/>
    <w:rsid w:val="00D24701"/>
    <w:rsid w:val="00DF1454"/>
    <w:rsid w:val="00E05B01"/>
    <w:rsid w:val="00E16A11"/>
    <w:rsid w:val="00E72D74"/>
    <w:rsid w:val="00E7457C"/>
    <w:rsid w:val="00F40667"/>
    <w:rsid w:val="00FE0F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888DE"/>
  <w15:chartTrackingRefBased/>
  <w15:docId w15:val="{6478DC8E-6B13-4676-8C96-86E095E67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28F0"/>
  </w:style>
  <w:style w:type="paragraph" w:styleId="Heading1">
    <w:name w:val="heading 1"/>
    <w:basedOn w:val="Normal"/>
    <w:next w:val="Normal"/>
    <w:link w:val="Heading1Char"/>
    <w:uiPriority w:val="9"/>
    <w:qFormat/>
    <w:rsid w:val="007A70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70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70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70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70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70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70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70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70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70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70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70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70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70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70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70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70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70CB"/>
    <w:rPr>
      <w:rFonts w:eastAsiaTheme="majorEastAsia" w:cstheme="majorBidi"/>
      <w:color w:val="272727" w:themeColor="text1" w:themeTint="D8"/>
    </w:rPr>
  </w:style>
  <w:style w:type="paragraph" w:styleId="Title">
    <w:name w:val="Title"/>
    <w:basedOn w:val="Normal"/>
    <w:next w:val="Normal"/>
    <w:link w:val="TitleChar"/>
    <w:uiPriority w:val="10"/>
    <w:qFormat/>
    <w:rsid w:val="007A70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70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70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70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70CB"/>
    <w:pPr>
      <w:spacing w:before="160"/>
      <w:jc w:val="center"/>
    </w:pPr>
    <w:rPr>
      <w:i/>
      <w:iCs/>
      <w:color w:val="404040" w:themeColor="text1" w:themeTint="BF"/>
    </w:rPr>
  </w:style>
  <w:style w:type="character" w:customStyle="1" w:styleId="QuoteChar">
    <w:name w:val="Quote Char"/>
    <w:basedOn w:val="DefaultParagraphFont"/>
    <w:link w:val="Quote"/>
    <w:uiPriority w:val="29"/>
    <w:rsid w:val="007A70CB"/>
    <w:rPr>
      <w:i/>
      <w:iCs/>
      <w:color w:val="404040" w:themeColor="text1" w:themeTint="BF"/>
    </w:rPr>
  </w:style>
  <w:style w:type="paragraph" w:styleId="ListParagraph">
    <w:name w:val="List Paragraph"/>
    <w:basedOn w:val="Normal"/>
    <w:uiPriority w:val="34"/>
    <w:qFormat/>
    <w:rsid w:val="007A70CB"/>
    <w:pPr>
      <w:ind w:left="720"/>
      <w:contextualSpacing/>
    </w:pPr>
  </w:style>
  <w:style w:type="character" w:styleId="IntenseEmphasis">
    <w:name w:val="Intense Emphasis"/>
    <w:basedOn w:val="DefaultParagraphFont"/>
    <w:uiPriority w:val="21"/>
    <w:qFormat/>
    <w:rsid w:val="007A70CB"/>
    <w:rPr>
      <w:i/>
      <w:iCs/>
      <w:color w:val="2F5496" w:themeColor="accent1" w:themeShade="BF"/>
    </w:rPr>
  </w:style>
  <w:style w:type="paragraph" w:styleId="IntenseQuote">
    <w:name w:val="Intense Quote"/>
    <w:basedOn w:val="Normal"/>
    <w:next w:val="Normal"/>
    <w:link w:val="IntenseQuoteChar"/>
    <w:uiPriority w:val="30"/>
    <w:qFormat/>
    <w:rsid w:val="007A70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70CB"/>
    <w:rPr>
      <w:i/>
      <w:iCs/>
      <w:color w:val="2F5496" w:themeColor="accent1" w:themeShade="BF"/>
    </w:rPr>
  </w:style>
  <w:style w:type="character" w:styleId="IntenseReference">
    <w:name w:val="Intense Reference"/>
    <w:basedOn w:val="DefaultParagraphFont"/>
    <w:uiPriority w:val="32"/>
    <w:qFormat/>
    <w:rsid w:val="007A70CB"/>
    <w:rPr>
      <w:b/>
      <w:bCs/>
      <w:smallCaps/>
      <w:color w:val="2F5496" w:themeColor="accent1" w:themeShade="BF"/>
      <w:spacing w:val="5"/>
    </w:rPr>
  </w:style>
  <w:style w:type="character" w:styleId="Hyperlink">
    <w:name w:val="Hyperlink"/>
    <w:basedOn w:val="DefaultParagraphFont"/>
    <w:uiPriority w:val="99"/>
    <w:unhideWhenUsed/>
    <w:rsid w:val="007A70CB"/>
    <w:rPr>
      <w:color w:val="0563C1" w:themeColor="hyperlink"/>
      <w:u w:val="single"/>
    </w:rPr>
  </w:style>
  <w:style w:type="character" w:styleId="UnresolvedMention">
    <w:name w:val="Unresolved Mention"/>
    <w:basedOn w:val="DefaultParagraphFont"/>
    <w:uiPriority w:val="99"/>
    <w:semiHidden/>
    <w:unhideWhenUsed/>
    <w:rsid w:val="007A70CB"/>
    <w:rPr>
      <w:color w:val="605E5C"/>
      <w:shd w:val="clear" w:color="auto" w:fill="E1DFDD"/>
    </w:rPr>
  </w:style>
  <w:style w:type="character" w:styleId="FollowedHyperlink">
    <w:name w:val="FollowedHyperlink"/>
    <w:basedOn w:val="DefaultParagraphFont"/>
    <w:uiPriority w:val="99"/>
    <w:semiHidden/>
    <w:unhideWhenUsed/>
    <w:rsid w:val="007A70CB"/>
    <w:rPr>
      <w:color w:val="954F72" w:themeColor="followedHyperlink"/>
      <w:u w:val="single"/>
    </w:rPr>
  </w:style>
  <w:style w:type="table" w:styleId="TableGrid">
    <w:name w:val="Table Grid"/>
    <w:basedOn w:val="TableNormal"/>
    <w:uiPriority w:val="39"/>
    <w:rsid w:val="006841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8411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138</Words>
  <Characters>793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Minh Đặng Tuấn</cp:lastModifiedBy>
  <cp:revision>1</cp:revision>
  <dcterms:created xsi:type="dcterms:W3CDTF">2026-09-29T03:31:00Z</dcterms:created>
  <dcterms:modified xsi:type="dcterms:W3CDTF">2026-09-29T03:41:00Z</dcterms:modified>
</cp:coreProperties>
</file>