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BF7" w:rsidRDefault="00294BC6" w:rsidP="00BA00B5">
      <w:pPr>
        <w:jc w:val="center"/>
        <w:rPr>
          <w:b/>
          <w:sz w:val="28"/>
          <w:szCs w:val="28"/>
        </w:rPr>
      </w:pPr>
      <w:r w:rsidRPr="00BA00B5">
        <w:rPr>
          <w:b/>
          <w:sz w:val="28"/>
          <w:szCs w:val="28"/>
        </w:rPr>
        <w:t>Sự khác nhau giữa</w:t>
      </w:r>
      <w:r w:rsidR="00BA00B5" w:rsidRPr="00BA00B5">
        <w:rPr>
          <w:b/>
          <w:sz w:val="28"/>
          <w:szCs w:val="28"/>
        </w:rPr>
        <w:t xml:space="preserve"> Magento Enterprise Edition và Magento Community Edition</w:t>
      </w:r>
    </w:p>
    <w:p w:rsidR="00BA00B5" w:rsidRDefault="00BA00B5" w:rsidP="00BA00B5">
      <w:pPr>
        <w:jc w:val="center"/>
        <w:rPr>
          <w:b/>
          <w:sz w:val="28"/>
          <w:szCs w:val="28"/>
        </w:rPr>
      </w:pPr>
    </w:p>
    <w:p w:rsidR="00915924" w:rsidRPr="00915924" w:rsidRDefault="00915924" w:rsidP="00915924">
      <w:pPr>
        <w:shd w:val="clear" w:color="auto" w:fill="FFFFFF"/>
        <w:spacing w:after="0" w:line="240" w:lineRule="auto"/>
        <w:textAlignment w:val="baseline"/>
        <w:rPr>
          <w:rFonts w:ascii="PT Sans" w:eastAsia="Times New Roman" w:hAnsi="PT Sans" w:cs="Times New Roman"/>
          <w:color w:val="444444"/>
          <w:sz w:val="23"/>
          <w:szCs w:val="23"/>
        </w:rPr>
      </w:pPr>
      <w:r w:rsidRPr="00915924">
        <w:rPr>
          <w:rFonts w:ascii="inherit" w:eastAsia="Times New Roman" w:hAnsi="inherit" w:cs="Times New Roman"/>
          <w:b/>
          <w:bCs/>
          <w:color w:val="444444"/>
          <w:sz w:val="23"/>
          <w:szCs w:val="23"/>
          <w:bdr w:val="none" w:sz="0" w:space="0" w:color="auto" w:frame="1"/>
        </w:rPr>
        <w:t>1. Chi phí</w:t>
      </w:r>
    </w:p>
    <w:p w:rsidR="00915924" w:rsidRPr="00915924" w:rsidRDefault="00915924" w:rsidP="00915924">
      <w:pPr>
        <w:shd w:val="clear" w:color="auto" w:fill="FFFFFF"/>
        <w:spacing w:after="225" w:line="240" w:lineRule="auto"/>
        <w:textAlignment w:val="baseline"/>
        <w:rPr>
          <w:rFonts w:ascii="PT Sans" w:eastAsia="Times New Roman" w:hAnsi="PT Sans" w:cs="Times New Roman"/>
          <w:color w:val="444444"/>
          <w:sz w:val="23"/>
          <w:szCs w:val="23"/>
        </w:rPr>
      </w:pPr>
      <w:r w:rsidRPr="00915924">
        <w:rPr>
          <w:rFonts w:ascii="PT Sans" w:eastAsia="Times New Roman" w:hAnsi="PT Sans" w:cs="Times New Roman"/>
          <w:color w:val="444444"/>
          <w:sz w:val="23"/>
          <w:szCs w:val="23"/>
        </w:rPr>
        <w:t>Community Edition là một phiên bản mã nguồn mở miễn phí của Magento và bất kỳ nhà phát triển nào cũng có thể sửa đổi mã lõi của nó và thêm các mô đun trình cắm thêm mới để thay đổi các chức năng dựa trên yêu cầu của họ. Đây là một nền tảng giàu tính năng cung cấp cho các doanh nghiệp vừa và nhỏ khuôn khổ thương mại điện tử hoàn hảo để mở rộng</w:t>
      </w:r>
      <w:bookmarkStart w:id="0" w:name="_GoBack"/>
      <w:bookmarkEnd w:id="0"/>
      <w:r w:rsidRPr="00915924">
        <w:rPr>
          <w:rFonts w:ascii="PT Sans" w:eastAsia="Times New Roman" w:hAnsi="PT Sans" w:cs="Times New Roman"/>
          <w:color w:val="444444"/>
          <w:sz w:val="23"/>
          <w:szCs w:val="23"/>
        </w:rPr>
        <w:t xml:space="preserve"> sự hiện diện trực tuyến của họ để đáp ứng nhu cầu thương mại cơ bản của hoạt động kinh doanh của họ. Phiên bản Doanh nghiệp, mặt khác, là phiên bản cao cấp của Magento đi kèm với một khoản phí nhượng quyền 15.000 $. Bạn cũng phải trả một khoản phí bổ sung cho mỗi máy chủ bổ sung. Tuy nhiên, vì bảng màu rộng rãi của các tính năng tiên tiến hơn, nó phổ biến trong số những người khổng lồ của doanh nghiệp và những người khổng lồ Thương mại điện tử.</w:t>
      </w:r>
    </w:p>
    <w:p w:rsidR="00915924" w:rsidRPr="00915924" w:rsidRDefault="00915924" w:rsidP="00915924">
      <w:pPr>
        <w:shd w:val="clear" w:color="auto" w:fill="FFFFFF"/>
        <w:spacing w:after="0" w:line="240" w:lineRule="auto"/>
        <w:textAlignment w:val="baseline"/>
        <w:rPr>
          <w:rFonts w:ascii="PT Sans" w:eastAsia="Times New Roman" w:hAnsi="PT Sans" w:cs="Times New Roman"/>
          <w:color w:val="444444"/>
          <w:sz w:val="23"/>
          <w:szCs w:val="23"/>
        </w:rPr>
      </w:pPr>
      <w:r w:rsidRPr="00915924">
        <w:rPr>
          <w:rFonts w:ascii="inherit" w:eastAsia="Times New Roman" w:hAnsi="inherit" w:cs="Times New Roman"/>
          <w:b/>
          <w:bCs/>
          <w:color w:val="444444"/>
          <w:sz w:val="23"/>
          <w:szCs w:val="23"/>
          <w:bdr w:val="none" w:sz="0" w:space="0" w:color="auto" w:frame="1"/>
        </w:rPr>
        <w:t>2. Các tính năng</w:t>
      </w:r>
    </w:p>
    <w:p w:rsidR="00915924" w:rsidRPr="00915924" w:rsidRDefault="00915924" w:rsidP="00915924">
      <w:pPr>
        <w:shd w:val="clear" w:color="auto" w:fill="FFFFFF"/>
        <w:spacing w:after="225" w:line="240" w:lineRule="auto"/>
        <w:textAlignment w:val="baseline"/>
        <w:rPr>
          <w:rFonts w:ascii="PT Sans" w:eastAsia="Times New Roman" w:hAnsi="PT Sans" w:cs="Times New Roman"/>
          <w:color w:val="444444"/>
          <w:sz w:val="23"/>
          <w:szCs w:val="23"/>
        </w:rPr>
      </w:pPr>
      <w:r w:rsidRPr="00915924">
        <w:rPr>
          <w:rFonts w:ascii="PT Sans" w:eastAsia="Times New Roman" w:hAnsi="PT Sans" w:cs="Times New Roman"/>
          <w:color w:val="444444"/>
          <w:sz w:val="23"/>
          <w:szCs w:val="23"/>
        </w:rPr>
        <w:t>Mặc dù cả nền tảng Thương mại Điện tử đều tự tổ chức và có cùng cốt lõi, nhưng các tính năng và tính năng tiên tiến của Enterprise Edition đã làm cho nó trở thành sự lựa chọn phổ biến giữa các người chơi lớn. Mặc dù cả hai nền tảng đều có tất cả các tính năng cơ bản của giải pháp Thương mại điện tử, nhưng phiên bản Enterprise Edition có rất nhiều điều dưới tay áo như hỗ trợ kỹ thuật 24/7 của các chuyên gia Magento, RMA (Quản lý Quản lý Sự Trở lại), tối ưu hoá lập chỉ mục, , phân đoạn nâng cao với các ưu đãi được nhắm mục tiêu, sắp xếp hợp nhất, danh mục nâng cao và CMS nâng cao và nhiều hơn nữa.</w:t>
      </w:r>
    </w:p>
    <w:p w:rsidR="00915924" w:rsidRPr="00915924" w:rsidRDefault="00915924" w:rsidP="00915924">
      <w:pPr>
        <w:shd w:val="clear" w:color="auto" w:fill="FFFFFF"/>
        <w:spacing w:after="0" w:line="240" w:lineRule="auto"/>
        <w:textAlignment w:val="baseline"/>
        <w:rPr>
          <w:rFonts w:ascii="PT Sans" w:eastAsia="Times New Roman" w:hAnsi="PT Sans" w:cs="Times New Roman"/>
          <w:color w:val="444444"/>
          <w:sz w:val="23"/>
          <w:szCs w:val="23"/>
        </w:rPr>
      </w:pPr>
      <w:r w:rsidRPr="00915924">
        <w:rPr>
          <w:rFonts w:ascii="inherit" w:eastAsia="Times New Roman" w:hAnsi="inherit" w:cs="Times New Roman"/>
          <w:b/>
          <w:bCs/>
          <w:color w:val="444444"/>
          <w:sz w:val="23"/>
          <w:szCs w:val="23"/>
          <w:bdr w:val="none" w:sz="0" w:space="0" w:color="auto" w:frame="1"/>
        </w:rPr>
        <w:t>3. Hiệu suất</w:t>
      </w:r>
    </w:p>
    <w:p w:rsidR="00915924" w:rsidRPr="00915924" w:rsidRDefault="00915924" w:rsidP="00915924">
      <w:pPr>
        <w:shd w:val="clear" w:color="auto" w:fill="FFFFFF"/>
        <w:spacing w:after="225" w:line="240" w:lineRule="auto"/>
        <w:textAlignment w:val="baseline"/>
        <w:rPr>
          <w:rFonts w:ascii="PT Sans" w:eastAsia="Times New Roman" w:hAnsi="PT Sans" w:cs="Times New Roman"/>
          <w:color w:val="444444"/>
          <w:sz w:val="23"/>
          <w:szCs w:val="23"/>
        </w:rPr>
      </w:pPr>
      <w:r w:rsidRPr="00915924">
        <w:rPr>
          <w:rFonts w:ascii="PT Sans" w:eastAsia="Times New Roman" w:hAnsi="PT Sans" w:cs="Times New Roman"/>
          <w:color w:val="444444"/>
          <w:sz w:val="23"/>
          <w:szCs w:val="23"/>
        </w:rPr>
        <w:t xml:space="preserve">Các doanh nghiệp lớn mua Enterprise Edition để có thể mở rộng hơn và hiệu suất tốt hơn, vì phiên bản cao cấp cung cấp nhiều tính năng nâng cao hơn do đó tăng hiệu suất trên một quãng đường </w:t>
      </w:r>
      <w:proofErr w:type="gramStart"/>
      <w:r w:rsidRPr="00915924">
        <w:rPr>
          <w:rFonts w:ascii="PT Sans" w:eastAsia="Times New Roman" w:hAnsi="PT Sans" w:cs="Times New Roman"/>
          <w:color w:val="444444"/>
          <w:sz w:val="23"/>
          <w:szCs w:val="23"/>
        </w:rPr>
        <w:t>dài.Phiên</w:t>
      </w:r>
      <w:proofErr w:type="gramEnd"/>
      <w:r w:rsidRPr="00915924">
        <w:rPr>
          <w:rFonts w:ascii="PT Sans" w:eastAsia="Times New Roman" w:hAnsi="PT Sans" w:cs="Times New Roman"/>
          <w:color w:val="444444"/>
          <w:sz w:val="23"/>
          <w:szCs w:val="23"/>
        </w:rPr>
        <w:t xml:space="preserve"> bản trả tiền của Magento có thể chạy nhiều cơ sở dữ liệu cho việc kiểm tra nhanh chóng và không phức tạp, quản lý đơn hàng tốt hơn và liệt kê sản phẩm. Và nhờ Enterprise Cloud mới, nó sẽ tăng tốc độ triển khai. Một tính năng phổ biến khác được gọi là Bộ nhớ đệm Toàn trang trong EE cho phép trải nghiệm mua sắm mượt mà và nhanh hơn.</w:t>
      </w:r>
    </w:p>
    <w:p w:rsidR="00915924" w:rsidRPr="00915924" w:rsidRDefault="00915924" w:rsidP="00915924">
      <w:pPr>
        <w:shd w:val="clear" w:color="auto" w:fill="FFFFFF"/>
        <w:spacing w:after="0" w:line="240" w:lineRule="auto"/>
        <w:textAlignment w:val="baseline"/>
        <w:rPr>
          <w:rFonts w:ascii="PT Sans" w:eastAsia="Times New Roman" w:hAnsi="PT Sans" w:cs="Times New Roman"/>
          <w:color w:val="444444"/>
          <w:sz w:val="23"/>
          <w:szCs w:val="23"/>
        </w:rPr>
      </w:pPr>
      <w:r w:rsidRPr="00915924">
        <w:rPr>
          <w:rFonts w:ascii="inherit" w:eastAsia="Times New Roman" w:hAnsi="inherit" w:cs="Times New Roman"/>
          <w:b/>
          <w:bCs/>
          <w:color w:val="444444"/>
          <w:sz w:val="23"/>
          <w:szCs w:val="23"/>
          <w:bdr w:val="none" w:sz="0" w:space="0" w:color="auto" w:frame="1"/>
        </w:rPr>
        <w:t>4. Trải nghiệm Mua sắm</w:t>
      </w:r>
    </w:p>
    <w:p w:rsidR="00915924" w:rsidRPr="00915924" w:rsidRDefault="00915924" w:rsidP="00915924">
      <w:pPr>
        <w:shd w:val="clear" w:color="auto" w:fill="FFFFFF"/>
        <w:spacing w:after="225" w:line="240" w:lineRule="auto"/>
        <w:textAlignment w:val="baseline"/>
        <w:rPr>
          <w:rFonts w:ascii="PT Sans" w:eastAsia="Times New Roman" w:hAnsi="PT Sans" w:cs="Times New Roman"/>
          <w:color w:val="444444"/>
          <w:sz w:val="23"/>
          <w:szCs w:val="23"/>
        </w:rPr>
      </w:pPr>
      <w:r w:rsidRPr="00915924">
        <w:rPr>
          <w:rFonts w:ascii="PT Sans" w:eastAsia="Times New Roman" w:hAnsi="PT Sans" w:cs="Times New Roman"/>
          <w:color w:val="444444"/>
          <w:sz w:val="23"/>
          <w:szCs w:val="23"/>
        </w:rPr>
        <w:t>Ấn bản Doanh nghiệp hơn là nền tảng Thương mại Điện tử theo khách hàng làm trung tâm được thiết kế để xem xét nhu cầu của khách hàng để cung cấp trải nghiệm mua sắm thú vị. Nó cung cấp điểm thưởng cho mỗi lần mua hàng và cũng cho phép khách hàng tạo ra nhiều danh sách mong muốn cho một khu mua sắm phù hợp. Nó cũng cung cấp nhắc nhở giỏ hàng, danh mục sản phẩm, lọc nâng cao, rollback nội dung, thẻ quà tặng, và nhiều hơn thế nữa để mọi người mua hàng có thể trải nghiệm mua sắm như trước đây. Một tính năng tuyệt vời khác trong EE là tìm kiếm đàn hồi cho phép người mua sắm tìm các sản phẩm yêu thích của họ nhanh hơn và dễ dàng hơn. Kinh nghiệm mua sắm tốt hơn trong phiên bản trả tiền của Magento.</w:t>
      </w:r>
    </w:p>
    <w:p w:rsidR="00915924" w:rsidRPr="00915924" w:rsidRDefault="00915924" w:rsidP="00915924">
      <w:pPr>
        <w:shd w:val="clear" w:color="auto" w:fill="FFFFFF"/>
        <w:spacing w:after="0" w:line="240" w:lineRule="auto"/>
        <w:textAlignment w:val="baseline"/>
        <w:rPr>
          <w:rFonts w:ascii="PT Sans" w:eastAsia="Times New Roman" w:hAnsi="PT Sans" w:cs="Times New Roman"/>
          <w:color w:val="444444"/>
          <w:sz w:val="23"/>
          <w:szCs w:val="23"/>
        </w:rPr>
      </w:pPr>
      <w:r w:rsidRPr="00915924">
        <w:rPr>
          <w:rFonts w:ascii="inherit" w:eastAsia="Times New Roman" w:hAnsi="inherit" w:cs="Times New Roman"/>
          <w:b/>
          <w:bCs/>
          <w:color w:val="444444"/>
          <w:sz w:val="23"/>
          <w:szCs w:val="23"/>
          <w:bdr w:val="none" w:sz="0" w:space="0" w:color="auto" w:frame="1"/>
        </w:rPr>
        <w:t>5. Bảo mật</w:t>
      </w:r>
    </w:p>
    <w:p w:rsidR="00915924" w:rsidRPr="00915924" w:rsidRDefault="00915924" w:rsidP="00915924">
      <w:pPr>
        <w:shd w:val="clear" w:color="auto" w:fill="FFFFFF"/>
        <w:spacing w:after="225" w:line="240" w:lineRule="auto"/>
        <w:textAlignment w:val="baseline"/>
        <w:rPr>
          <w:rFonts w:ascii="PT Sans" w:eastAsia="Times New Roman" w:hAnsi="PT Sans" w:cs="Times New Roman"/>
          <w:color w:val="444444"/>
          <w:sz w:val="23"/>
          <w:szCs w:val="23"/>
        </w:rPr>
      </w:pPr>
      <w:r w:rsidRPr="00915924">
        <w:rPr>
          <w:rFonts w:ascii="PT Sans" w:eastAsia="Times New Roman" w:hAnsi="PT Sans" w:cs="Times New Roman"/>
          <w:color w:val="444444"/>
          <w:sz w:val="23"/>
          <w:szCs w:val="23"/>
        </w:rPr>
        <w:t>Một trong những tính năng quan trọng nhất mà việc thiếu Community Edition là thẻ tín dụng tokenization, cho phép người dùng lưu lại thông tin thẻ tín dụng của họ để sử dụng trong tương lai. Tính năng tokenization yêu cầu người dùng lưu lại thẻ của mình để mua trong tương lai khi người dùng muốn thanh toán qua thẻ tín dụng, giúp loại bỏ sự cần thiết phải nhập chi tiết thẻ mỗi lần cho phép thanh toán dễ dàng và trơn tru. Điều này làm cho CE dễ bị tổn thương hơn với các mối quan tâm về an ninh, cộng thêm nó cũng không phải là tuân thủ PCI. Phiên bản trả tiền cung cấp các tính năng bảo mật chưa từng có cho trải nghiệm mua sắm an toàn.</w:t>
      </w:r>
    </w:p>
    <w:p w:rsidR="00915924" w:rsidRPr="00915924" w:rsidRDefault="00915924" w:rsidP="00915924">
      <w:pPr>
        <w:shd w:val="clear" w:color="auto" w:fill="FFFFFF"/>
        <w:spacing w:after="0" w:line="240" w:lineRule="auto"/>
        <w:textAlignment w:val="baseline"/>
        <w:rPr>
          <w:rFonts w:ascii="PT Sans" w:eastAsia="Times New Roman" w:hAnsi="PT Sans" w:cs="Times New Roman"/>
          <w:color w:val="444444"/>
          <w:sz w:val="23"/>
          <w:szCs w:val="23"/>
        </w:rPr>
      </w:pPr>
      <w:r w:rsidRPr="00915924">
        <w:rPr>
          <w:rFonts w:ascii="inherit" w:eastAsia="Times New Roman" w:hAnsi="inherit" w:cs="Times New Roman"/>
          <w:b/>
          <w:bCs/>
          <w:color w:val="444444"/>
          <w:sz w:val="23"/>
          <w:szCs w:val="23"/>
          <w:bdr w:val="none" w:sz="0" w:space="0" w:color="auto" w:frame="1"/>
        </w:rPr>
        <w:t>6. Rollback</w:t>
      </w:r>
    </w:p>
    <w:p w:rsidR="00915924" w:rsidRPr="00915924" w:rsidRDefault="00915924" w:rsidP="00915924">
      <w:pPr>
        <w:shd w:val="clear" w:color="auto" w:fill="FFFFFF"/>
        <w:spacing w:after="225" w:line="240" w:lineRule="auto"/>
        <w:textAlignment w:val="baseline"/>
        <w:rPr>
          <w:rFonts w:ascii="PT Sans" w:eastAsia="Times New Roman" w:hAnsi="PT Sans" w:cs="Times New Roman"/>
          <w:color w:val="444444"/>
          <w:sz w:val="23"/>
          <w:szCs w:val="23"/>
        </w:rPr>
      </w:pPr>
      <w:r w:rsidRPr="00915924">
        <w:rPr>
          <w:rFonts w:ascii="PT Sans" w:eastAsia="Times New Roman" w:hAnsi="PT Sans" w:cs="Times New Roman"/>
          <w:color w:val="444444"/>
          <w:sz w:val="23"/>
          <w:szCs w:val="23"/>
        </w:rPr>
        <w:t xml:space="preserve">Hỗ trợ Rollback cho Community Edition không phải là thú vị và cũng không đơn giản như vậy. Người dùng phải trải qua một quá trình bận rộn lâu dài như khôi phục lại dữ liệu trước đó từ cơ sở dữ liệu sao lưu một ngày trước và kiểm tra nếu nhà cung cấp lưu trữ đã giữ sao lưu của phiên bản cơ sở dữ liệu hay không. Bạn cũng có thể phải hoàn tác các thay đổi được thực hiện trong ngày, cộng với tài khoản của </w:t>
      </w:r>
      <w:r w:rsidRPr="00915924">
        <w:rPr>
          <w:rFonts w:ascii="PT Sans" w:eastAsia="Times New Roman" w:hAnsi="PT Sans" w:cs="Times New Roman"/>
          <w:color w:val="444444"/>
          <w:sz w:val="23"/>
          <w:szCs w:val="23"/>
        </w:rPr>
        <w:lastRenderedPageBreak/>
        <w:t>khách hàng và sản phẩm và nếu mọi việc suôn sẻ thì bạn có thể hoàn thành việc quay lại. Rollback khá dễ dàng và không phức tạp trong Enterprise Edition. EE được thiết kế đặc biệt để xử lý phát triển quy mô lớn cho các doanh nghiệp cao cấp.</w:t>
      </w:r>
    </w:p>
    <w:tbl>
      <w:tblPr>
        <w:tblW w:w="9288" w:type="dxa"/>
        <w:shd w:val="clear" w:color="auto" w:fill="FFFFFF"/>
        <w:tblCellMar>
          <w:left w:w="0" w:type="dxa"/>
          <w:right w:w="0" w:type="dxa"/>
        </w:tblCellMar>
        <w:tblLook w:val="04A0" w:firstRow="1" w:lastRow="0" w:firstColumn="1" w:lastColumn="0" w:noHBand="0" w:noVBand="1"/>
      </w:tblPr>
      <w:tblGrid>
        <w:gridCol w:w="3956"/>
        <w:gridCol w:w="5332"/>
      </w:tblGrid>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b/>
                <w:bCs/>
                <w:color w:val="444444"/>
                <w:sz w:val="24"/>
                <w:szCs w:val="24"/>
                <w:bdr w:val="none" w:sz="0" w:space="0" w:color="auto" w:frame="1"/>
              </w:rPr>
              <w:t>Magento Community Edition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b/>
                <w:bCs/>
                <w:color w:val="444444"/>
                <w:sz w:val="24"/>
                <w:szCs w:val="24"/>
                <w:bdr w:val="none" w:sz="0" w:space="0" w:color="auto" w:frame="1"/>
              </w:rPr>
              <w:t>Magento Enterprise Edition</w:t>
            </w:r>
          </w:p>
        </w:tc>
      </w:tr>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Đây là một nền tảng nguồn mở miễn phí, nơi các nhà phát triển có thể đóng góp hoặc sửa đổi các tệp cốt lõi.</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Đây là phiên bản cao cấp của Magento, yêu cầu các doanh nghiệp phải trả lệ phí cấp giấy phép mạnh mẽ khoảng 15.000 USD, cộng thêm phụ phí cho chi phí thực hiện.</w:t>
            </w:r>
          </w:p>
        </w:tc>
      </w:tr>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Không thể xử lý phát triển quy mô lớn hoặc các trang web có lưu lượng truy cập đáng kể.</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Được thiết kế đặc biệt để quản lý phát triển cao cấp cho các trang web thương mại điện tử có lưu lượng truy cập cao.</w:t>
            </w:r>
          </w:p>
        </w:tc>
      </w:tr>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Không có Bộ nhớ đệm Toàn trang do OOTB chậm nên thời gian phản hồi tương đối chậm.</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Nó sẽ tự động lưu bản sao của trang mà bạn đã truy cập vào bộ nhớ cache, và cuối cùng sẽ cải thiện thời gian phản hồi.</w:t>
            </w:r>
          </w:p>
        </w:tc>
      </w:tr>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Thiếu thẻ tín dụng hoặc các tùy chọn bảo mật nâng cao làm cho hệ thống dễ bị tổn thương.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Lưu thông tin thẻ tín dụng để mua trong tương lai để thanh toán mượt mà và dễ dàng trong khi kiểm tra.</w:t>
            </w:r>
          </w:p>
        </w:tc>
      </w:tr>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Nó không có các tính năng tiên tiến như RMA, hỗ trợ mua sắm, phân đoạn nâng cao, v.v ...</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Nó cung cấp bảng màu rộng các tính năng nâng cao như hỗ trợ kỹ thuật 24/7, RMA, tiếp thị động, tìm kiếm đàn hồi, Enterprise Cloud, vv</w:t>
            </w:r>
          </w:p>
        </w:tc>
      </w:tr>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Rollback là một quá trình dài và bận rộn trong 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Rollback rất dễ dàng và không rắc rối trong EE.</w:t>
            </w:r>
          </w:p>
        </w:tc>
      </w:tr>
      <w:tr w:rsidR="00915924" w:rsidRPr="00915924" w:rsidTr="00915924">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Thiếu sự hỗ trợ chuyên nghiệp để giúp hướng dẫn bất kỳ doanh nghiệp nào.</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915924" w:rsidRPr="00915924" w:rsidRDefault="00915924" w:rsidP="00915924">
            <w:pPr>
              <w:spacing w:after="0" w:line="240" w:lineRule="auto"/>
              <w:rPr>
                <w:rFonts w:ascii="inherit" w:eastAsia="Times New Roman" w:hAnsi="inherit" w:cs="Times New Roman"/>
                <w:color w:val="444444"/>
                <w:sz w:val="24"/>
                <w:szCs w:val="24"/>
              </w:rPr>
            </w:pPr>
            <w:r w:rsidRPr="00915924">
              <w:rPr>
                <w:rFonts w:ascii="inherit" w:eastAsia="Times New Roman" w:hAnsi="inherit" w:cs="Times New Roman"/>
                <w:color w:val="444444"/>
                <w:sz w:val="24"/>
                <w:szCs w:val="24"/>
              </w:rPr>
              <w:t>Nó cung cấp hỗ trợ khách hàng suốt ngày đêm của các chuyên gia Magento.</w:t>
            </w:r>
          </w:p>
        </w:tc>
      </w:tr>
    </w:tbl>
    <w:p w:rsidR="00915924" w:rsidRPr="00915924" w:rsidRDefault="00915924" w:rsidP="00915924">
      <w:pPr>
        <w:shd w:val="clear" w:color="auto" w:fill="FFFFFF"/>
        <w:spacing w:after="0" w:line="240" w:lineRule="auto"/>
        <w:textAlignment w:val="baseline"/>
        <w:rPr>
          <w:rFonts w:ascii="PT Sans" w:eastAsia="Times New Roman" w:hAnsi="PT Sans" w:cs="Times New Roman"/>
          <w:color w:val="444444"/>
          <w:sz w:val="23"/>
          <w:szCs w:val="23"/>
        </w:rPr>
      </w:pPr>
      <w:r w:rsidRPr="00915924">
        <w:rPr>
          <w:rFonts w:ascii="inherit" w:eastAsia="Times New Roman" w:hAnsi="inherit" w:cs="Times New Roman"/>
          <w:b/>
          <w:bCs/>
          <w:color w:val="444444"/>
          <w:sz w:val="23"/>
          <w:szCs w:val="23"/>
          <w:bdr w:val="none" w:sz="0" w:space="0" w:color="auto" w:frame="1"/>
        </w:rPr>
        <w:t>Tóm tắt</w:t>
      </w:r>
    </w:p>
    <w:p w:rsidR="00915924" w:rsidRPr="00915924" w:rsidRDefault="00915924" w:rsidP="00915924">
      <w:pPr>
        <w:shd w:val="clear" w:color="auto" w:fill="FFFFFF"/>
        <w:spacing w:after="225" w:line="240" w:lineRule="auto"/>
        <w:textAlignment w:val="baseline"/>
        <w:rPr>
          <w:rFonts w:ascii="PT Sans" w:eastAsia="Times New Roman" w:hAnsi="PT Sans" w:cs="Times New Roman"/>
          <w:color w:val="444444"/>
          <w:sz w:val="23"/>
          <w:szCs w:val="23"/>
        </w:rPr>
      </w:pPr>
      <w:r w:rsidRPr="00915924">
        <w:rPr>
          <w:rFonts w:ascii="PT Sans" w:eastAsia="Times New Roman" w:hAnsi="PT Sans" w:cs="Times New Roman"/>
          <w:color w:val="444444"/>
          <w:sz w:val="23"/>
          <w:szCs w:val="23"/>
        </w:rPr>
        <w:t>Cả Community Edition và Enterprise Edition đều tự tổ chức cùng hầu hết các tính năng và là nền tảng mã nguồn mở của hệ sinh thái Magento, nhưng với kiến ​​trúc hơi khác. Trong khi phiên bản cũ là phiên bản miễn phí của Magento, điều này rõ ràng là một sự lựa chọn thiết thực hơn trong số các doanh nghiệp vừa và nhỏ, sau này là một phiên bản cao cấp của Magento với nhiều tính năng tiên tiến. Enterprise Edition có tất cả các tính năng bắt buộc để phát triển doanh nghiệp và đưa nó lên cấp độ tiếp theo. EE rõ ràng hoạt động tốt hơn đối tác của mình trên nhiều khía cạnh khác nhau như khả năng mở rộng, bảo mật, hiệu suất, lập chỉ mục, tính năng, trải nghiệm của khách hàng và hơn thế nữa. Mặc dù CE dành cho các doanh nghiệp vừa và nhỏ nhưng nhiều tính năng của EE đã làm cho nó trở thành sự lựa chọn thực tiễn cho các doanh nghiệp khổng lồ và các thương gia thương mại điện tử.</w:t>
      </w:r>
    </w:p>
    <w:p w:rsidR="00BA00B5" w:rsidRPr="00BA00B5" w:rsidRDefault="00BA00B5" w:rsidP="00BA00B5"/>
    <w:sectPr w:rsidR="00BA00B5" w:rsidRPr="00BA00B5" w:rsidSect="00B260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PT Sans">
    <w:altName w:val="Arial"/>
    <w:panose1 w:val="00000000000000000000"/>
    <w:charset w:val="00"/>
    <w:family w:val="roman"/>
    <w:notTrueType/>
    <w:pitch w:val="default"/>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EB5"/>
    <w:multiLevelType w:val="hybridMultilevel"/>
    <w:tmpl w:val="6E0AE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5294E"/>
    <w:multiLevelType w:val="hybridMultilevel"/>
    <w:tmpl w:val="C0ECA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FFC"/>
    <w:rsid w:val="00092D64"/>
    <w:rsid w:val="00294BC6"/>
    <w:rsid w:val="005A0375"/>
    <w:rsid w:val="0082385C"/>
    <w:rsid w:val="008409B4"/>
    <w:rsid w:val="00863FFC"/>
    <w:rsid w:val="008C4021"/>
    <w:rsid w:val="00915924"/>
    <w:rsid w:val="009466B5"/>
    <w:rsid w:val="009F1EF3"/>
    <w:rsid w:val="00B260CD"/>
    <w:rsid w:val="00BA00B5"/>
    <w:rsid w:val="00BC6BF7"/>
    <w:rsid w:val="00BD4AFC"/>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139D"/>
  <w15:chartTrackingRefBased/>
  <w15:docId w15:val="{7027E818-7B39-439C-B995-CB6FD51C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3FFC"/>
    <w:rPr>
      <w:b/>
      <w:bCs/>
    </w:rPr>
  </w:style>
  <w:style w:type="paragraph" w:styleId="ListParagraph">
    <w:name w:val="List Paragraph"/>
    <w:basedOn w:val="Normal"/>
    <w:uiPriority w:val="34"/>
    <w:qFormat/>
    <w:rsid w:val="00BC6BF7"/>
    <w:pPr>
      <w:ind w:left="720"/>
      <w:contextualSpacing/>
    </w:pPr>
  </w:style>
  <w:style w:type="character" w:styleId="Hyperlink">
    <w:name w:val="Hyperlink"/>
    <w:basedOn w:val="DefaultParagraphFont"/>
    <w:uiPriority w:val="99"/>
    <w:unhideWhenUsed/>
    <w:rsid w:val="00BC6BF7"/>
    <w:rPr>
      <w:color w:val="0563C1" w:themeColor="hyperlink"/>
      <w:u w:val="single"/>
    </w:rPr>
  </w:style>
  <w:style w:type="paragraph" w:styleId="NormalWeb">
    <w:name w:val="Normal (Web)"/>
    <w:basedOn w:val="Normal"/>
    <w:uiPriority w:val="99"/>
    <w:semiHidden/>
    <w:unhideWhenUsed/>
    <w:rsid w:val="00B2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37622">
      <w:bodyDiv w:val="1"/>
      <w:marLeft w:val="0"/>
      <w:marRight w:val="0"/>
      <w:marTop w:val="0"/>
      <w:marBottom w:val="0"/>
      <w:divBdr>
        <w:top w:val="none" w:sz="0" w:space="0" w:color="auto"/>
        <w:left w:val="none" w:sz="0" w:space="0" w:color="auto"/>
        <w:bottom w:val="none" w:sz="0" w:space="0" w:color="auto"/>
        <w:right w:val="none" w:sz="0" w:space="0" w:color="auto"/>
      </w:divBdr>
    </w:div>
    <w:div w:id="629436881">
      <w:bodyDiv w:val="1"/>
      <w:marLeft w:val="0"/>
      <w:marRight w:val="0"/>
      <w:marTop w:val="0"/>
      <w:marBottom w:val="0"/>
      <w:divBdr>
        <w:top w:val="none" w:sz="0" w:space="0" w:color="auto"/>
        <w:left w:val="none" w:sz="0" w:space="0" w:color="auto"/>
        <w:bottom w:val="none" w:sz="0" w:space="0" w:color="auto"/>
        <w:right w:val="none" w:sz="0" w:space="0" w:color="auto"/>
      </w:divBdr>
    </w:div>
    <w:div w:id="1081878550">
      <w:bodyDiv w:val="1"/>
      <w:marLeft w:val="0"/>
      <w:marRight w:val="0"/>
      <w:marTop w:val="0"/>
      <w:marBottom w:val="0"/>
      <w:divBdr>
        <w:top w:val="none" w:sz="0" w:space="0" w:color="auto"/>
        <w:left w:val="none" w:sz="0" w:space="0" w:color="auto"/>
        <w:bottom w:val="none" w:sz="0" w:space="0" w:color="auto"/>
        <w:right w:val="none" w:sz="0" w:space="0" w:color="auto"/>
      </w:divBdr>
    </w:div>
    <w:div w:id="11344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Tu</dc:creator>
  <cp:keywords/>
  <dc:description/>
  <cp:lastModifiedBy>nguyễn ngọc hiếu</cp:lastModifiedBy>
  <cp:revision>2</cp:revision>
  <dcterms:created xsi:type="dcterms:W3CDTF">2018-03-23T18:01:00Z</dcterms:created>
  <dcterms:modified xsi:type="dcterms:W3CDTF">2018-03-23T18:01:00Z</dcterms:modified>
</cp:coreProperties>
</file>