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ACC1" w14:textId="603DD8B2" w:rsidR="009818A2" w:rsidRDefault="009818A2" w:rsidP="009818A2">
      <w:pPr>
        <w:jc w:val="right"/>
        <w:rPr>
          <w:rFonts w:ascii="Arial" w:hAnsi="Arial" w:cs="Arial"/>
          <w:sz w:val="24"/>
          <w:szCs w:val="24"/>
          <w:lang w:val="es-ES"/>
        </w:rPr>
      </w:pPr>
      <w:r>
        <w:rPr>
          <w:rFonts w:ascii="Arial" w:hAnsi="Arial" w:cs="Arial"/>
          <w:sz w:val="24"/>
          <w:szCs w:val="24"/>
          <w:lang w:val="es-ES"/>
        </w:rPr>
        <w:t>López Pérez Leonardo</w:t>
      </w:r>
    </w:p>
    <w:p w14:paraId="3BCD39D7" w14:textId="0F7DEF65" w:rsidR="009818A2" w:rsidRDefault="009818A2" w:rsidP="009818A2">
      <w:pPr>
        <w:jc w:val="right"/>
        <w:rPr>
          <w:rFonts w:ascii="Arial" w:hAnsi="Arial" w:cs="Arial"/>
          <w:sz w:val="24"/>
          <w:szCs w:val="24"/>
          <w:lang w:val="es-ES"/>
        </w:rPr>
      </w:pPr>
      <w:r>
        <w:rPr>
          <w:rFonts w:ascii="Arial" w:hAnsi="Arial" w:cs="Arial"/>
          <w:sz w:val="24"/>
          <w:szCs w:val="24"/>
          <w:lang w:val="es-ES"/>
        </w:rPr>
        <w:t>CROFI</w:t>
      </w:r>
    </w:p>
    <w:p w14:paraId="481545F1" w14:textId="5EDF8F92" w:rsidR="00BE440A" w:rsidRPr="00251E8B" w:rsidRDefault="00251E8B">
      <w:pPr>
        <w:rPr>
          <w:rFonts w:ascii="Arial" w:hAnsi="Arial" w:cs="Arial"/>
          <w:sz w:val="24"/>
          <w:szCs w:val="24"/>
          <w:lang w:val="es-ES"/>
        </w:rPr>
      </w:pPr>
      <w:r w:rsidRPr="00251E8B">
        <w:rPr>
          <w:rFonts w:ascii="Arial" w:hAnsi="Arial" w:cs="Arial"/>
          <w:sz w:val="24"/>
          <w:szCs w:val="24"/>
          <w:lang w:val="es-ES"/>
        </w:rPr>
        <w:t xml:space="preserve">Transformada de </w:t>
      </w:r>
      <w:proofErr w:type="spellStart"/>
      <w:r w:rsidRPr="00251E8B">
        <w:rPr>
          <w:rFonts w:ascii="Arial" w:hAnsi="Arial" w:cs="Arial"/>
          <w:sz w:val="24"/>
          <w:szCs w:val="24"/>
          <w:lang w:val="es-ES"/>
        </w:rPr>
        <w:t>Hough</w:t>
      </w:r>
      <w:proofErr w:type="spellEnd"/>
    </w:p>
    <w:p w14:paraId="3AD986B4" w14:textId="77777777" w:rsidR="00251E8B" w:rsidRPr="00251E8B" w:rsidRDefault="00251E8B">
      <w:pPr>
        <w:rPr>
          <w:rFonts w:ascii="Arial" w:hAnsi="Arial" w:cs="Arial"/>
          <w:sz w:val="24"/>
          <w:szCs w:val="24"/>
          <w:lang w:val="es-ES"/>
        </w:rPr>
      </w:pPr>
    </w:p>
    <w:p w14:paraId="346AD485" w14:textId="15BEFBC5" w:rsidR="00251E8B" w:rsidRDefault="00251E8B">
      <w:pPr>
        <w:rPr>
          <w:rFonts w:ascii="Arial" w:hAnsi="Arial" w:cs="Arial"/>
          <w:sz w:val="24"/>
          <w:szCs w:val="24"/>
          <w:lang w:val="es-ES"/>
        </w:rPr>
      </w:pPr>
      <w:r>
        <w:rPr>
          <w:rFonts w:ascii="Arial" w:hAnsi="Arial" w:cs="Arial"/>
          <w:sz w:val="24"/>
          <w:szCs w:val="24"/>
          <w:lang w:val="es-ES"/>
        </w:rPr>
        <w:t>Es una técnica de detección de geometrías que pueden ser descritas mediante un modelo matemático canónico, por ejemplo, las líneas rectas cuya ecuación es:</w:t>
      </w:r>
    </w:p>
    <w:p w14:paraId="28020CD5" w14:textId="0167C92A" w:rsidR="00251E8B" w:rsidRPr="00251E8B" w:rsidRDefault="00251E8B">
      <w:pPr>
        <w:rPr>
          <w:rFonts w:ascii="Arial" w:eastAsiaTheme="minorEastAsia" w:hAnsi="Arial" w:cs="Arial"/>
          <w:sz w:val="24"/>
          <w:szCs w:val="24"/>
          <w:lang w:val="es-ES"/>
        </w:rPr>
      </w:pPr>
      <m:oMathPara>
        <m:oMath>
          <m:r>
            <w:rPr>
              <w:rFonts w:ascii="Cambria Math" w:hAnsi="Cambria Math" w:cs="Arial"/>
              <w:sz w:val="24"/>
              <w:szCs w:val="24"/>
              <w:lang w:val="es-ES"/>
            </w:rPr>
            <m:t>y=mx+b</m:t>
          </m:r>
        </m:oMath>
      </m:oMathPara>
    </w:p>
    <w:p w14:paraId="17EBDF57" w14:textId="3A48ECE9" w:rsidR="00251E8B" w:rsidRDefault="00251E8B">
      <w:pPr>
        <w:rPr>
          <w:rFonts w:ascii="Arial" w:eastAsiaTheme="minorEastAsia" w:hAnsi="Arial" w:cs="Arial"/>
          <w:sz w:val="24"/>
          <w:szCs w:val="24"/>
          <w:lang w:val="es-ES"/>
        </w:rPr>
      </w:pPr>
      <w:r>
        <w:rPr>
          <w:rFonts w:ascii="Arial" w:eastAsiaTheme="minorEastAsia" w:hAnsi="Arial" w:cs="Arial"/>
          <w:sz w:val="24"/>
          <w:szCs w:val="24"/>
          <w:lang w:val="es-ES"/>
        </w:rPr>
        <w:t>Incluso si esta geometría tuviera secciones en donde es interrumpida o distorsionada, eso quiere decir que a diferencia de “</w:t>
      </w:r>
      <w:proofErr w:type="spellStart"/>
      <w:r>
        <w:rPr>
          <w:rFonts w:ascii="Arial" w:eastAsiaTheme="minorEastAsia" w:hAnsi="Arial" w:cs="Arial"/>
          <w:sz w:val="24"/>
          <w:szCs w:val="24"/>
          <w:lang w:val="es-ES"/>
        </w:rPr>
        <w:t>canny</w:t>
      </w:r>
      <w:proofErr w:type="spellEnd"/>
      <w:r>
        <w:rPr>
          <w:rFonts w:ascii="Arial" w:eastAsiaTheme="minorEastAsia" w:hAnsi="Arial" w:cs="Arial"/>
          <w:sz w:val="24"/>
          <w:szCs w:val="24"/>
          <w:lang w:val="es-ES"/>
        </w:rPr>
        <w:t xml:space="preserve">” cuya función principal es la detección de geometrías mediante variaciones de brillo y contraste, en </w:t>
      </w:r>
      <w:proofErr w:type="gramStart"/>
      <w:r>
        <w:rPr>
          <w:rFonts w:ascii="Arial" w:eastAsiaTheme="minorEastAsia" w:hAnsi="Arial" w:cs="Arial"/>
          <w:sz w:val="24"/>
          <w:szCs w:val="24"/>
          <w:lang w:val="es-ES"/>
        </w:rPr>
        <w:t>éste</w:t>
      </w:r>
      <w:proofErr w:type="gramEnd"/>
      <w:r>
        <w:rPr>
          <w:rFonts w:ascii="Arial" w:eastAsiaTheme="minorEastAsia" w:hAnsi="Arial" w:cs="Arial"/>
          <w:sz w:val="24"/>
          <w:szCs w:val="24"/>
          <w:lang w:val="es-ES"/>
        </w:rPr>
        <w:t xml:space="preserve"> caso, sabemos que una </w:t>
      </w:r>
      <w:proofErr w:type="spellStart"/>
      <w:r>
        <w:rPr>
          <w:rFonts w:ascii="Arial" w:eastAsiaTheme="minorEastAsia" w:hAnsi="Arial" w:cs="Arial"/>
          <w:sz w:val="24"/>
          <w:szCs w:val="24"/>
          <w:lang w:val="es-ES"/>
        </w:rPr>
        <w:t>líne</w:t>
      </w:r>
      <w:r w:rsidR="00E65CAA">
        <w:rPr>
          <w:rFonts w:ascii="Arial" w:eastAsiaTheme="minorEastAsia" w:hAnsi="Arial" w:cs="Arial"/>
          <w:sz w:val="24"/>
          <w:szCs w:val="24"/>
          <w:lang w:val="es-ES"/>
        </w:rPr>
        <w:t>s</w:t>
      </w:r>
      <w:proofErr w:type="spellEnd"/>
      <w:r>
        <w:rPr>
          <w:rFonts w:ascii="Arial" w:eastAsiaTheme="minorEastAsia" w:hAnsi="Arial" w:cs="Arial"/>
          <w:sz w:val="24"/>
          <w:szCs w:val="24"/>
          <w:lang w:val="es-ES"/>
        </w:rPr>
        <w:t xml:space="preserve"> puede ser parametrizada en función de un ángulo </w:t>
      </w:r>
      <m:oMath>
        <m:r>
          <w:rPr>
            <w:rFonts w:ascii="Cambria Math" w:eastAsiaTheme="minorEastAsia" w:hAnsi="Cambria Math" w:cs="Arial"/>
            <w:sz w:val="24"/>
            <w:szCs w:val="24"/>
            <w:lang w:val="es-ES"/>
          </w:rPr>
          <m:t>θ</m:t>
        </m:r>
      </m:oMath>
    </w:p>
    <w:p w14:paraId="3DEF9F29" w14:textId="5AD192CA" w:rsidR="00E65CAA" w:rsidRDefault="00E65CAA">
      <w:pPr>
        <w:rPr>
          <w:rFonts w:ascii="Arial" w:eastAsiaTheme="minorEastAsia" w:hAnsi="Arial" w:cs="Arial"/>
          <w:sz w:val="24"/>
          <w:szCs w:val="24"/>
          <w:lang w:val="es-ES"/>
        </w:rPr>
      </w:pPr>
      <w:r>
        <w:rPr>
          <w:rFonts w:ascii="Arial" w:eastAsiaTheme="minorEastAsia" w:hAnsi="Arial" w:cs="Arial"/>
          <w:sz w:val="24"/>
          <w:szCs w:val="24"/>
          <w:lang w:val="es-ES"/>
        </w:rPr>
        <w:t xml:space="preserve">De tal forma qué </w:t>
      </w:r>
      <m:oMath>
        <m:r>
          <w:rPr>
            <w:rFonts w:ascii="Cambria Math" w:eastAsiaTheme="minorEastAsia" w:hAnsi="Cambria Math" w:cs="Arial"/>
            <w:sz w:val="24"/>
            <w:szCs w:val="24"/>
            <w:lang w:val="es-ES"/>
          </w:rPr>
          <m:t>x=ρ</m:t>
        </m:r>
        <m:func>
          <m:funcPr>
            <m:ctrlPr>
              <w:rPr>
                <w:rFonts w:ascii="Cambria Math" w:eastAsiaTheme="minorEastAsia" w:hAnsi="Cambria Math" w:cs="Arial"/>
                <w:i/>
                <w:sz w:val="24"/>
                <w:szCs w:val="24"/>
                <w:lang w:val="es-ES"/>
              </w:rPr>
            </m:ctrlPr>
          </m:funcPr>
          <m:fName>
            <m:r>
              <m:rPr>
                <m:sty m:val="p"/>
              </m:rPr>
              <w:rPr>
                <w:rFonts w:ascii="Cambria Math" w:eastAsiaTheme="minorEastAsia" w:hAnsi="Cambria Math" w:cs="Arial"/>
                <w:sz w:val="24"/>
                <w:szCs w:val="24"/>
                <w:lang w:val="es-ES"/>
              </w:rPr>
              <m:t>cos</m:t>
            </m:r>
          </m:fName>
          <m:e>
            <m:d>
              <m:dPr>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θ</m:t>
                </m:r>
              </m:e>
            </m:d>
          </m:e>
        </m:func>
        <m:r>
          <w:rPr>
            <w:rFonts w:ascii="Cambria Math" w:eastAsiaTheme="minorEastAsia" w:hAnsi="Cambria Math" w:cs="Arial"/>
            <w:sz w:val="24"/>
            <w:szCs w:val="24"/>
            <w:lang w:val="es-ES"/>
          </w:rPr>
          <m:t>;y=</m:t>
        </m:r>
        <m:r>
          <w:rPr>
            <w:rFonts w:ascii="Cambria Math" w:eastAsiaTheme="minorEastAsia" w:hAnsi="Cambria Math" w:cs="Arial"/>
            <w:sz w:val="24"/>
            <w:szCs w:val="24"/>
            <w:lang w:val="es-ES"/>
          </w:rPr>
          <m:t>ρ</m:t>
        </m:r>
        <m:func>
          <m:funcPr>
            <m:ctrlPr>
              <w:rPr>
                <w:rFonts w:ascii="Cambria Math" w:eastAsiaTheme="minorEastAsia" w:hAnsi="Cambria Math" w:cs="Arial"/>
                <w:i/>
                <w:sz w:val="24"/>
                <w:szCs w:val="24"/>
                <w:lang w:val="es-ES"/>
              </w:rPr>
            </m:ctrlPr>
          </m:funcPr>
          <m:fName>
            <m:r>
              <m:rPr>
                <m:sty m:val="p"/>
              </m:rPr>
              <w:rPr>
                <w:rFonts w:ascii="Cambria Math" w:eastAsiaTheme="minorEastAsia" w:hAnsi="Cambria Math" w:cs="Arial"/>
                <w:sz w:val="24"/>
                <w:szCs w:val="24"/>
                <w:lang w:val="es-ES"/>
              </w:rPr>
              <m:t>sin</m:t>
            </m:r>
          </m:fName>
          <m:e>
            <m:d>
              <m:dPr>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θ</m:t>
                </m:r>
              </m:e>
            </m:d>
          </m:e>
        </m:func>
      </m:oMath>
      <w:r>
        <w:rPr>
          <w:rFonts w:ascii="Arial" w:eastAsiaTheme="minorEastAsia" w:hAnsi="Arial" w:cs="Arial"/>
          <w:sz w:val="24"/>
          <w:szCs w:val="24"/>
          <w:lang w:val="es-ES"/>
        </w:rPr>
        <w:t xml:space="preserve"> y despejando </w:t>
      </w:r>
      <m:oMath>
        <m:f>
          <m:fPr>
            <m:ctrlPr>
              <w:rPr>
                <w:rFonts w:ascii="Cambria Math" w:eastAsiaTheme="minorEastAsia" w:hAnsi="Cambria Math" w:cs="Arial"/>
                <w:i/>
                <w:sz w:val="24"/>
                <w:szCs w:val="24"/>
                <w:lang w:val="es-ES"/>
              </w:rPr>
            </m:ctrlPr>
          </m:fPr>
          <m:num>
            <m:r>
              <w:rPr>
                <w:rFonts w:ascii="Cambria Math" w:eastAsiaTheme="minorEastAsia" w:hAnsi="Cambria Math" w:cs="Arial"/>
                <w:sz w:val="24"/>
                <w:szCs w:val="24"/>
                <w:lang w:val="es-ES"/>
              </w:rPr>
              <m:t>x</m:t>
            </m:r>
          </m:num>
          <m:den>
            <m:func>
              <m:funcPr>
                <m:ctrlPr>
                  <w:rPr>
                    <w:rFonts w:ascii="Cambria Math" w:eastAsiaTheme="minorEastAsia" w:hAnsi="Cambria Math" w:cs="Arial"/>
                    <w:i/>
                    <w:sz w:val="24"/>
                    <w:szCs w:val="24"/>
                    <w:lang w:val="es-ES"/>
                  </w:rPr>
                </m:ctrlPr>
              </m:funcPr>
              <m:fName>
                <m:r>
                  <m:rPr>
                    <m:sty m:val="p"/>
                  </m:rPr>
                  <w:rPr>
                    <w:rFonts w:ascii="Cambria Math" w:eastAsiaTheme="minorEastAsia" w:hAnsi="Cambria Math" w:cs="Arial"/>
                    <w:sz w:val="24"/>
                    <w:szCs w:val="24"/>
                    <w:lang w:val="es-ES"/>
                  </w:rPr>
                  <m:t>cos</m:t>
                </m:r>
              </m:fName>
              <m:e>
                <m:d>
                  <m:dPr>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θ</m:t>
                    </m:r>
                  </m:e>
                </m:d>
              </m:e>
            </m:func>
          </m:den>
        </m:f>
        <m:r>
          <w:rPr>
            <w:rFonts w:ascii="Cambria Math" w:eastAsiaTheme="minorEastAsia" w:hAnsi="Cambria Math" w:cs="Arial"/>
            <w:sz w:val="24"/>
            <w:szCs w:val="24"/>
            <w:lang w:val="es-ES"/>
          </w:rPr>
          <m:t>=ρ;</m:t>
        </m:r>
        <m:f>
          <m:fPr>
            <m:ctrlPr>
              <w:rPr>
                <w:rFonts w:ascii="Cambria Math" w:eastAsiaTheme="minorEastAsia" w:hAnsi="Cambria Math" w:cs="Arial"/>
                <w:i/>
                <w:sz w:val="24"/>
                <w:szCs w:val="24"/>
                <w:lang w:val="es-ES"/>
              </w:rPr>
            </m:ctrlPr>
          </m:fPr>
          <m:num>
            <m:r>
              <w:rPr>
                <w:rFonts w:ascii="Cambria Math" w:eastAsiaTheme="minorEastAsia" w:hAnsi="Cambria Math" w:cs="Arial"/>
                <w:sz w:val="24"/>
                <w:szCs w:val="24"/>
                <w:lang w:val="es-ES"/>
              </w:rPr>
              <m:t>y</m:t>
            </m:r>
          </m:num>
          <m:den>
            <m:func>
              <m:funcPr>
                <m:ctrlPr>
                  <w:rPr>
                    <w:rFonts w:ascii="Cambria Math" w:eastAsiaTheme="minorEastAsia" w:hAnsi="Cambria Math" w:cs="Arial"/>
                    <w:i/>
                    <w:sz w:val="24"/>
                    <w:szCs w:val="24"/>
                    <w:lang w:val="es-ES"/>
                  </w:rPr>
                </m:ctrlPr>
              </m:funcPr>
              <m:fName>
                <m:r>
                  <m:rPr>
                    <m:sty m:val="p"/>
                  </m:rPr>
                  <w:rPr>
                    <w:rFonts w:ascii="Cambria Math" w:eastAsiaTheme="minorEastAsia" w:hAnsi="Cambria Math" w:cs="Arial"/>
                    <w:sz w:val="24"/>
                    <w:szCs w:val="24"/>
                    <w:lang w:val="es-ES"/>
                  </w:rPr>
                  <m:t>sin</m:t>
                </m:r>
              </m:fName>
              <m:e>
                <m:d>
                  <m:dPr>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θ</m:t>
                    </m:r>
                  </m:e>
                </m:d>
              </m:e>
            </m:func>
          </m:den>
        </m:f>
        <m:r>
          <w:rPr>
            <w:rFonts w:ascii="Cambria Math" w:eastAsiaTheme="minorEastAsia" w:hAnsi="Cambria Math" w:cs="Arial"/>
            <w:sz w:val="24"/>
            <w:szCs w:val="24"/>
            <w:lang w:val="es-ES"/>
          </w:rPr>
          <m:t>=ρ</m:t>
        </m:r>
      </m:oMath>
    </w:p>
    <w:p w14:paraId="603D9924" w14:textId="09F16C2D" w:rsidR="00E65CAA" w:rsidRDefault="00E65CAA">
      <w:pPr>
        <w:rPr>
          <w:rFonts w:ascii="Arial" w:eastAsiaTheme="minorEastAsia" w:hAnsi="Arial" w:cs="Arial"/>
          <w:sz w:val="24"/>
          <w:szCs w:val="24"/>
          <w:lang w:val="es-ES"/>
        </w:rPr>
      </w:pPr>
      <w:r>
        <w:rPr>
          <w:rFonts w:ascii="Arial" w:eastAsiaTheme="minorEastAsia" w:hAnsi="Arial" w:cs="Arial"/>
          <w:sz w:val="24"/>
          <w:szCs w:val="24"/>
          <w:lang w:val="es-ES"/>
        </w:rPr>
        <w:t xml:space="preserve">De tal forma que es posible representar a cada recta en </w:t>
      </w:r>
      <w:proofErr w:type="spellStart"/>
      <w:r>
        <w:rPr>
          <w:rFonts w:ascii="Arial" w:eastAsiaTheme="minorEastAsia" w:hAnsi="Arial" w:cs="Arial"/>
          <w:sz w:val="24"/>
          <w:szCs w:val="24"/>
          <w:lang w:val="es-ES"/>
        </w:rPr>
        <w:t>finción</w:t>
      </w:r>
      <w:proofErr w:type="spellEnd"/>
      <w:r>
        <w:rPr>
          <w:rFonts w:ascii="Arial" w:eastAsiaTheme="minorEastAsia" w:hAnsi="Arial" w:cs="Arial"/>
          <w:sz w:val="24"/>
          <w:szCs w:val="24"/>
          <w:lang w:val="es-ES"/>
        </w:rPr>
        <w:t xml:space="preserve"> de los parámetros del ángulos y longitudes de la recta, y podemos coleccionar estos pares de datos en una matriz de dos dimensiones, de </w:t>
      </w:r>
      <w:r w:rsidR="009818A2">
        <w:rPr>
          <w:rFonts w:ascii="Arial" w:eastAsiaTheme="minorEastAsia" w:hAnsi="Arial" w:cs="Arial"/>
          <w:sz w:val="24"/>
          <w:szCs w:val="24"/>
          <w:lang w:val="es-ES"/>
        </w:rPr>
        <w:t>esta</w:t>
      </w:r>
      <w:r>
        <w:rPr>
          <w:rFonts w:ascii="Arial" w:eastAsiaTheme="minorEastAsia" w:hAnsi="Arial" w:cs="Arial"/>
          <w:sz w:val="24"/>
          <w:szCs w:val="24"/>
          <w:lang w:val="es-ES"/>
        </w:rPr>
        <w:t xml:space="preserve"> manera es posible determinar un nivel de precisión óptimo para la detección de líneas en cada fotograma capturado en vídeo</w:t>
      </w:r>
      <w:r w:rsidR="009818A2">
        <w:rPr>
          <w:rFonts w:ascii="Arial" w:eastAsiaTheme="minorEastAsia" w:hAnsi="Arial" w:cs="Arial"/>
          <w:sz w:val="24"/>
          <w:szCs w:val="24"/>
          <w:lang w:val="es-ES"/>
        </w:rPr>
        <w:t>, permitiendo una relación tal que e</w:t>
      </w:r>
      <w:r w:rsidR="009818A2" w:rsidRPr="009818A2">
        <w:rPr>
          <w:rFonts w:ascii="Arial" w:eastAsiaTheme="minorEastAsia" w:hAnsi="Arial" w:cs="Arial"/>
          <w:sz w:val="24"/>
          <w:szCs w:val="24"/>
          <w:lang w:val="es-ES"/>
        </w:rPr>
        <w:t>l tamaño de la matriz dependerá de la precisión que necesite. Supon</w:t>
      </w:r>
      <w:r w:rsidR="009818A2">
        <w:rPr>
          <w:rFonts w:ascii="Arial" w:eastAsiaTheme="minorEastAsia" w:hAnsi="Arial" w:cs="Arial"/>
          <w:sz w:val="24"/>
          <w:szCs w:val="24"/>
          <w:lang w:val="es-ES"/>
        </w:rPr>
        <w:t>iendo un</w:t>
      </w:r>
      <w:r w:rsidR="009818A2" w:rsidRPr="009818A2">
        <w:rPr>
          <w:rFonts w:ascii="Arial" w:eastAsiaTheme="minorEastAsia" w:hAnsi="Arial" w:cs="Arial"/>
          <w:sz w:val="24"/>
          <w:szCs w:val="24"/>
          <w:lang w:val="es-ES"/>
        </w:rPr>
        <w:t xml:space="preserve">a precisión de 1º grado, entonces necesitará 180 columnas. Para </w:t>
      </w:r>
      <m:oMath>
        <m:r>
          <m:rPr>
            <m:sty m:val="p"/>
          </m:rPr>
          <w:rPr>
            <w:rFonts w:ascii="Cambria Math" w:eastAsiaTheme="minorEastAsia" w:hAnsi="Cambria Math" w:cs="Arial"/>
            <w:sz w:val="24"/>
            <w:szCs w:val="24"/>
            <w:lang w:val="es-ES"/>
          </w:rPr>
          <m:t>ρ</m:t>
        </m:r>
      </m:oMath>
      <w:r w:rsidR="009818A2">
        <w:rPr>
          <w:rFonts w:ascii="Arial" w:eastAsiaTheme="minorEastAsia" w:hAnsi="Arial" w:cs="Arial"/>
          <w:sz w:val="24"/>
          <w:szCs w:val="24"/>
          <w:lang w:val="es-ES"/>
        </w:rPr>
        <w:t xml:space="preserve"> </w:t>
      </w:r>
      <w:r w:rsidR="009818A2" w:rsidRPr="009818A2">
        <w:rPr>
          <w:rFonts w:ascii="Arial" w:eastAsiaTheme="minorEastAsia" w:hAnsi="Arial" w:cs="Arial"/>
          <w:sz w:val="24"/>
          <w:szCs w:val="24"/>
          <w:lang w:val="es-ES"/>
        </w:rPr>
        <w:t>la distancia máxima posible es la longitud de la diagonal de la imagen. Así, por ejemplo, si tomamos una precisión de 1 píxel, el número de filas podría ser igual a la longitud diagonal de la imagen.</w:t>
      </w:r>
    </w:p>
    <w:p w14:paraId="0C59464F" w14:textId="77777777" w:rsidR="009818A2" w:rsidRDefault="009818A2">
      <w:pPr>
        <w:rPr>
          <w:rFonts w:ascii="Arial" w:eastAsiaTheme="minorEastAsia" w:hAnsi="Arial" w:cs="Arial"/>
          <w:sz w:val="24"/>
          <w:szCs w:val="24"/>
          <w:lang w:val="es-ES"/>
        </w:rPr>
      </w:pPr>
    </w:p>
    <w:p w14:paraId="6A3BAF3B" w14:textId="7482BB5B" w:rsidR="009818A2" w:rsidRDefault="009818A2">
      <w:pPr>
        <w:rPr>
          <w:rFonts w:ascii="Arial" w:eastAsiaTheme="minorEastAsia" w:hAnsi="Arial" w:cs="Arial"/>
          <w:sz w:val="24"/>
          <w:szCs w:val="24"/>
          <w:lang w:val="es-ES"/>
        </w:rPr>
      </w:pPr>
      <w:r>
        <w:rPr>
          <w:rFonts w:ascii="Arial" w:eastAsiaTheme="minorEastAsia" w:hAnsi="Arial" w:cs="Arial"/>
          <w:sz w:val="24"/>
          <w:szCs w:val="24"/>
          <w:lang w:val="es-ES"/>
        </w:rPr>
        <w:t xml:space="preserve">Por ejemplo: </w:t>
      </w:r>
    </w:p>
    <w:p w14:paraId="2D8ED8AF" w14:textId="5E2AE04C" w:rsidR="009818A2" w:rsidRDefault="009818A2">
      <w:pPr>
        <w:rPr>
          <w:rFonts w:ascii="Arial" w:eastAsiaTheme="minorEastAsia" w:hAnsi="Arial" w:cs="Arial"/>
          <w:sz w:val="24"/>
          <w:szCs w:val="24"/>
          <w:lang w:val="es-ES"/>
        </w:rPr>
      </w:pPr>
      <w:r>
        <w:rPr>
          <w:rFonts w:ascii="Arial" w:eastAsiaTheme="minorEastAsia" w:hAnsi="Arial" w:cs="Arial"/>
          <w:sz w:val="24"/>
          <w:szCs w:val="24"/>
          <w:lang w:val="es-ES"/>
        </w:rPr>
        <w:t>Considerando</w:t>
      </w:r>
      <w:r w:rsidRPr="009818A2">
        <w:rPr>
          <w:rFonts w:ascii="Arial" w:eastAsiaTheme="minorEastAsia" w:hAnsi="Arial" w:cs="Arial"/>
          <w:sz w:val="24"/>
          <w:szCs w:val="24"/>
          <w:lang w:val="es-ES"/>
        </w:rPr>
        <w:t xml:space="preserve"> una imagen de 100x100 con una línea horizontal en el medio. Para cada para par (x, y) de la imagen el algoritmo comprueba cuáles rectas, definidas en la matriz mediante </w:t>
      </w:r>
      <w:r>
        <w:rPr>
          <w:rFonts w:ascii="Arial" w:eastAsiaTheme="minorEastAsia" w:hAnsi="Arial" w:cs="Arial"/>
          <w:sz w:val="24"/>
          <w:szCs w:val="24"/>
          <w:lang w:val="es-ES"/>
        </w:rPr>
        <w:t xml:space="preserve">el par ordenado </w:t>
      </w:r>
      <w:r w:rsidRPr="009818A2">
        <w:rPr>
          <w:rFonts w:ascii="Arial" w:eastAsiaTheme="minorEastAsia" w:hAnsi="Arial" w:cs="Arial"/>
          <w:sz w:val="24"/>
          <w:szCs w:val="24"/>
          <w:lang w:val="es-ES"/>
        </w:rPr>
        <w:t>(</w:t>
      </w:r>
      <m:oMath>
        <m:r>
          <w:rPr>
            <w:rFonts w:ascii="Cambria Math" w:eastAsiaTheme="minorEastAsia" w:hAnsi="Cambria Math" w:cs="Arial"/>
            <w:sz w:val="24"/>
            <w:szCs w:val="24"/>
            <w:lang w:val="es-ES"/>
          </w:rPr>
          <m:t>ρ</m:t>
        </m:r>
      </m:oMath>
      <w:r w:rsidRPr="009818A2">
        <w:rPr>
          <w:rFonts w:ascii="Arial" w:eastAsiaTheme="minorEastAsia" w:hAnsi="Arial" w:cs="Arial"/>
          <w:sz w:val="24"/>
          <w:szCs w:val="24"/>
          <w:lang w:val="es-ES"/>
        </w:rPr>
        <w:t>,</w:t>
      </w:r>
      <m:oMath>
        <m:r>
          <w:rPr>
            <w:rFonts w:ascii="Cambria Math" w:eastAsiaTheme="minorEastAsia" w:hAnsi="Cambria Math" w:cs="Arial"/>
            <w:sz w:val="24"/>
            <w:szCs w:val="24"/>
            <w:lang w:val="es-ES"/>
          </w:rPr>
          <m:t xml:space="preserve"> </m:t>
        </m:r>
        <m:r>
          <w:rPr>
            <w:rFonts w:ascii="Cambria Math" w:eastAsiaTheme="minorEastAsia" w:hAnsi="Cambria Math" w:cs="Arial"/>
            <w:sz w:val="24"/>
            <w:szCs w:val="24"/>
            <w:lang w:val="es-ES"/>
          </w:rPr>
          <m:t>θ</m:t>
        </m:r>
      </m:oMath>
      <w:r w:rsidRPr="009818A2">
        <w:rPr>
          <w:rFonts w:ascii="Arial" w:eastAsiaTheme="minorEastAsia" w:hAnsi="Arial" w:cs="Arial"/>
          <w:sz w:val="24"/>
          <w:szCs w:val="24"/>
          <w:lang w:val="es-ES"/>
        </w:rPr>
        <w:t xml:space="preserve">), pasan por ese punto (x, y). Entonces, cada vez que un punto (x, y) </w:t>
      </w:r>
      <w:proofErr w:type="spellStart"/>
      <w:r w:rsidRPr="009818A2">
        <w:rPr>
          <w:rFonts w:ascii="Arial" w:eastAsiaTheme="minorEastAsia" w:hAnsi="Arial" w:cs="Arial"/>
          <w:sz w:val="24"/>
          <w:szCs w:val="24"/>
          <w:lang w:val="es-ES"/>
        </w:rPr>
        <w:t>pertence</w:t>
      </w:r>
      <w:proofErr w:type="spellEnd"/>
      <w:r w:rsidRPr="009818A2">
        <w:rPr>
          <w:rFonts w:ascii="Arial" w:eastAsiaTheme="minorEastAsia" w:hAnsi="Arial" w:cs="Arial"/>
          <w:sz w:val="24"/>
          <w:szCs w:val="24"/>
          <w:lang w:val="es-ES"/>
        </w:rPr>
        <w:t xml:space="preserve"> a una recta, el contador </w:t>
      </w:r>
      <w:proofErr w:type="spellStart"/>
      <w:r w:rsidRPr="009818A2">
        <w:rPr>
          <w:rFonts w:ascii="Arial" w:eastAsiaTheme="minorEastAsia" w:hAnsi="Arial" w:cs="Arial"/>
          <w:sz w:val="24"/>
          <w:szCs w:val="24"/>
          <w:lang w:val="es-ES"/>
        </w:rPr>
        <w:t>corrspondiente</w:t>
      </w:r>
      <w:proofErr w:type="spellEnd"/>
      <w:r w:rsidRPr="009818A2">
        <w:rPr>
          <w:rFonts w:ascii="Arial" w:eastAsiaTheme="minorEastAsia" w:hAnsi="Arial" w:cs="Arial"/>
          <w:sz w:val="24"/>
          <w:szCs w:val="24"/>
          <w:lang w:val="es-ES"/>
        </w:rPr>
        <w:t xml:space="preserve"> se incrementa en 1. </w:t>
      </w:r>
      <w:r>
        <w:rPr>
          <w:rFonts w:ascii="Arial" w:eastAsiaTheme="minorEastAsia" w:hAnsi="Arial" w:cs="Arial"/>
          <w:sz w:val="24"/>
          <w:szCs w:val="24"/>
          <w:lang w:val="es-ES"/>
        </w:rPr>
        <w:t xml:space="preserve">Ilustrando </w:t>
      </w:r>
      <w:proofErr w:type="gramStart"/>
      <w:r>
        <w:rPr>
          <w:rFonts w:ascii="Arial" w:eastAsiaTheme="minorEastAsia" w:hAnsi="Arial" w:cs="Arial"/>
          <w:sz w:val="24"/>
          <w:szCs w:val="24"/>
          <w:lang w:val="es-ES"/>
        </w:rPr>
        <w:t>éste</w:t>
      </w:r>
      <w:proofErr w:type="gramEnd"/>
      <w:r>
        <w:rPr>
          <w:rFonts w:ascii="Arial" w:eastAsiaTheme="minorEastAsia" w:hAnsi="Arial" w:cs="Arial"/>
          <w:sz w:val="24"/>
          <w:szCs w:val="24"/>
          <w:lang w:val="es-ES"/>
        </w:rPr>
        <w:t xml:space="preserve"> procedimiento, elegimos el</w:t>
      </w:r>
      <w:r w:rsidRPr="009818A2">
        <w:rPr>
          <w:rFonts w:ascii="Arial" w:eastAsiaTheme="minorEastAsia" w:hAnsi="Arial" w:cs="Arial"/>
          <w:sz w:val="24"/>
          <w:szCs w:val="24"/>
          <w:lang w:val="es-ES"/>
        </w:rPr>
        <w:t xml:space="preserve"> punto (x=0, y=50). Muchas de las rectas con parámetros (</w:t>
      </w:r>
      <m:oMath>
        <m:r>
          <w:rPr>
            <w:rFonts w:ascii="Cambria Math" w:eastAsiaTheme="minorEastAsia" w:hAnsi="Cambria Math" w:cs="Arial"/>
            <w:sz w:val="24"/>
            <w:szCs w:val="24"/>
            <w:lang w:val="es-ES"/>
          </w:rPr>
          <m:t>ρ</m:t>
        </m:r>
      </m:oMath>
      <w:r w:rsidRPr="009818A2">
        <w:rPr>
          <w:rFonts w:ascii="Arial" w:eastAsiaTheme="minorEastAsia" w:hAnsi="Arial" w:cs="Arial"/>
          <w:sz w:val="24"/>
          <w:szCs w:val="24"/>
          <w:lang w:val="es-ES"/>
        </w:rPr>
        <w:t>,</w:t>
      </w:r>
      <m:oMath>
        <m:r>
          <w:rPr>
            <w:rFonts w:ascii="Cambria Math" w:eastAsiaTheme="minorEastAsia" w:hAnsi="Cambria Math" w:cs="Arial"/>
            <w:sz w:val="24"/>
            <w:szCs w:val="24"/>
            <w:lang w:val="es-ES"/>
          </w:rPr>
          <m:t xml:space="preserve"> </m:t>
        </m:r>
        <m:r>
          <w:rPr>
            <w:rFonts w:ascii="Cambria Math" w:eastAsiaTheme="minorEastAsia" w:hAnsi="Cambria Math" w:cs="Arial"/>
            <w:sz w:val="24"/>
            <w:szCs w:val="24"/>
            <w:lang w:val="es-ES"/>
          </w:rPr>
          <m:t>θ</m:t>
        </m:r>
      </m:oMath>
      <w:r w:rsidRPr="009818A2">
        <w:rPr>
          <w:rFonts w:ascii="Arial" w:eastAsiaTheme="minorEastAsia" w:hAnsi="Arial" w:cs="Arial"/>
          <w:sz w:val="24"/>
          <w:szCs w:val="24"/>
          <w:lang w:val="es-ES"/>
        </w:rPr>
        <w:t xml:space="preserve">), pasarán por ese punto y podrán sus respectivos acumuladores en 1. Sin </w:t>
      </w:r>
      <w:proofErr w:type="gramStart"/>
      <w:r w:rsidRPr="009818A2">
        <w:rPr>
          <w:rFonts w:ascii="Arial" w:eastAsiaTheme="minorEastAsia" w:hAnsi="Arial" w:cs="Arial"/>
          <w:sz w:val="24"/>
          <w:szCs w:val="24"/>
          <w:lang w:val="es-ES"/>
        </w:rPr>
        <w:t>embargo</w:t>
      </w:r>
      <w:proofErr w:type="gramEnd"/>
      <w:r w:rsidRPr="009818A2">
        <w:rPr>
          <w:rFonts w:ascii="Arial" w:eastAsiaTheme="minorEastAsia" w:hAnsi="Arial" w:cs="Arial"/>
          <w:sz w:val="24"/>
          <w:szCs w:val="24"/>
          <w:lang w:val="es-ES"/>
        </w:rPr>
        <w:t xml:space="preserve"> sólo la recta de parámetros </w:t>
      </w:r>
      <m:oMath>
        <m:r>
          <w:rPr>
            <w:rFonts w:ascii="Cambria Math" w:eastAsiaTheme="minorEastAsia" w:hAnsi="Cambria Math" w:cs="Arial"/>
            <w:sz w:val="24"/>
            <w:szCs w:val="24"/>
            <w:lang w:val="es-ES"/>
          </w:rPr>
          <m:t>ρ</m:t>
        </m:r>
        <m:r>
          <w:rPr>
            <w:rFonts w:ascii="Cambria Math" w:eastAsiaTheme="minorEastAsia" w:hAnsi="Cambria Math" w:cs="Arial"/>
            <w:sz w:val="24"/>
            <w:szCs w:val="24"/>
            <w:lang w:val="es-ES"/>
          </w:rPr>
          <m:t>=50</m:t>
        </m:r>
      </m:oMath>
      <w:r w:rsidRPr="009818A2">
        <w:rPr>
          <w:rFonts w:ascii="Arial" w:eastAsiaTheme="minorEastAsia" w:hAnsi="Arial" w:cs="Arial"/>
          <w:sz w:val="24"/>
          <w:szCs w:val="24"/>
          <w:lang w:val="es-ES"/>
        </w:rPr>
        <w:t xml:space="preserve"> y </w:t>
      </w:r>
      <m:oMath>
        <m:r>
          <w:rPr>
            <w:rFonts w:ascii="Cambria Math" w:eastAsiaTheme="minorEastAsia" w:hAnsi="Cambria Math" w:cs="Arial"/>
            <w:sz w:val="24"/>
            <w:szCs w:val="24"/>
            <w:lang w:val="es-ES"/>
          </w:rPr>
          <m:t>θ</m:t>
        </m:r>
        <m:r>
          <w:rPr>
            <w:rFonts w:ascii="Cambria Math" w:eastAsiaTheme="minorEastAsia" w:hAnsi="Cambria Math" w:cs="Arial"/>
            <w:sz w:val="24"/>
            <w:szCs w:val="24"/>
            <w:lang w:val="es-ES"/>
          </w:rPr>
          <m:t>=90º</m:t>
        </m:r>
      </m:oMath>
      <w:r w:rsidRPr="009818A2">
        <w:rPr>
          <w:rFonts w:ascii="Arial" w:eastAsiaTheme="minorEastAsia" w:hAnsi="Arial" w:cs="Arial"/>
          <w:sz w:val="24"/>
          <w:szCs w:val="24"/>
          <w:lang w:val="es-ES"/>
        </w:rPr>
        <w:t xml:space="preserve"> seguirá acumulando por encima de 1. Es </w:t>
      </w:r>
      <w:proofErr w:type="gramStart"/>
      <w:r w:rsidRPr="009818A2">
        <w:rPr>
          <w:rFonts w:ascii="Arial" w:eastAsiaTheme="minorEastAsia" w:hAnsi="Arial" w:cs="Arial"/>
          <w:sz w:val="24"/>
          <w:szCs w:val="24"/>
          <w:lang w:val="es-ES"/>
        </w:rPr>
        <w:t>decir</w:t>
      </w:r>
      <w:proofErr w:type="gramEnd"/>
      <w:r w:rsidRPr="009818A2">
        <w:rPr>
          <w:rFonts w:ascii="Arial" w:eastAsiaTheme="minorEastAsia" w:hAnsi="Arial" w:cs="Arial"/>
          <w:sz w:val="24"/>
          <w:szCs w:val="24"/>
          <w:lang w:val="es-ES"/>
        </w:rPr>
        <w:t xml:space="preserve"> todos los puntos con coordenadas x=0,1,2… 100 e y=150, sumarán uno al contador de la celda </w:t>
      </w:r>
      <m:oMath>
        <m:r>
          <w:rPr>
            <w:rFonts w:ascii="Cambria Math" w:eastAsiaTheme="minorEastAsia" w:hAnsi="Cambria Math" w:cs="Arial"/>
            <w:sz w:val="24"/>
            <w:szCs w:val="24"/>
            <w:lang w:val="es-ES"/>
          </w:rPr>
          <m:t>ρ</m:t>
        </m:r>
        <m:r>
          <w:rPr>
            <w:rFonts w:ascii="Cambria Math" w:eastAsiaTheme="minorEastAsia" w:hAnsi="Cambria Math" w:cs="Arial"/>
            <w:sz w:val="24"/>
            <w:szCs w:val="24"/>
            <w:lang w:val="es-ES"/>
          </w:rPr>
          <m:t>=50</m:t>
        </m:r>
      </m:oMath>
      <w:r w:rsidRPr="009818A2">
        <w:rPr>
          <w:rFonts w:ascii="Arial" w:eastAsiaTheme="minorEastAsia" w:hAnsi="Arial" w:cs="Arial"/>
          <w:sz w:val="24"/>
          <w:szCs w:val="24"/>
          <w:lang w:val="es-ES"/>
        </w:rPr>
        <w:t xml:space="preserve"> y </w:t>
      </w:r>
      <m:oMath>
        <m:r>
          <w:rPr>
            <w:rFonts w:ascii="Cambria Math" w:eastAsiaTheme="minorEastAsia" w:hAnsi="Cambria Math" w:cs="Arial"/>
            <w:sz w:val="24"/>
            <w:szCs w:val="24"/>
            <w:lang w:val="es-ES"/>
          </w:rPr>
          <m:t>θ</m:t>
        </m:r>
        <m:r>
          <w:rPr>
            <w:rFonts w:ascii="Cambria Math" w:eastAsiaTheme="minorEastAsia" w:hAnsi="Cambria Math" w:cs="Arial"/>
            <w:sz w:val="24"/>
            <w:szCs w:val="24"/>
            <w:lang w:val="es-ES"/>
          </w:rPr>
          <m:t>=90º</m:t>
        </m:r>
      </m:oMath>
    </w:p>
    <w:p w14:paraId="0AA7E3C0" w14:textId="61F5B343" w:rsidR="00E65CAA" w:rsidRPr="0016110A" w:rsidRDefault="009818A2">
      <w:pPr>
        <w:rPr>
          <w:rFonts w:ascii="Arial" w:hAnsi="Arial" w:cs="Arial"/>
          <w:sz w:val="24"/>
          <w:szCs w:val="24"/>
          <w:lang w:val="es-ES"/>
        </w:rPr>
      </w:pPr>
      <w:r>
        <w:rPr>
          <w:noProof/>
        </w:rPr>
        <w:lastRenderedPageBreak/>
        <w:drawing>
          <wp:inline distT="0" distB="0" distL="0" distR="0" wp14:anchorId="0E8261E4" wp14:editId="5EB85DDC">
            <wp:extent cx="2857500" cy="1409700"/>
            <wp:effectExtent l="0" t="0" r="0" b="0"/>
            <wp:docPr id="1003100277" name="Imagen 12" descr="Pantalla de computadora con fondo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00277" name="Imagen 12" descr="Pantalla de computadora con fondo negro&#10;&#10;Descripción generada automáticamente con confianza baj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409700"/>
                    </a:xfrm>
                    <a:prstGeom prst="rect">
                      <a:avLst/>
                    </a:prstGeom>
                    <a:noFill/>
                    <a:ln>
                      <a:noFill/>
                    </a:ln>
                  </pic:spPr>
                </pic:pic>
              </a:graphicData>
            </a:graphic>
          </wp:inline>
        </w:drawing>
      </w:r>
    </w:p>
    <w:p w14:paraId="3160B8FC" w14:textId="3A828382" w:rsidR="0016110A" w:rsidRDefault="0016110A">
      <w:pPr>
        <w:rPr>
          <w:rFonts w:ascii="Arial" w:hAnsi="Arial" w:cs="Arial"/>
          <w:sz w:val="24"/>
          <w:szCs w:val="24"/>
          <w:lang w:val="es-ES"/>
        </w:rPr>
      </w:pPr>
      <w:r w:rsidRPr="0016110A">
        <w:rPr>
          <w:rFonts w:ascii="Arial" w:hAnsi="Arial" w:cs="Arial"/>
          <w:sz w:val="24"/>
          <w:szCs w:val="24"/>
          <w:lang w:val="es-ES"/>
        </w:rPr>
        <w:t>A continuación, vemos un ejemplo de la implementación de este algoritmo</w:t>
      </w:r>
      <w:r>
        <w:rPr>
          <w:rFonts w:ascii="Arial" w:hAnsi="Arial" w:cs="Arial"/>
          <w:sz w:val="24"/>
          <w:szCs w:val="24"/>
          <w:lang w:val="es-ES"/>
        </w:rPr>
        <w:t xml:space="preserve"> en Python utilizando </w:t>
      </w:r>
      <w:proofErr w:type="spellStart"/>
      <w:r>
        <w:rPr>
          <w:rFonts w:ascii="Arial" w:hAnsi="Arial" w:cs="Arial"/>
          <w:sz w:val="24"/>
          <w:szCs w:val="24"/>
          <w:lang w:val="es-ES"/>
        </w:rPr>
        <w:t>opencv</w:t>
      </w:r>
      <w:proofErr w:type="spellEnd"/>
      <w:r>
        <w:rPr>
          <w:rFonts w:ascii="Arial" w:hAnsi="Arial" w:cs="Arial"/>
          <w:sz w:val="24"/>
          <w:szCs w:val="24"/>
          <w:lang w:val="es-ES"/>
        </w:rPr>
        <w:t>:</w:t>
      </w:r>
    </w:p>
    <w:p w14:paraId="6BDB0000" w14:textId="77777777" w:rsidR="0016110A" w:rsidRPr="0016110A" w:rsidRDefault="0016110A">
      <w:pPr>
        <w:rPr>
          <w:rFonts w:ascii="Arial" w:hAnsi="Arial" w:cs="Arial"/>
          <w:sz w:val="24"/>
          <w:szCs w:val="24"/>
          <w:lang w:val="es-ES"/>
        </w:rPr>
      </w:pPr>
    </w:p>
    <w:p w14:paraId="646F368F" w14:textId="50FB29A1" w:rsidR="009818A2" w:rsidRPr="009818A2" w:rsidRDefault="009818A2">
      <w:pPr>
        <w:rPr>
          <w:rFonts w:ascii="Arial" w:hAnsi="Arial" w:cs="Arial"/>
          <w:sz w:val="24"/>
          <w:szCs w:val="24"/>
          <w:lang w:val="es-ES"/>
        </w:rPr>
      </w:pPr>
      <w:proofErr w:type="gramStart"/>
      <w:r>
        <w:rPr>
          <w:rFonts w:ascii="Arial" w:hAnsi="Arial" w:cs="Arial"/>
          <w:sz w:val="24"/>
          <w:szCs w:val="24"/>
          <w:lang w:val="es-ES"/>
        </w:rPr>
        <w:t>Éste</w:t>
      </w:r>
      <w:proofErr w:type="gramEnd"/>
      <w:r>
        <w:rPr>
          <w:rFonts w:ascii="Arial" w:hAnsi="Arial" w:cs="Arial"/>
          <w:sz w:val="24"/>
          <w:szCs w:val="24"/>
          <w:lang w:val="es-ES"/>
        </w:rPr>
        <w:t xml:space="preserve"> algoritmo de por sí ya es muy útil por sí mismo, sin embardo necesita muchos cálculos, eso sumado al uso de librerías nos da como resultado un tiempo de cómputo elevado para el procesamiento de fotogramas proporcionados por la cámara de un vehículo autónomo que se desempeña en un ambiente dinámico, por lo tanto el </w:t>
      </w:r>
      <w:proofErr w:type="spellStart"/>
      <w:r>
        <w:rPr>
          <w:rFonts w:ascii="Arial" w:hAnsi="Arial" w:cs="Arial"/>
          <w:sz w:val="24"/>
          <w:szCs w:val="24"/>
          <w:lang w:val="es-ES"/>
        </w:rPr>
        <w:t>boost</w:t>
      </w:r>
      <w:proofErr w:type="spellEnd"/>
      <w:r>
        <w:rPr>
          <w:rFonts w:ascii="Arial" w:hAnsi="Arial" w:cs="Arial"/>
          <w:sz w:val="24"/>
          <w:szCs w:val="24"/>
          <w:lang w:val="es-ES"/>
        </w:rPr>
        <w:t xml:space="preserve"> de éste algoritmo tiene un enfoque probabilístico que es capaz de procesar con más rapidez las líneas. </w:t>
      </w:r>
    </w:p>
    <w:sectPr w:rsidR="009818A2" w:rsidRPr="009818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8B"/>
    <w:rsid w:val="0016110A"/>
    <w:rsid w:val="001841FD"/>
    <w:rsid w:val="00251E8B"/>
    <w:rsid w:val="009818A2"/>
    <w:rsid w:val="00AC4F50"/>
    <w:rsid w:val="00BE440A"/>
    <w:rsid w:val="00E5043E"/>
    <w:rsid w:val="00E65C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B87E"/>
  <w15:chartTrackingRefBased/>
  <w15:docId w15:val="{9CB6D5D1-E57B-47F5-9914-839FE5E6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51E8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401</Words>
  <Characters>2209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LOPEZ PEREZ</dc:creator>
  <cp:keywords/>
  <dc:description/>
  <cp:lastModifiedBy>LEONARDO LOPEZ PEREZ</cp:lastModifiedBy>
  <cp:revision>1</cp:revision>
  <dcterms:created xsi:type="dcterms:W3CDTF">2024-02-24T17:15:00Z</dcterms:created>
  <dcterms:modified xsi:type="dcterms:W3CDTF">2024-02-24T18:06:00Z</dcterms:modified>
</cp:coreProperties>
</file>