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5E4838" w:rsidRDefault="005E4838"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5E4838" w:rsidRDefault="005E4838"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419793"/>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533419794"/>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2" w:name="_Toc510882183"/>
      <w:bookmarkStart w:id="13" w:name="_Toc533419795"/>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u1"/>
        <w:framePr w:wrap="notBeside"/>
        <w:numPr>
          <w:ilvl w:val="0"/>
          <w:numId w:val="0"/>
        </w:numPr>
        <w:rPr>
          <w:lang w:val="vi-VN"/>
        </w:rPr>
      </w:pPr>
      <w:bookmarkStart w:id="14" w:name="_Toc510882184"/>
      <w:bookmarkStart w:id="15" w:name="_Toc533419796"/>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u1"/>
        <w:framePr w:wrap="notBeside"/>
        <w:numPr>
          <w:ilvl w:val="0"/>
          <w:numId w:val="0"/>
        </w:numPr>
      </w:pPr>
      <w:bookmarkStart w:id="16" w:name="_Toc510882185"/>
      <w:bookmarkStart w:id="17" w:name="_Toc533419797"/>
      <w:r>
        <w:lastRenderedPageBreak/>
        <w:t>Mục lục</w:t>
      </w:r>
      <w:bookmarkEnd w:id="16"/>
      <w:bookmarkEnd w:id="17"/>
    </w:p>
    <w:p w14:paraId="39A13544" w14:textId="5A4F3A48" w:rsidR="005E4838"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419793" w:history="1">
        <w:r w:rsidR="005E4838" w:rsidRPr="0031032F">
          <w:rPr>
            <w:rStyle w:val="Siuktni"/>
            <w:noProof/>
            <w:lang w:val="fr-FR"/>
          </w:rPr>
          <w:t xml:space="preserve">Lời </w:t>
        </w:r>
        <w:r w:rsidR="005E4838" w:rsidRPr="0031032F">
          <w:rPr>
            <w:rStyle w:val="Siuktni"/>
            <w:noProof/>
          </w:rPr>
          <w:t>cam</w:t>
        </w:r>
        <w:r w:rsidR="005E4838" w:rsidRPr="0031032F">
          <w:rPr>
            <w:rStyle w:val="Siuktni"/>
            <w:noProof/>
            <w:lang w:val="fr-FR"/>
          </w:rPr>
          <w:t xml:space="preserve"> kết</w:t>
        </w:r>
        <w:r w:rsidR="005E4838">
          <w:rPr>
            <w:noProof/>
            <w:webHidden/>
          </w:rPr>
          <w:tab/>
        </w:r>
        <w:r w:rsidR="005E4838">
          <w:rPr>
            <w:noProof/>
            <w:webHidden/>
          </w:rPr>
          <w:fldChar w:fldCharType="begin"/>
        </w:r>
        <w:r w:rsidR="005E4838">
          <w:rPr>
            <w:noProof/>
            <w:webHidden/>
          </w:rPr>
          <w:instrText xml:space="preserve"> PAGEREF _Toc533419793 \h </w:instrText>
        </w:r>
        <w:r w:rsidR="005E4838">
          <w:rPr>
            <w:noProof/>
            <w:webHidden/>
          </w:rPr>
        </w:r>
        <w:r w:rsidR="005E4838">
          <w:rPr>
            <w:noProof/>
            <w:webHidden/>
          </w:rPr>
          <w:fldChar w:fldCharType="separate"/>
        </w:r>
        <w:r w:rsidR="005E4838">
          <w:rPr>
            <w:noProof/>
            <w:webHidden/>
          </w:rPr>
          <w:t>iii</w:t>
        </w:r>
        <w:r w:rsidR="005E4838">
          <w:rPr>
            <w:noProof/>
            <w:webHidden/>
          </w:rPr>
          <w:fldChar w:fldCharType="end"/>
        </w:r>
      </w:hyperlink>
    </w:p>
    <w:p w14:paraId="78854EC3" w14:textId="7285DBFC" w:rsidR="005E4838" w:rsidRDefault="005E4838">
      <w:pPr>
        <w:pStyle w:val="Mucluc1"/>
        <w:rPr>
          <w:rFonts w:asciiTheme="minorHAnsi" w:eastAsiaTheme="minorEastAsia" w:hAnsiTheme="minorHAnsi" w:cstheme="minorBidi"/>
          <w:b w:val="0"/>
          <w:noProof/>
          <w:sz w:val="22"/>
          <w:szCs w:val="22"/>
        </w:rPr>
      </w:pPr>
      <w:hyperlink w:anchor="_Toc533419794" w:history="1">
        <w:r w:rsidRPr="0031032F">
          <w:rPr>
            <w:rStyle w:val="Siuktni"/>
            <w:noProof/>
            <w:lang w:val="fr-FR"/>
          </w:rPr>
          <w:t>Lời cảm ơn</w:t>
        </w:r>
        <w:r>
          <w:rPr>
            <w:noProof/>
            <w:webHidden/>
          </w:rPr>
          <w:tab/>
        </w:r>
        <w:r>
          <w:rPr>
            <w:noProof/>
            <w:webHidden/>
          </w:rPr>
          <w:fldChar w:fldCharType="begin"/>
        </w:r>
        <w:r>
          <w:rPr>
            <w:noProof/>
            <w:webHidden/>
          </w:rPr>
          <w:instrText xml:space="preserve"> PAGEREF _Toc533419794 \h </w:instrText>
        </w:r>
        <w:r>
          <w:rPr>
            <w:noProof/>
            <w:webHidden/>
          </w:rPr>
        </w:r>
        <w:r>
          <w:rPr>
            <w:noProof/>
            <w:webHidden/>
          </w:rPr>
          <w:fldChar w:fldCharType="separate"/>
        </w:r>
        <w:r>
          <w:rPr>
            <w:noProof/>
            <w:webHidden/>
          </w:rPr>
          <w:t>iv</w:t>
        </w:r>
        <w:r>
          <w:rPr>
            <w:noProof/>
            <w:webHidden/>
          </w:rPr>
          <w:fldChar w:fldCharType="end"/>
        </w:r>
      </w:hyperlink>
    </w:p>
    <w:p w14:paraId="2D2B7F9C" w14:textId="0A19A9BD" w:rsidR="005E4838" w:rsidRDefault="005E4838">
      <w:pPr>
        <w:pStyle w:val="Mucluc1"/>
        <w:rPr>
          <w:rFonts w:asciiTheme="minorHAnsi" w:eastAsiaTheme="minorEastAsia" w:hAnsiTheme="minorHAnsi" w:cstheme="minorBidi"/>
          <w:b w:val="0"/>
          <w:noProof/>
          <w:sz w:val="22"/>
          <w:szCs w:val="22"/>
        </w:rPr>
      </w:pPr>
      <w:hyperlink w:anchor="_Toc533419795" w:history="1">
        <w:r w:rsidRPr="0031032F">
          <w:rPr>
            <w:rStyle w:val="Siuktni"/>
            <w:noProof/>
            <w:lang w:val="fr-FR"/>
          </w:rPr>
          <w:t>Tóm tắt</w:t>
        </w:r>
        <w:r>
          <w:rPr>
            <w:noProof/>
            <w:webHidden/>
          </w:rPr>
          <w:tab/>
        </w:r>
        <w:r>
          <w:rPr>
            <w:noProof/>
            <w:webHidden/>
          </w:rPr>
          <w:fldChar w:fldCharType="begin"/>
        </w:r>
        <w:r>
          <w:rPr>
            <w:noProof/>
            <w:webHidden/>
          </w:rPr>
          <w:instrText xml:space="preserve"> PAGEREF _Toc533419795 \h </w:instrText>
        </w:r>
        <w:r>
          <w:rPr>
            <w:noProof/>
            <w:webHidden/>
          </w:rPr>
        </w:r>
        <w:r>
          <w:rPr>
            <w:noProof/>
            <w:webHidden/>
          </w:rPr>
          <w:fldChar w:fldCharType="separate"/>
        </w:r>
        <w:r>
          <w:rPr>
            <w:noProof/>
            <w:webHidden/>
          </w:rPr>
          <w:t>v</w:t>
        </w:r>
        <w:r>
          <w:rPr>
            <w:noProof/>
            <w:webHidden/>
          </w:rPr>
          <w:fldChar w:fldCharType="end"/>
        </w:r>
      </w:hyperlink>
    </w:p>
    <w:p w14:paraId="78CB4561" w14:textId="22EB50AF" w:rsidR="005E4838" w:rsidRDefault="005E4838">
      <w:pPr>
        <w:pStyle w:val="Mucluc1"/>
        <w:rPr>
          <w:rFonts w:asciiTheme="minorHAnsi" w:eastAsiaTheme="minorEastAsia" w:hAnsiTheme="minorHAnsi" w:cstheme="minorBidi"/>
          <w:b w:val="0"/>
          <w:noProof/>
          <w:sz w:val="22"/>
          <w:szCs w:val="22"/>
        </w:rPr>
      </w:pPr>
      <w:hyperlink w:anchor="_Toc533419796" w:history="1">
        <w:r w:rsidRPr="0031032F">
          <w:rPr>
            <w:rStyle w:val="Siuktni"/>
            <w:noProof/>
            <w:lang w:val="vi-VN"/>
          </w:rPr>
          <w:t>Abstract</w:t>
        </w:r>
        <w:r>
          <w:rPr>
            <w:noProof/>
            <w:webHidden/>
          </w:rPr>
          <w:tab/>
        </w:r>
        <w:r>
          <w:rPr>
            <w:noProof/>
            <w:webHidden/>
          </w:rPr>
          <w:fldChar w:fldCharType="begin"/>
        </w:r>
        <w:r>
          <w:rPr>
            <w:noProof/>
            <w:webHidden/>
          </w:rPr>
          <w:instrText xml:space="preserve"> PAGEREF _Toc533419796 \h </w:instrText>
        </w:r>
        <w:r>
          <w:rPr>
            <w:noProof/>
            <w:webHidden/>
          </w:rPr>
        </w:r>
        <w:r>
          <w:rPr>
            <w:noProof/>
            <w:webHidden/>
          </w:rPr>
          <w:fldChar w:fldCharType="separate"/>
        </w:r>
        <w:r>
          <w:rPr>
            <w:noProof/>
            <w:webHidden/>
          </w:rPr>
          <w:t>vi</w:t>
        </w:r>
        <w:r>
          <w:rPr>
            <w:noProof/>
            <w:webHidden/>
          </w:rPr>
          <w:fldChar w:fldCharType="end"/>
        </w:r>
      </w:hyperlink>
    </w:p>
    <w:p w14:paraId="2931A5E8" w14:textId="650B9078" w:rsidR="005E4838" w:rsidRDefault="005E4838">
      <w:pPr>
        <w:pStyle w:val="Mucluc1"/>
        <w:rPr>
          <w:rFonts w:asciiTheme="minorHAnsi" w:eastAsiaTheme="minorEastAsia" w:hAnsiTheme="minorHAnsi" w:cstheme="minorBidi"/>
          <w:b w:val="0"/>
          <w:noProof/>
          <w:sz w:val="22"/>
          <w:szCs w:val="22"/>
        </w:rPr>
      </w:pPr>
      <w:hyperlink w:anchor="_Toc533419797" w:history="1">
        <w:r w:rsidRPr="0031032F">
          <w:rPr>
            <w:rStyle w:val="Siuktni"/>
            <w:noProof/>
          </w:rPr>
          <w:t>Mục lục</w:t>
        </w:r>
        <w:r>
          <w:rPr>
            <w:noProof/>
            <w:webHidden/>
          </w:rPr>
          <w:tab/>
        </w:r>
        <w:r>
          <w:rPr>
            <w:noProof/>
            <w:webHidden/>
          </w:rPr>
          <w:fldChar w:fldCharType="begin"/>
        </w:r>
        <w:r>
          <w:rPr>
            <w:noProof/>
            <w:webHidden/>
          </w:rPr>
          <w:instrText xml:space="preserve"> PAGEREF _Toc533419797 \h </w:instrText>
        </w:r>
        <w:r>
          <w:rPr>
            <w:noProof/>
            <w:webHidden/>
          </w:rPr>
        </w:r>
        <w:r>
          <w:rPr>
            <w:noProof/>
            <w:webHidden/>
          </w:rPr>
          <w:fldChar w:fldCharType="separate"/>
        </w:r>
        <w:r>
          <w:rPr>
            <w:noProof/>
            <w:webHidden/>
          </w:rPr>
          <w:t>vii</w:t>
        </w:r>
        <w:r>
          <w:rPr>
            <w:noProof/>
            <w:webHidden/>
          </w:rPr>
          <w:fldChar w:fldCharType="end"/>
        </w:r>
      </w:hyperlink>
    </w:p>
    <w:p w14:paraId="70B67EEF" w14:textId="4A745773" w:rsidR="005E4838" w:rsidRDefault="005E4838">
      <w:pPr>
        <w:pStyle w:val="Mucluc1"/>
        <w:rPr>
          <w:rFonts w:asciiTheme="minorHAnsi" w:eastAsiaTheme="minorEastAsia" w:hAnsiTheme="minorHAnsi" w:cstheme="minorBidi"/>
          <w:b w:val="0"/>
          <w:noProof/>
          <w:sz w:val="22"/>
          <w:szCs w:val="22"/>
        </w:rPr>
      </w:pPr>
      <w:hyperlink w:anchor="_Toc533419798" w:history="1">
        <w:r w:rsidRPr="0031032F">
          <w:rPr>
            <w:rStyle w:val="Siuktni"/>
            <w:noProof/>
          </w:rPr>
          <w:t xml:space="preserve">Danh mục hình </w:t>
        </w:r>
        <w:r w:rsidRPr="0031032F">
          <w:rPr>
            <w:rStyle w:val="Siuktni"/>
            <w:noProof/>
            <w:lang w:val="vi-VN"/>
          </w:rPr>
          <w:t>vẽ</w:t>
        </w:r>
        <w:r>
          <w:rPr>
            <w:noProof/>
            <w:webHidden/>
          </w:rPr>
          <w:tab/>
        </w:r>
        <w:r>
          <w:rPr>
            <w:noProof/>
            <w:webHidden/>
          </w:rPr>
          <w:fldChar w:fldCharType="begin"/>
        </w:r>
        <w:r>
          <w:rPr>
            <w:noProof/>
            <w:webHidden/>
          </w:rPr>
          <w:instrText xml:space="preserve"> PAGEREF _Toc533419798 \h </w:instrText>
        </w:r>
        <w:r>
          <w:rPr>
            <w:noProof/>
            <w:webHidden/>
          </w:rPr>
        </w:r>
        <w:r>
          <w:rPr>
            <w:noProof/>
            <w:webHidden/>
          </w:rPr>
          <w:fldChar w:fldCharType="separate"/>
        </w:r>
        <w:r>
          <w:rPr>
            <w:noProof/>
            <w:webHidden/>
          </w:rPr>
          <w:t>x</w:t>
        </w:r>
        <w:r>
          <w:rPr>
            <w:noProof/>
            <w:webHidden/>
          </w:rPr>
          <w:fldChar w:fldCharType="end"/>
        </w:r>
      </w:hyperlink>
    </w:p>
    <w:p w14:paraId="243085DF" w14:textId="7A620A28" w:rsidR="005E4838" w:rsidRDefault="005E4838">
      <w:pPr>
        <w:pStyle w:val="Mucluc1"/>
        <w:rPr>
          <w:rFonts w:asciiTheme="minorHAnsi" w:eastAsiaTheme="minorEastAsia" w:hAnsiTheme="minorHAnsi" w:cstheme="minorBidi"/>
          <w:b w:val="0"/>
          <w:noProof/>
          <w:sz w:val="22"/>
          <w:szCs w:val="22"/>
        </w:rPr>
      </w:pPr>
      <w:hyperlink w:anchor="_Toc533419799" w:history="1">
        <w:r w:rsidRPr="0031032F">
          <w:rPr>
            <w:rStyle w:val="Siuktni"/>
            <w:noProof/>
          </w:rPr>
          <w:t>Danh mục bảng</w:t>
        </w:r>
        <w:r>
          <w:rPr>
            <w:noProof/>
            <w:webHidden/>
          </w:rPr>
          <w:tab/>
        </w:r>
        <w:r>
          <w:rPr>
            <w:noProof/>
            <w:webHidden/>
          </w:rPr>
          <w:fldChar w:fldCharType="begin"/>
        </w:r>
        <w:r>
          <w:rPr>
            <w:noProof/>
            <w:webHidden/>
          </w:rPr>
          <w:instrText xml:space="preserve"> PAGEREF _Toc533419799 \h </w:instrText>
        </w:r>
        <w:r>
          <w:rPr>
            <w:noProof/>
            <w:webHidden/>
          </w:rPr>
        </w:r>
        <w:r>
          <w:rPr>
            <w:noProof/>
            <w:webHidden/>
          </w:rPr>
          <w:fldChar w:fldCharType="separate"/>
        </w:r>
        <w:r>
          <w:rPr>
            <w:noProof/>
            <w:webHidden/>
          </w:rPr>
          <w:t>xi</w:t>
        </w:r>
        <w:r>
          <w:rPr>
            <w:noProof/>
            <w:webHidden/>
          </w:rPr>
          <w:fldChar w:fldCharType="end"/>
        </w:r>
      </w:hyperlink>
    </w:p>
    <w:p w14:paraId="748C76FA" w14:textId="4C055E6A" w:rsidR="005E4838" w:rsidRDefault="005E4838">
      <w:pPr>
        <w:pStyle w:val="Mucluc1"/>
        <w:rPr>
          <w:rFonts w:asciiTheme="minorHAnsi" w:eastAsiaTheme="minorEastAsia" w:hAnsiTheme="minorHAnsi" w:cstheme="minorBidi"/>
          <w:b w:val="0"/>
          <w:noProof/>
          <w:sz w:val="22"/>
          <w:szCs w:val="22"/>
        </w:rPr>
      </w:pPr>
      <w:hyperlink w:anchor="_Toc533419800" w:history="1">
        <w:r w:rsidRPr="0031032F">
          <w:rPr>
            <w:rStyle w:val="Siuktni"/>
            <w:noProof/>
          </w:rPr>
          <w:t>Danh mục công thức</w:t>
        </w:r>
        <w:r>
          <w:rPr>
            <w:noProof/>
            <w:webHidden/>
          </w:rPr>
          <w:tab/>
        </w:r>
        <w:r>
          <w:rPr>
            <w:noProof/>
            <w:webHidden/>
          </w:rPr>
          <w:fldChar w:fldCharType="begin"/>
        </w:r>
        <w:r>
          <w:rPr>
            <w:noProof/>
            <w:webHidden/>
          </w:rPr>
          <w:instrText xml:space="preserve"> PAGEREF _Toc533419800 \h </w:instrText>
        </w:r>
        <w:r>
          <w:rPr>
            <w:noProof/>
            <w:webHidden/>
          </w:rPr>
        </w:r>
        <w:r>
          <w:rPr>
            <w:noProof/>
            <w:webHidden/>
          </w:rPr>
          <w:fldChar w:fldCharType="separate"/>
        </w:r>
        <w:r>
          <w:rPr>
            <w:noProof/>
            <w:webHidden/>
          </w:rPr>
          <w:t>xii</w:t>
        </w:r>
        <w:r>
          <w:rPr>
            <w:noProof/>
            <w:webHidden/>
          </w:rPr>
          <w:fldChar w:fldCharType="end"/>
        </w:r>
      </w:hyperlink>
    </w:p>
    <w:p w14:paraId="4BBD5326" w14:textId="07B1DF74" w:rsidR="005E4838" w:rsidRDefault="005E4838">
      <w:pPr>
        <w:pStyle w:val="Mucluc1"/>
        <w:rPr>
          <w:rFonts w:asciiTheme="minorHAnsi" w:eastAsiaTheme="minorEastAsia" w:hAnsiTheme="minorHAnsi" w:cstheme="minorBidi"/>
          <w:b w:val="0"/>
          <w:noProof/>
          <w:sz w:val="22"/>
          <w:szCs w:val="22"/>
        </w:rPr>
      </w:pPr>
      <w:hyperlink w:anchor="_Toc533419801" w:history="1">
        <w:r w:rsidRPr="0031032F">
          <w:rPr>
            <w:rStyle w:val="Siuktni"/>
            <w:noProof/>
          </w:rPr>
          <w:t>Danh mục các từ viết tắt</w:t>
        </w:r>
        <w:r>
          <w:rPr>
            <w:noProof/>
            <w:webHidden/>
          </w:rPr>
          <w:tab/>
        </w:r>
        <w:r>
          <w:rPr>
            <w:noProof/>
            <w:webHidden/>
          </w:rPr>
          <w:fldChar w:fldCharType="begin"/>
        </w:r>
        <w:r>
          <w:rPr>
            <w:noProof/>
            <w:webHidden/>
          </w:rPr>
          <w:instrText xml:space="preserve"> PAGEREF _Toc533419801 \h </w:instrText>
        </w:r>
        <w:r>
          <w:rPr>
            <w:noProof/>
            <w:webHidden/>
          </w:rPr>
        </w:r>
        <w:r>
          <w:rPr>
            <w:noProof/>
            <w:webHidden/>
          </w:rPr>
          <w:fldChar w:fldCharType="separate"/>
        </w:r>
        <w:r>
          <w:rPr>
            <w:noProof/>
            <w:webHidden/>
          </w:rPr>
          <w:t>xiii</w:t>
        </w:r>
        <w:r>
          <w:rPr>
            <w:noProof/>
            <w:webHidden/>
          </w:rPr>
          <w:fldChar w:fldCharType="end"/>
        </w:r>
      </w:hyperlink>
    </w:p>
    <w:p w14:paraId="392BBC3C" w14:textId="5A1F56AC" w:rsidR="005E4838" w:rsidRDefault="005E4838">
      <w:pPr>
        <w:pStyle w:val="Mucluc1"/>
        <w:rPr>
          <w:rFonts w:asciiTheme="minorHAnsi" w:eastAsiaTheme="minorEastAsia" w:hAnsiTheme="minorHAnsi" w:cstheme="minorBidi"/>
          <w:b w:val="0"/>
          <w:noProof/>
          <w:sz w:val="22"/>
          <w:szCs w:val="22"/>
        </w:rPr>
      </w:pPr>
      <w:hyperlink w:anchor="_Toc533419802" w:history="1">
        <w:r w:rsidRPr="0031032F">
          <w:rPr>
            <w:rStyle w:val="Siuktni"/>
            <w:noProof/>
          </w:rPr>
          <w:t>Danh mục thuật ngữ</w:t>
        </w:r>
        <w:r>
          <w:rPr>
            <w:noProof/>
            <w:webHidden/>
          </w:rPr>
          <w:tab/>
        </w:r>
        <w:r>
          <w:rPr>
            <w:noProof/>
            <w:webHidden/>
          </w:rPr>
          <w:fldChar w:fldCharType="begin"/>
        </w:r>
        <w:r>
          <w:rPr>
            <w:noProof/>
            <w:webHidden/>
          </w:rPr>
          <w:instrText xml:space="preserve"> PAGEREF _Toc533419802 \h </w:instrText>
        </w:r>
        <w:r>
          <w:rPr>
            <w:noProof/>
            <w:webHidden/>
          </w:rPr>
        </w:r>
        <w:r>
          <w:rPr>
            <w:noProof/>
            <w:webHidden/>
          </w:rPr>
          <w:fldChar w:fldCharType="separate"/>
        </w:r>
        <w:r>
          <w:rPr>
            <w:noProof/>
            <w:webHidden/>
          </w:rPr>
          <w:t>xiv</w:t>
        </w:r>
        <w:r>
          <w:rPr>
            <w:noProof/>
            <w:webHidden/>
          </w:rPr>
          <w:fldChar w:fldCharType="end"/>
        </w:r>
      </w:hyperlink>
    </w:p>
    <w:p w14:paraId="5DE1250F" w14:textId="591721B7" w:rsidR="005E4838" w:rsidRDefault="005E4838">
      <w:pPr>
        <w:pStyle w:val="Mucluc1"/>
        <w:rPr>
          <w:rFonts w:asciiTheme="minorHAnsi" w:eastAsiaTheme="minorEastAsia" w:hAnsiTheme="minorHAnsi" w:cstheme="minorBidi"/>
          <w:b w:val="0"/>
          <w:noProof/>
          <w:sz w:val="22"/>
          <w:szCs w:val="22"/>
        </w:rPr>
      </w:pPr>
      <w:hyperlink w:anchor="_Toc533419803" w:history="1">
        <w:r w:rsidRPr="0031032F">
          <w:rPr>
            <w:rStyle w:val="Siuktni"/>
            <w:noProof/>
          </w:rPr>
          <w:t>Chương 1 Giới thiệu đề tài</w:t>
        </w:r>
        <w:r>
          <w:rPr>
            <w:noProof/>
            <w:webHidden/>
          </w:rPr>
          <w:tab/>
        </w:r>
        <w:r>
          <w:rPr>
            <w:noProof/>
            <w:webHidden/>
          </w:rPr>
          <w:fldChar w:fldCharType="begin"/>
        </w:r>
        <w:r>
          <w:rPr>
            <w:noProof/>
            <w:webHidden/>
          </w:rPr>
          <w:instrText xml:space="preserve"> PAGEREF _Toc533419803 \h </w:instrText>
        </w:r>
        <w:r>
          <w:rPr>
            <w:noProof/>
            <w:webHidden/>
          </w:rPr>
        </w:r>
        <w:r>
          <w:rPr>
            <w:noProof/>
            <w:webHidden/>
          </w:rPr>
          <w:fldChar w:fldCharType="separate"/>
        </w:r>
        <w:r>
          <w:rPr>
            <w:noProof/>
            <w:webHidden/>
          </w:rPr>
          <w:t>1</w:t>
        </w:r>
        <w:r>
          <w:rPr>
            <w:noProof/>
            <w:webHidden/>
          </w:rPr>
          <w:fldChar w:fldCharType="end"/>
        </w:r>
      </w:hyperlink>
    </w:p>
    <w:p w14:paraId="2157936F" w14:textId="7483BC89" w:rsidR="005E4838" w:rsidRDefault="005E4838">
      <w:pPr>
        <w:pStyle w:val="Mucluc2"/>
        <w:rPr>
          <w:rFonts w:asciiTheme="minorHAnsi" w:eastAsiaTheme="minorEastAsia" w:hAnsiTheme="minorHAnsi" w:cstheme="minorBidi"/>
          <w:b w:val="0"/>
          <w:noProof/>
          <w:sz w:val="22"/>
          <w:szCs w:val="22"/>
        </w:rPr>
      </w:pPr>
      <w:hyperlink w:anchor="_Toc533419804" w:history="1">
        <w:r w:rsidRPr="0031032F">
          <w:rPr>
            <w:rStyle w:val="Siuktni"/>
            <w:noProof/>
          </w:rPr>
          <w:t>1.1 Đặt vấn đề</w:t>
        </w:r>
        <w:r>
          <w:rPr>
            <w:noProof/>
            <w:webHidden/>
          </w:rPr>
          <w:tab/>
        </w:r>
        <w:r>
          <w:rPr>
            <w:noProof/>
            <w:webHidden/>
          </w:rPr>
          <w:fldChar w:fldCharType="begin"/>
        </w:r>
        <w:r>
          <w:rPr>
            <w:noProof/>
            <w:webHidden/>
          </w:rPr>
          <w:instrText xml:space="preserve"> PAGEREF _Toc533419804 \h </w:instrText>
        </w:r>
        <w:r>
          <w:rPr>
            <w:noProof/>
            <w:webHidden/>
          </w:rPr>
        </w:r>
        <w:r>
          <w:rPr>
            <w:noProof/>
            <w:webHidden/>
          </w:rPr>
          <w:fldChar w:fldCharType="separate"/>
        </w:r>
        <w:r>
          <w:rPr>
            <w:noProof/>
            <w:webHidden/>
          </w:rPr>
          <w:t>1</w:t>
        </w:r>
        <w:r>
          <w:rPr>
            <w:noProof/>
            <w:webHidden/>
          </w:rPr>
          <w:fldChar w:fldCharType="end"/>
        </w:r>
      </w:hyperlink>
    </w:p>
    <w:p w14:paraId="37BFBAC7" w14:textId="7C611853" w:rsidR="005E4838" w:rsidRDefault="005E4838">
      <w:pPr>
        <w:pStyle w:val="Mucluc2"/>
        <w:rPr>
          <w:rFonts w:asciiTheme="minorHAnsi" w:eastAsiaTheme="minorEastAsia" w:hAnsiTheme="minorHAnsi" w:cstheme="minorBidi"/>
          <w:b w:val="0"/>
          <w:noProof/>
          <w:sz w:val="22"/>
          <w:szCs w:val="22"/>
        </w:rPr>
      </w:pPr>
      <w:hyperlink w:anchor="_Toc533419805" w:history="1">
        <w:r w:rsidRPr="0031032F">
          <w:rPr>
            <w:rStyle w:val="Siuktni"/>
            <w:noProof/>
          </w:rPr>
          <w:t>1.2 Mục tiêu</w:t>
        </w:r>
        <w:r w:rsidRPr="0031032F">
          <w:rPr>
            <w:rStyle w:val="Siuktni"/>
            <w:noProof/>
            <w:lang w:val="vi-VN"/>
          </w:rPr>
          <w:t xml:space="preserve"> và phạm vi </w:t>
        </w:r>
        <w:r w:rsidRPr="0031032F">
          <w:rPr>
            <w:rStyle w:val="Siuktni"/>
            <w:noProof/>
          </w:rPr>
          <w:t>đề tài</w:t>
        </w:r>
        <w:r>
          <w:rPr>
            <w:noProof/>
            <w:webHidden/>
          </w:rPr>
          <w:tab/>
        </w:r>
        <w:r>
          <w:rPr>
            <w:noProof/>
            <w:webHidden/>
          </w:rPr>
          <w:fldChar w:fldCharType="begin"/>
        </w:r>
        <w:r>
          <w:rPr>
            <w:noProof/>
            <w:webHidden/>
          </w:rPr>
          <w:instrText xml:space="preserve"> PAGEREF _Toc533419805 \h </w:instrText>
        </w:r>
        <w:r>
          <w:rPr>
            <w:noProof/>
            <w:webHidden/>
          </w:rPr>
        </w:r>
        <w:r>
          <w:rPr>
            <w:noProof/>
            <w:webHidden/>
          </w:rPr>
          <w:fldChar w:fldCharType="separate"/>
        </w:r>
        <w:r>
          <w:rPr>
            <w:noProof/>
            <w:webHidden/>
          </w:rPr>
          <w:t>1</w:t>
        </w:r>
        <w:r>
          <w:rPr>
            <w:noProof/>
            <w:webHidden/>
          </w:rPr>
          <w:fldChar w:fldCharType="end"/>
        </w:r>
      </w:hyperlink>
    </w:p>
    <w:p w14:paraId="516D39A3" w14:textId="72FBECA0" w:rsidR="005E4838" w:rsidRDefault="005E4838">
      <w:pPr>
        <w:pStyle w:val="Mucluc2"/>
        <w:rPr>
          <w:rFonts w:asciiTheme="minorHAnsi" w:eastAsiaTheme="minorEastAsia" w:hAnsiTheme="minorHAnsi" w:cstheme="minorBidi"/>
          <w:b w:val="0"/>
          <w:noProof/>
          <w:sz w:val="22"/>
          <w:szCs w:val="22"/>
        </w:rPr>
      </w:pPr>
      <w:hyperlink w:anchor="_Toc533419806" w:history="1">
        <w:r w:rsidRPr="0031032F">
          <w:rPr>
            <w:rStyle w:val="Siuktni"/>
            <w:noProof/>
          </w:rPr>
          <w:t>1.3 Định hướng giải pháp</w:t>
        </w:r>
        <w:r>
          <w:rPr>
            <w:noProof/>
            <w:webHidden/>
          </w:rPr>
          <w:tab/>
        </w:r>
        <w:r>
          <w:rPr>
            <w:noProof/>
            <w:webHidden/>
          </w:rPr>
          <w:fldChar w:fldCharType="begin"/>
        </w:r>
        <w:r>
          <w:rPr>
            <w:noProof/>
            <w:webHidden/>
          </w:rPr>
          <w:instrText xml:space="preserve"> PAGEREF _Toc533419806 \h </w:instrText>
        </w:r>
        <w:r>
          <w:rPr>
            <w:noProof/>
            <w:webHidden/>
          </w:rPr>
        </w:r>
        <w:r>
          <w:rPr>
            <w:noProof/>
            <w:webHidden/>
          </w:rPr>
          <w:fldChar w:fldCharType="separate"/>
        </w:r>
        <w:r>
          <w:rPr>
            <w:noProof/>
            <w:webHidden/>
          </w:rPr>
          <w:t>2</w:t>
        </w:r>
        <w:r>
          <w:rPr>
            <w:noProof/>
            <w:webHidden/>
          </w:rPr>
          <w:fldChar w:fldCharType="end"/>
        </w:r>
      </w:hyperlink>
    </w:p>
    <w:p w14:paraId="6648F7C8" w14:textId="6BD3F437" w:rsidR="005E4838" w:rsidRDefault="005E4838">
      <w:pPr>
        <w:pStyle w:val="Mucluc2"/>
        <w:rPr>
          <w:rFonts w:asciiTheme="minorHAnsi" w:eastAsiaTheme="minorEastAsia" w:hAnsiTheme="minorHAnsi" w:cstheme="minorBidi"/>
          <w:b w:val="0"/>
          <w:noProof/>
          <w:sz w:val="22"/>
          <w:szCs w:val="22"/>
        </w:rPr>
      </w:pPr>
      <w:hyperlink w:anchor="_Toc533419807" w:history="1">
        <w:r w:rsidRPr="0031032F">
          <w:rPr>
            <w:rStyle w:val="Siuktni"/>
            <w:noProof/>
          </w:rPr>
          <w:t>1.4 Bố cục đồ án</w:t>
        </w:r>
        <w:r>
          <w:rPr>
            <w:noProof/>
            <w:webHidden/>
          </w:rPr>
          <w:tab/>
        </w:r>
        <w:r>
          <w:rPr>
            <w:noProof/>
            <w:webHidden/>
          </w:rPr>
          <w:fldChar w:fldCharType="begin"/>
        </w:r>
        <w:r>
          <w:rPr>
            <w:noProof/>
            <w:webHidden/>
          </w:rPr>
          <w:instrText xml:space="preserve"> PAGEREF _Toc533419807 \h </w:instrText>
        </w:r>
        <w:r>
          <w:rPr>
            <w:noProof/>
            <w:webHidden/>
          </w:rPr>
        </w:r>
        <w:r>
          <w:rPr>
            <w:noProof/>
            <w:webHidden/>
          </w:rPr>
          <w:fldChar w:fldCharType="separate"/>
        </w:r>
        <w:r>
          <w:rPr>
            <w:noProof/>
            <w:webHidden/>
          </w:rPr>
          <w:t>3</w:t>
        </w:r>
        <w:r>
          <w:rPr>
            <w:noProof/>
            <w:webHidden/>
          </w:rPr>
          <w:fldChar w:fldCharType="end"/>
        </w:r>
      </w:hyperlink>
    </w:p>
    <w:p w14:paraId="18569E22" w14:textId="66230AA4" w:rsidR="005E4838" w:rsidRDefault="005E4838">
      <w:pPr>
        <w:pStyle w:val="Mucluc1"/>
        <w:rPr>
          <w:rFonts w:asciiTheme="minorHAnsi" w:eastAsiaTheme="minorEastAsia" w:hAnsiTheme="minorHAnsi" w:cstheme="minorBidi"/>
          <w:b w:val="0"/>
          <w:noProof/>
          <w:sz w:val="22"/>
          <w:szCs w:val="22"/>
        </w:rPr>
      </w:pPr>
      <w:hyperlink w:anchor="_Toc533419808" w:history="1">
        <w:r w:rsidRPr="0031032F">
          <w:rPr>
            <w:rStyle w:val="Siuktni"/>
            <w:noProof/>
            <w:lang w:val="vi-VN"/>
          </w:rPr>
          <w:t>Chương 2</w:t>
        </w:r>
        <w:r w:rsidRPr="0031032F">
          <w:rPr>
            <w:rStyle w:val="Siuktni"/>
            <w:noProof/>
          </w:rPr>
          <w:t xml:space="preserve"> NoSQL</w:t>
        </w:r>
        <w:r>
          <w:rPr>
            <w:noProof/>
            <w:webHidden/>
          </w:rPr>
          <w:tab/>
        </w:r>
        <w:r>
          <w:rPr>
            <w:noProof/>
            <w:webHidden/>
          </w:rPr>
          <w:fldChar w:fldCharType="begin"/>
        </w:r>
        <w:r>
          <w:rPr>
            <w:noProof/>
            <w:webHidden/>
          </w:rPr>
          <w:instrText xml:space="preserve"> PAGEREF _Toc533419808 \h </w:instrText>
        </w:r>
        <w:r>
          <w:rPr>
            <w:noProof/>
            <w:webHidden/>
          </w:rPr>
        </w:r>
        <w:r>
          <w:rPr>
            <w:noProof/>
            <w:webHidden/>
          </w:rPr>
          <w:fldChar w:fldCharType="separate"/>
        </w:r>
        <w:r>
          <w:rPr>
            <w:noProof/>
            <w:webHidden/>
          </w:rPr>
          <w:t>5</w:t>
        </w:r>
        <w:r>
          <w:rPr>
            <w:noProof/>
            <w:webHidden/>
          </w:rPr>
          <w:fldChar w:fldCharType="end"/>
        </w:r>
      </w:hyperlink>
    </w:p>
    <w:p w14:paraId="4DFD3619" w14:textId="5BC4EB10" w:rsidR="005E4838" w:rsidRDefault="005E4838">
      <w:pPr>
        <w:pStyle w:val="Mucluc2"/>
        <w:rPr>
          <w:rFonts w:asciiTheme="minorHAnsi" w:eastAsiaTheme="minorEastAsia" w:hAnsiTheme="minorHAnsi" w:cstheme="minorBidi"/>
          <w:b w:val="0"/>
          <w:noProof/>
          <w:sz w:val="22"/>
          <w:szCs w:val="22"/>
        </w:rPr>
      </w:pPr>
      <w:hyperlink w:anchor="_Toc533419809" w:history="1">
        <w:r w:rsidRPr="0031032F">
          <w:rPr>
            <w:rStyle w:val="Siuktni"/>
            <w:noProof/>
          </w:rPr>
          <w:t>2.1 Khái niệm NoSQL</w:t>
        </w:r>
        <w:r>
          <w:rPr>
            <w:noProof/>
            <w:webHidden/>
          </w:rPr>
          <w:tab/>
        </w:r>
        <w:r>
          <w:rPr>
            <w:noProof/>
            <w:webHidden/>
          </w:rPr>
          <w:fldChar w:fldCharType="begin"/>
        </w:r>
        <w:r>
          <w:rPr>
            <w:noProof/>
            <w:webHidden/>
          </w:rPr>
          <w:instrText xml:space="preserve"> PAGEREF _Toc533419809 \h </w:instrText>
        </w:r>
        <w:r>
          <w:rPr>
            <w:noProof/>
            <w:webHidden/>
          </w:rPr>
        </w:r>
        <w:r>
          <w:rPr>
            <w:noProof/>
            <w:webHidden/>
          </w:rPr>
          <w:fldChar w:fldCharType="separate"/>
        </w:r>
        <w:r>
          <w:rPr>
            <w:noProof/>
            <w:webHidden/>
          </w:rPr>
          <w:t>5</w:t>
        </w:r>
        <w:r>
          <w:rPr>
            <w:noProof/>
            <w:webHidden/>
          </w:rPr>
          <w:fldChar w:fldCharType="end"/>
        </w:r>
      </w:hyperlink>
    </w:p>
    <w:p w14:paraId="06113C52" w14:textId="7515C588" w:rsidR="005E4838" w:rsidRDefault="005E4838">
      <w:pPr>
        <w:pStyle w:val="Mucluc2"/>
        <w:rPr>
          <w:rFonts w:asciiTheme="minorHAnsi" w:eastAsiaTheme="minorEastAsia" w:hAnsiTheme="minorHAnsi" w:cstheme="minorBidi"/>
          <w:b w:val="0"/>
          <w:noProof/>
          <w:sz w:val="22"/>
          <w:szCs w:val="22"/>
        </w:rPr>
      </w:pPr>
      <w:hyperlink w:anchor="_Toc533419810" w:history="1">
        <w:r w:rsidRPr="0031032F">
          <w:rPr>
            <w:rStyle w:val="Siuktni"/>
            <w:noProof/>
          </w:rPr>
          <w:t>2.2 Ứng dụng của NoSQL</w:t>
        </w:r>
        <w:r>
          <w:rPr>
            <w:noProof/>
            <w:webHidden/>
          </w:rPr>
          <w:tab/>
        </w:r>
        <w:r>
          <w:rPr>
            <w:noProof/>
            <w:webHidden/>
          </w:rPr>
          <w:fldChar w:fldCharType="begin"/>
        </w:r>
        <w:r>
          <w:rPr>
            <w:noProof/>
            <w:webHidden/>
          </w:rPr>
          <w:instrText xml:space="preserve"> PAGEREF _Toc533419810 \h </w:instrText>
        </w:r>
        <w:r>
          <w:rPr>
            <w:noProof/>
            <w:webHidden/>
          </w:rPr>
        </w:r>
        <w:r>
          <w:rPr>
            <w:noProof/>
            <w:webHidden/>
          </w:rPr>
          <w:fldChar w:fldCharType="separate"/>
        </w:r>
        <w:r>
          <w:rPr>
            <w:noProof/>
            <w:webHidden/>
          </w:rPr>
          <w:t>5</w:t>
        </w:r>
        <w:r>
          <w:rPr>
            <w:noProof/>
            <w:webHidden/>
          </w:rPr>
          <w:fldChar w:fldCharType="end"/>
        </w:r>
      </w:hyperlink>
    </w:p>
    <w:p w14:paraId="5E43C418" w14:textId="57FC72DA"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1" w:history="1">
        <w:r w:rsidRPr="0031032F">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_Toc533419811 \h </w:instrText>
        </w:r>
        <w:r>
          <w:rPr>
            <w:noProof/>
            <w:webHidden/>
          </w:rPr>
        </w:r>
        <w:r>
          <w:rPr>
            <w:noProof/>
            <w:webHidden/>
          </w:rPr>
          <w:fldChar w:fldCharType="separate"/>
        </w:r>
        <w:r>
          <w:rPr>
            <w:noProof/>
            <w:webHidden/>
          </w:rPr>
          <w:t>5</w:t>
        </w:r>
        <w:r>
          <w:rPr>
            <w:noProof/>
            <w:webHidden/>
          </w:rPr>
          <w:fldChar w:fldCharType="end"/>
        </w:r>
      </w:hyperlink>
    </w:p>
    <w:p w14:paraId="68C6B04C" w14:textId="7837A7D8"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2" w:history="1">
        <w:r w:rsidRPr="0031032F">
          <w:rPr>
            <w:rStyle w:val="Siuktni"/>
            <w:noProof/>
          </w:rPr>
          <w:t>2.2.2 The Internet of Things</w:t>
        </w:r>
        <w:r>
          <w:rPr>
            <w:noProof/>
            <w:webHidden/>
          </w:rPr>
          <w:tab/>
        </w:r>
        <w:r>
          <w:rPr>
            <w:noProof/>
            <w:webHidden/>
          </w:rPr>
          <w:fldChar w:fldCharType="begin"/>
        </w:r>
        <w:r>
          <w:rPr>
            <w:noProof/>
            <w:webHidden/>
          </w:rPr>
          <w:instrText xml:space="preserve"> PAGEREF _Toc533419812 \h </w:instrText>
        </w:r>
        <w:r>
          <w:rPr>
            <w:noProof/>
            <w:webHidden/>
          </w:rPr>
        </w:r>
        <w:r>
          <w:rPr>
            <w:noProof/>
            <w:webHidden/>
          </w:rPr>
          <w:fldChar w:fldCharType="separate"/>
        </w:r>
        <w:r>
          <w:rPr>
            <w:noProof/>
            <w:webHidden/>
          </w:rPr>
          <w:t>6</w:t>
        </w:r>
        <w:r>
          <w:rPr>
            <w:noProof/>
            <w:webHidden/>
          </w:rPr>
          <w:fldChar w:fldCharType="end"/>
        </w:r>
      </w:hyperlink>
    </w:p>
    <w:p w14:paraId="29663CCF" w14:textId="18CBD042"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3" w:history="1">
        <w:r w:rsidRPr="0031032F">
          <w:rPr>
            <w:rStyle w:val="Siuktni"/>
            <w:noProof/>
          </w:rPr>
          <w:t>2.2.3 Big Data</w:t>
        </w:r>
        <w:r>
          <w:rPr>
            <w:noProof/>
            <w:webHidden/>
          </w:rPr>
          <w:tab/>
        </w:r>
        <w:r>
          <w:rPr>
            <w:noProof/>
            <w:webHidden/>
          </w:rPr>
          <w:fldChar w:fldCharType="begin"/>
        </w:r>
        <w:r>
          <w:rPr>
            <w:noProof/>
            <w:webHidden/>
          </w:rPr>
          <w:instrText xml:space="preserve"> PAGEREF _Toc533419813 \h </w:instrText>
        </w:r>
        <w:r>
          <w:rPr>
            <w:noProof/>
            <w:webHidden/>
          </w:rPr>
        </w:r>
        <w:r>
          <w:rPr>
            <w:noProof/>
            <w:webHidden/>
          </w:rPr>
          <w:fldChar w:fldCharType="separate"/>
        </w:r>
        <w:r>
          <w:rPr>
            <w:noProof/>
            <w:webHidden/>
          </w:rPr>
          <w:t>6</w:t>
        </w:r>
        <w:r>
          <w:rPr>
            <w:noProof/>
            <w:webHidden/>
          </w:rPr>
          <w:fldChar w:fldCharType="end"/>
        </w:r>
      </w:hyperlink>
    </w:p>
    <w:p w14:paraId="5237ABF0" w14:textId="2CB6E522"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4" w:history="1">
        <w:r w:rsidRPr="0031032F">
          <w:rPr>
            <w:rStyle w:val="Siuktni"/>
            <w:noProof/>
          </w:rPr>
          <w:t>2.2.4 Cloud</w:t>
        </w:r>
        <w:r>
          <w:rPr>
            <w:noProof/>
            <w:webHidden/>
          </w:rPr>
          <w:tab/>
        </w:r>
        <w:r>
          <w:rPr>
            <w:noProof/>
            <w:webHidden/>
          </w:rPr>
          <w:fldChar w:fldCharType="begin"/>
        </w:r>
        <w:r>
          <w:rPr>
            <w:noProof/>
            <w:webHidden/>
          </w:rPr>
          <w:instrText xml:space="preserve"> PAGEREF _Toc533419814 \h </w:instrText>
        </w:r>
        <w:r>
          <w:rPr>
            <w:noProof/>
            <w:webHidden/>
          </w:rPr>
        </w:r>
        <w:r>
          <w:rPr>
            <w:noProof/>
            <w:webHidden/>
          </w:rPr>
          <w:fldChar w:fldCharType="separate"/>
        </w:r>
        <w:r>
          <w:rPr>
            <w:noProof/>
            <w:webHidden/>
          </w:rPr>
          <w:t>7</w:t>
        </w:r>
        <w:r>
          <w:rPr>
            <w:noProof/>
            <w:webHidden/>
          </w:rPr>
          <w:fldChar w:fldCharType="end"/>
        </w:r>
      </w:hyperlink>
    </w:p>
    <w:p w14:paraId="3CCBEEC1" w14:textId="1BE41DD6" w:rsidR="005E4838" w:rsidRDefault="005E4838">
      <w:pPr>
        <w:pStyle w:val="Mucluc2"/>
        <w:rPr>
          <w:rFonts w:asciiTheme="minorHAnsi" w:eastAsiaTheme="minorEastAsia" w:hAnsiTheme="minorHAnsi" w:cstheme="minorBidi"/>
          <w:b w:val="0"/>
          <w:noProof/>
          <w:sz w:val="22"/>
          <w:szCs w:val="22"/>
        </w:rPr>
      </w:pPr>
      <w:hyperlink w:anchor="_Toc533419815" w:history="1">
        <w:r w:rsidRPr="0031032F">
          <w:rPr>
            <w:rStyle w:val="Siuktni"/>
            <w:noProof/>
          </w:rPr>
          <w:t>2.3 Các tính chất của NoSQL</w:t>
        </w:r>
        <w:r>
          <w:rPr>
            <w:noProof/>
            <w:webHidden/>
          </w:rPr>
          <w:tab/>
        </w:r>
        <w:r>
          <w:rPr>
            <w:noProof/>
            <w:webHidden/>
          </w:rPr>
          <w:fldChar w:fldCharType="begin"/>
        </w:r>
        <w:r>
          <w:rPr>
            <w:noProof/>
            <w:webHidden/>
          </w:rPr>
          <w:instrText xml:space="preserve"> PAGEREF _Toc533419815 \h </w:instrText>
        </w:r>
        <w:r>
          <w:rPr>
            <w:noProof/>
            <w:webHidden/>
          </w:rPr>
        </w:r>
        <w:r>
          <w:rPr>
            <w:noProof/>
            <w:webHidden/>
          </w:rPr>
          <w:fldChar w:fldCharType="separate"/>
        </w:r>
        <w:r>
          <w:rPr>
            <w:noProof/>
            <w:webHidden/>
          </w:rPr>
          <w:t>8</w:t>
        </w:r>
        <w:r>
          <w:rPr>
            <w:noProof/>
            <w:webHidden/>
          </w:rPr>
          <w:fldChar w:fldCharType="end"/>
        </w:r>
      </w:hyperlink>
    </w:p>
    <w:p w14:paraId="76933069" w14:textId="6E9A86C8"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6" w:history="1">
        <w:r w:rsidRPr="0031032F">
          <w:rPr>
            <w:rStyle w:val="Siuktni"/>
            <w:noProof/>
          </w:rPr>
          <w:t>2.3.1 Dữ liệu luôn sẵn có</w:t>
        </w:r>
        <w:r>
          <w:rPr>
            <w:noProof/>
            <w:webHidden/>
          </w:rPr>
          <w:tab/>
        </w:r>
        <w:r>
          <w:rPr>
            <w:noProof/>
            <w:webHidden/>
          </w:rPr>
          <w:fldChar w:fldCharType="begin"/>
        </w:r>
        <w:r>
          <w:rPr>
            <w:noProof/>
            <w:webHidden/>
          </w:rPr>
          <w:instrText xml:space="preserve"> PAGEREF _Toc533419816 \h </w:instrText>
        </w:r>
        <w:r>
          <w:rPr>
            <w:noProof/>
            <w:webHidden/>
          </w:rPr>
        </w:r>
        <w:r>
          <w:rPr>
            <w:noProof/>
            <w:webHidden/>
          </w:rPr>
          <w:fldChar w:fldCharType="separate"/>
        </w:r>
        <w:r>
          <w:rPr>
            <w:noProof/>
            <w:webHidden/>
          </w:rPr>
          <w:t>8</w:t>
        </w:r>
        <w:r>
          <w:rPr>
            <w:noProof/>
            <w:webHidden/>
          </w:rPr>
          <w:fldChar w:fldCharType="end"/>
        </w:r>
      </w:hyperlink>
    </w:p>
    <w:p w14:paraId="07B5253B" w14:textId="33B4A7BD"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7" w:history="1">
        <w:r w:rsidRPr="0031032F">
          <w:rPr>
            <w:rStyle w:val="Siuktni"/>
            <w:noProof/>
          </w:rPr>
          <w:t>2.3.2 Độc lập vị trí</w:t>
        </w:r>
        <w:r>
          <w:rPr>
            <w:noProof/>
            <w:webHidden/>
          </w:rPr>
          <w:tab/>
        </w:r>
        <w:r>
          <w:rPr>
            <w:noProof/>
            <w:webHidden/>
          </w:rPr>
          <w:fldChar w:fldCharType="begin"/>
        </w:r>
        <w:r>
          <w:rPr>
            <w:noProof/>
            <w:webHidden/>
          </w:rPr>
          <w:instrText xml:space="preserve"> PAGEREF _Toc533419817 \h </w:instrText>
        </w:r>
        <w:r>
          <w:rPr>
            <w:noProof/>
            <w:webHidden/>
          </w:rPr>
        </w:r>
        <w:r>
          <w:rPr>
            <w:noProof/>
            <w:webHidden/>
          </w:rPr>
          <w:fldChar w:fldCharType="separate"/>
        </w:r>
        <w:r>
          <w:rPr>
            <w:noProof/>
            <w:webHidden/>
          </w:rPr>
          <w:t>8</w:t>
        </w:r>
        <w:r>
          <w:rPr>
            <w:noProof/>
            <w:webHidden/>
          </w:rPr>
          <w:fldChar w:fldCharType="end"/>
        </w:r>
      </w:hyperlink>
    </w:p>
    <w:p w14:paraId="4B62104A" w14:textId="70901EEC"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8" w:history="1">
        <w:r w:rsidRPr="0031032F">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_Toc533419818 \h </w:instrText>
        </w:r>
        <w:r>
          <w:rPr>
            <w:noProof/>
            <w:webHidden/>
          </w:rPr>
        </w:r>
        <w:r>
          <w:rPr>
            <w:noProof/>
            <w:webHidden/>
          </w:rPr>
          <w:fldChar w:fldCharType="separate"/>
        </w:r>
        <w:r>
          <w:rPr>
            <w:noProof/>
            <w:webHidden/>
          </w:rPr>
          <w:t>9</w:t>
        </w:r>
        <w:r>
          <w:rPr>
            <w:noProof/>
            <w:webHidden/>
          </w:rPr>
          <w:fldChar w:fldCharType="end"/>
        </w:r>
      </w:hyperlink>
    </w:p>
    <w:p w14:paraId="0C17C825" w14:textId="78343D98"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19" w:history="1">
        <w:r w:rsidRPr="0031032F">
          <w:rPr>
            <w:rStyle w:val="Siuktni"/>
            <w:noProof/>
          </w:rPr>
          <w:t>2.3.4 Các mô hình dữ liệu linh hoạt</w:t>
        </w:r>
        <w:r>
          <w:rPr>
            <w:noProof/>
            <w:webHidden/>
          </w:rPr>
          <w:tab/>
        </w:r>
        <w:r>
          <w:rPr>
            <w:noProof/>
            <w:webHidden/>
          </w:rPr>
          <w:fldChar w:fldCharType="begin"/>
        </w:r>
        <w:r>
          <w:rPr>
            <w:noProof/>
            <w:webHidden/>
          </w:rPr>
          <w:instrText xml:space="preserve"> PAGEREF _Toc533419819 \h </w:instrText>
        </w:r>
        <w:r>
          <w:rPr>
            <w:noProof/>
            <w:webHidden/>
          </w:rPr>
        </w:r>
        <w:r>
          <w:rPr>
            <w:noProof/>
            <w:webHidden/>
          </w:rPr>
          <w:fldChar w:fldCharType="separate"/>
        </w:r>
        <w:r>
          <w:rPr>
            <w:noProof/>
            <w:webHidden/>
          </w:rPr>
          <w:t>10</w:t>
        </w:r>
        <w:r>
          <w:rPr>
            <w:noProof/>
            <w:webHidden/>
          </w:rPr>
          <w:fldChar w:fldCharType="end"/>
        </w:r>
      </w:hyperlink>
    </w:p>
    <w:p w14:paraId="0765DE14" w14:textId="5AB4A032"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20" w:history="1">
        <w:r w:rsidRPr="0031032F">
          <w:rPr>
            <w:rStyle w:val="Siuktni"/>
            <w:noProof/>
          </w:rPr>
          <w:t>2.3.5 Kiến trúc tốt hơn</w:t>
        </w:r>
        <w:r>
          <w:rPr>
            <w:noProof/>
            <w:webHidden/>
          </w:rPr>
          <w:tab/>
        </w:r>
        <w:r>
          <w:rPr>
            <w:noProof/>
            <w:webHidden/>
          </w:rPr>
          <w:fldChar w:fldCharType="begin"/>
        </w:r>
        <w:r>
          <w:rPr>
            <w:noProof/>
            <w:webHidden/>
          </w:rPr>
          <w:instrText xml:space="preserve"> PAGEREF _Toc533419820 \h </w:instrText>
        </w:r>
        <w:r>
          <w:rPr>
            <w:noProof/>
            <w:webHidden/>
          </w:rPr>
        </w:r>
        <w:r>
          <w:rPr>
            <w:noProof/>
            <w:webHidden/>
          </w:rPr>
          <w:fldChar w:fldCharType="separate"/>
        </w:r>
        <w:r>
          <w:rPr>
            <w:noProof/>
            <w:webHidden/>
          </w:rPr>
          <w:t>11</w:t>
        </w:r>
        <w:r>
          <w:rPr>
            <w:noProof/>
            <w:webHidden/>
          </w:rPr>
          <w:fldChar w:fldCharType="end"/>
        </w:r>
      </w:hyperlink>
    </w:p>
    <w:p w14:paraId="6A05664D" w14:textId="38DB9E50" w:rsidR="005E4838" w:rsidRDefault="005E4838">
      <w:pPr>
        <w:pStyle w:val="Mucluc2"/>
        <w:rPr>
          <w:rFonts w:asciiTheme="minorHAnsi" w:eastAsiaTheme="minorEastAsia" w:hAnsiTheme="minorHAnsi" w:cstheme="minorBidi"/>
          <w:b w:val="0"/>
          <w:noProof/>
          <w:sz w:val="22"/>
          <w:szCs w:val="22"/>
        </w:rPr>
      </w:pPr>
      <w:hyperlink w:anchor="_Toc533419821" w:history="1">
        <w:r w:rsidRPr="0031032F">
          <w:rPr>
            <w:rStyle w:val="Siuktni"/>
            <w:noProof/>
          </w:rPr>
          <w:t>2.4 Ưu điểm và nhược điểm của NoSQL</w:t>
        </w:r>
        <w:r>
          <w:rPr>
            <w:noProof/>
            <w:webHidden/>
          </w:rPr>
          <w:tab/>
        </w:r>
        <w:r>
          <w:rPr>
            <w:noProof/>
            <w:webHidden/>
          </w:rPr>
          <w:fldChar w:fldCharType="begin"/>
        </w:r>
        <w:r>
          <w:rPr>
            <w:noProof/>
            <w:webHidden/>
          </w:rPr>
          <w:instrText xml:space="preserve"> PAGEREF _Toc533419821 \h </w:instrText>
        </w:r>
        <w:r>
          <w:rPr>
            <w:noProof/>
            <w:webHidden/>
          </w:rPr>
        </w:r>
        <w:r>
          <w:rPr>
            <w:noProof/>
            <w:webHidden/>
          </w:rPr>
          <w:fldChar w:fldCharType="separate"/>
        </w:r>
        <w:r>
          <w:rPr>
            <w:noProof/>
            <w:webHidden/>
          </w:rPr>
          <w:t>12</w:t>
        </w:r>
        <w:r>
          <w:rPr>
            <w:noProof/>
            <w:webHidden/>
          </w:rPr>
          <w:fldChar w:fldCharType="end"/>
        </w:r>
      </w:hyperlink>
    </w:p>
    <w:p w14:paraId="6C328B49" w14:textId="7737E757"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22" w:history="1">
        <w:r w:rsidRPr="0031032F">
          <w:rPr>
            <w:rStyle w:val="Siuktni"/>
            <w:noProof/>
          </w:rPr>
          <w:t>2.4.1 Ưu điểm</w:t>
        </w:r>
        <w:r>
          <w:rPr>
            <w:noProof/>
            <w:webHidden/>
          </w:rPr>
          <w:tab/>
        </w:r>
        <w:r>
          <w:rPr>
            <w:noProof/>
            <w:webHidden/>
          </w:rPr>
          <w:fldChar w:fldCharType="begin"/>
        </w:r>
        <w:r>
          <w:rPr>
            <w:noProof/>
            <w:webHidden/>
          </w:rPr>
          <w:instrText xml:space="preserve"> PAGEREF _Toc533419822 \h </w:instrText>
        </w:r>
        <w:r>
          <w:rPr>
            <w:noProof/>
            <w:webHidden/>
          </w:rPr>
        </w:r>
        <w:r>
          <w:rPr>
            <w:noProof/>
            <w:webHidden/>
          </w:rPr>
          <w:fldChar w:fldCharType="separate"/>
        </w:r>
        <w:r>
          <w:rPr>
            <w:noProof/>
            <w:webHidden/>
          </w:rPr>
          <w:t>12</w:t>
        </w:r>
        <w:r>
          <w:rPr>
            <w:noProof/>
            <w:webHidden/>
          </w:rPr>
          <w:fldChar w:fldCharType="end"/>
        </w:r>
      </w:hyperlink>
    </w:p>
    <w:p w14:paraId="6A165E43" w14:textId="7CE3CD5E"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23" w:history="1">
        <w:r w:rsidRPr="0031032F">
          <w:rPr>
            <w:rStyle w:val="Siuktni"/>
            <w:noProof/>
          </w:rPr>
          <w:t>2.4.2 Nhược điểm</w:t>
        </w:r>
        <w:r>
          <w:rPr>
            <w:noProof/>
            <w:webHidden/>
          </w:rPr>
          <w:tab/>
        </w:r>
        <w:r>
          <w:rPr>
            <w:noProof/>
            <w:webHidden/>
          </w:rPr>
          <w:fldChar w:fldCharType="begin"/>
        </w:r>
        <w:r>
          <w:rPr>
            <w:noProof/>
            <w:webHidden/>
          </w:rPr>
          <w:instrText xml:space="preserve"> PAGEREF _Toc533419823 \h </w:instrText>
        </w:r>
        <w:r>
          <w:rPr>
            <w:noProof/>
            <w:webHidden/>
          </w:rPr>
        </w:r>
        <w:r>
          <w:rPr>
            <w:noProof/>
            <w:webHidden/>
          </w:rPr>
          <w:fldChar w:fldCharType="separate"/>
        </w:r>
        <w:r>
          <w:rPr>
            <w:noProof/>
            <w:webHidden/>
          </w:rPr>
          <w:t>12</w:t>
        </w:r>
        <w:r>
          <w:rPr>
            <w:noProof/>
            <w:webHidden/>
          </w:rPr>
          <w:fldChar w:fldCharType="end"/>
        </w:r>
      </w:hyperlink>
    </w:p>
    <w:p w14:paraId="772B1C29" w14:textId="3E0BACD7" w:rsidR="005E4838" w:rsidRDefault="005E4838">
      <w:pPr>
        <w:pStyle w:val="Mucluc2"/>
        <w:rPr>
          <w:rFonts w:asciiTheme="minorHAnsi" w:eastAsiaTheme="minorEastAsia" w:hAnsiTheme="minorHAnsi" w:cstheme="minorBidi"/>
          <w:b w:val="0"/>
          <w:noProof/>
          <w:sz w:val="22"/>
          <w:szCs w:val="22"/>
        </w:rPr>
      </w:pPr>
      <w:hyperlink w:anchor="_Toc533419824" w:history="1">
        <w:r w:rsidRPr="0031032F">
          <w:rPr>
            <w:rStyle w:val="Siuktni"/>
            <w:noProof/>
          </w:rPr>
          <w:t>2.5 Mô hình nhất quán (consistency)</w:t>
        </w:r>
        <w:r>
          <w:rPr>
            <w:noProof/>
            <w:webHidden/>
          </w:rPr>
          <w:tab/>
        </w:r>
        <w:r>
          <w:rPr>
            <w:noProof/>
            <w:webHidden/>
          </w:rPr>
          <w:fldChar w:fldCharType="begin"/>
        </w:r>
        <w:r>
          <w:rPr>
            <w:noProof/>
            <w:webHidden/>
          </w:rPr>
          <w:instrText xml:space="preserve"> PAGEREF _Toc533419824 \h </w:instrText>
        </w:r>
        <w:r>
          <w:rPr>
            <w:noProof/>
            <w:webHidden/>
          </w:rPr>
        </w:r>
        <w:r>
          <w:rPr>
            <w:noProof/>
            <w:webHidden/>
          </w:rPr>
          <w:fldChar w:fldCharType="separate"/>
        </w:r>
        <w:r>
          <w:rPr>
            <w:noProof/>
            <w:webHidden/>
          </w:rPr>
          <w:t>13</w:t>
        </w:r>
        <w:r>
          <w:rPr>
            <w:noProof/>
            <w:webHidden/>
          </w:rPr>
          <w:fldChar w:fldCharType="end"/>
        </w:r>
      </w:hyperlink>
    </w:p>
    <w:p w14:paraId="4BE43958" w14:textId="52690969"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25" w:history="1">
        <w:r w:rsidRPr="0031032F">
          <w:rPr>
            <w:rStyle w:val="Siuktni"/>
            <w:noProof/>
          </w:rPr>
          <w:t>2.5.1 Các loại nhất quán</w:t>
        </w:r>
        <w:r>
          <w:rPr>
            <w:noProof/>
            <w:webHidden/>
          </w:rPr>
          <w:tab/>
        </w:r>
        <w:r>
          <w:rPr>
            <w:noProof/>
            <w:webHidden/>
          </w:rPr>
          <w:fldChar w:fldCharType="begin"/>
        </w:r>
        <w:r>
          <w:rPr>
            <w:noProof/>
            <w:webHidden/>
          </w:rPr>
          <w:instrText xml:space="preserve"> PAGEREF _Toc533419825 \h </w:instrText>
        </w:r>
        <w:r>
          <w:rPr>
            <w:noProof/>
            <w:webHidden/>
          </w:rPr>
        </w:r>
        <w:r>
          <w:rPr>
            <w:noProof/>
            <w:webHidden/>
          </w:rPr>
          <w:fldChar w:fldCharType="separate"/>
        </w:r>
        <w:r>
          <w:rPr>
            <w:noProof/>
            <w:webHidden/>
          </w:rPr>
          <w:t>14</w:t>
        </w:r>
        <w:r>
          <w:rPr>
            <w:noProof/>
            <w:webHidden/>
          </w:rPr>
          <w:fldChar w:fldCharType="end"/>
        </w:r>
      </w:hyperlink>
    </w:p>
    <w:p w14:paraId="0D78C6E7" w14:textId="575FF7D2" w:rsidR="005E4838" w:rsidRDefault="005E4838">
      <w:pPr>
        <w:pStyle w:val="Mucluc1"/>
        <w:rPr>
          <w:rFonts w:asciiTheme="minorHAnsi" w:eastAsiaTheme="minorEastAsia" w:hAnsiTheme="minorHAnsi" w:cstheme="minorBidi"/>
          <w:b w:val="0"/>
          <w:noProof/>
          <w:sz w:val="22"/>
          <w:szCs w:val="22"/>
        </w:rPr>
      </w:pPr>
      <w:hyperlink w:anchor="_Toc533419826" w:history="1">
        <w:r w:rsidRPr="0031032F">
          <w:rPr>
            <w:rStyle w:val="Siuktni"/>
            <w:noProof/>
          </w:rPr>
          <w:t>Chương 3 Công nghệ sử dụng</w:t>
        </w:r>
        <w:r>
          <w:rPr>
            <w:noProof/>
            <w:webHidden/>
          </w:rPr>
          <w:tab/>
        </w:r>
        <w:r>
          <w:rPr>
            <w:noProof/>
            <w:webHidden/>
          </w:rPr>
          <w:fldChar w:fldCharType="begin"/>
        </w:r>
        <w:r>
          <w:rPr>
            <w:noProof/>
            <w:webHidden/>
          </w:rPr>
          <w:instrText xml:space="preserve"> PAGEREF _Toc533419826 \h </w:instrText>
        </w:r>
        <w:r>
          <w:rPr>
            <w:noProof/>
            <w:webHidden/>
          </w:rPr>
        </w:r>
        <w:r>
          <w:rPr>
            <w:noProof/>
            <w:webHidden/>
          </w:rPr>
          <w:fldChar w:fldCharType="separate"/>
        </w:r>
        <w:r>
          <w:rPr>
            <w:noProof/>
            <w:webHidden/>
          </w:rPr>
          <w:t>15</w:t>
        </w:r>
        <w:r>
          <w:rPr>
            <w:noProof/>
            <w:webHidden/>
          </w:rPr>
          <w:fldChar w:fldCharType="end"/>
        </w:r>
      </w:hyperlink>
    </w:p>
    <w:p w14:paraId="6D734EE7" w14:textId="0C82AB71" w:rsidR="005E4838" w:rsidRDefault="005E4838">
      <w:pPr>
        <w:pStyle w:val="Mucluc2"/>
        <w:rPr>
          <w:rFonts w:asciiTheme="minorHAnsi" w:eastAsiaTheme="minorEastAsia" w:hAnsiTheme="minorHAnsi" w:cstheme="minorBidi"/>
          <w:b w:val="0"/>
          <w:noProof/>
          <w:sz w:val="22"/>
          <w:szCs w:val="22"/>
        </w:rPr>
      </w:pPr>
      <w:hyperlink w:anchor="_Toc533419827" w:history="1">
        <w:r w:rsidRPr="0031032F">
          <w:rPr>
            <w:rStyle w:val="Siuktni"/>
            <w:noProof/>
          </w:rPr>
          <w:t>3.1 Epoll trong linux</w:t>
        </w:r>
        <w:r>
          <w:rPr>
            <w:noProof/>
            <w:webHidden/>
          </w:rPr>
          <w:tab/>
        </w:r>
        <w:r>
          <w:rPr>
            <w:noProof/>
            <w:webHidden/>
          </w:rPr>
          <w:fldChar w:fldCharType="begin"/>
        </w:r>
        <w:r>
          <w:rPr>
            <w:noProof/>
            <w:webHidden/>
          </w:rPr>
          <w:instrText xml:space="preserve"> PAGEREF _Toc533419827 \h </w:instrText>
        </w:r>
        <w:r>
          <w:rPr>
            <w:noProof/>
            <w:webHidden/>
          </w:rPr>
        </w:r>
        <w:r>
          <w:rPr>
            <w:noProof/>
            <w:webHidden/>
          </w:rPr>
          <w:fldChar w:fldCharType="separate"/>
        </w:r>
        <w:r>
          <w:rPr>
            <w:noProof/>
            <w:webHidden/>
          </w:rPr>
          <w:t>15</w:t>
        </w:r>
        <w:r>
          <w:rPr>
            <w:noProof/>
            <w:webHidden/>
          </w:rPr>
          <w:fldChar w:fldCharType="end"/>
        </w:r>
      </w:hyperlink>
    </w:p>
    <w:p w14:paraId="7BA6DC97" w14:textId="7D6F1C8B"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28" w:history="1">
        <w:r w:rsidRPr="0031032F">
          <w:rPr>
            <w:rStyle w:val="Siuktni"/>
            <w:noProof/>
          </w:rPr>
          <w:t>3.1.1 Khái niệm epoll</w:t>
        </w:r>
        <w:r>
          <w:rPr>
            <w:noProof/>
            <w:webHidden/>
          </w:rPr>
          <w:tab/>
        </w:r>
        <w:r>
          <w:rPr>
            <w:noProof/>
            <w:webHidden/>
          </w:rPr>
          <w:fldChar w:fldCharType="begin"/>
        </w:r>
        <w:r>
          <w:rPr>
            <w:noProof/>
            <w:webHidden/>
          </w:rPr>
          <w:instrText xml:space="preserve"> PAGEREF _Toc533419828 \h </w:instrText>
        </w:r>
        <w:r>
          <w:rPr>
            <w:noProof/>
            <w:webHidden/>
          </w:rPr>
        </w:r>
        <w:r>
          <w:rPr>
            <w:noProof/>
            <w:webHidden/>
          </w:rPr>
          <w:fldChar w:fldCharType="separate"/>
        </w:r>
        <w:r>
          <w:rPr>
            <w:noProof/>
            <w:webHidden/>
          </w:rPr>
          <w:t>15</w:t>
        </w:r>
        <w:r>
          <w:rPr>
            <w:noProof/>
            <w:webHidden/>
          </w:rPr>
          <w:fldChar w:fldCharType="end"/>
        </w:r>
      </w:hyperlink>
    </w:p>
    <w:p w14:paraId="4B69839E" w14:textId="415E6763" w:rsidR="005E4838" w:rsidRDefault="005E4838">
      <w:pPr>
        <w:pStyle w:val="Mucluc2"/>
        <w:rPr>
          <w:rFonts w:asciiTheme="minorHAnsi" w:eastAsiaTheme="minorEastAsia" w:hAnsiTheme="minorHAnsi" w:cstheme="minorBidi"/>
          <w:b w:val="0"/>
          <w:noProof/>
          <w:sz w:val="22"/>
          <w:szCs w:val="22"/>
        </w:rPr>
      </w:pPr>
      <w:hyperlink w:anchor="_Toc533419829" w:history="1">
        <w:r w:rsidRPr="0031032F">
          <w:rPr>
            <w:rStyle w:val="Siuktni"/>
            <w:noProof/>
          </w:rPr>
          <w:t>3.2 Bộ thư viện glibc</w:t>
        </w:r>
        <w:r>
          <w:rPr>
            <w:noProof/>
            <w:webHidden/>
          </w:rPr>
          <w:tab/>
        </w:r>
        <w:r>
          <w:rPr>
            <w:noProof/>
            <w:webHidden/>
          </w:rPr>
          <w:fldChar w:fldCharType="begin"/>
        </w:r>
        <w:r>
          <w:rPr>
            <w:noProof/>
            <w:webHidden/>
          </w:rPr>
          <w:instrText xml:space="preserve"> PAGEREF _Toc533419829 \h </w:instrText>
        </w:r>
        <w:r>
          <w:rPr>
            <w:noProof/>
            <w:webHidden/>
          </w:rPr>
        </w:r>
        <w:r>
          <w:rPr>
            <w:noProof/>
            <w:webHidden/>
          </w:rPr>
          <w:fldChar w:fldCharType="separate"/>
        </w:r>
        <w:r>
          <w:rPr>
            <w:noProof/>
            <w:webHidden/>
          </w:rPr>
          <w:t>16</w:t>
        </w:r>
        <w:r>
          <w:rPr>
            <w:noProof/>
            <w:webHidden/>
          </w:rPr>
          <w:fldChar w:fldCharType="end"/>
        </w:r>
      </w:hyperlink>
    </w:p>
    <w:p w14:paraId="29EB1A7E" w14:textId="3B7037CC" w:rsidR="005E4838" w:rsidRDefault="005E4838">
      <w:pPr>
        <w:pStyle w:val="Mucluc2"/>
        <w:rPr>
          <w:rFonts w:asciiTheme="minorHAnsi" w:eastAsiaTheme="minorEastAsia" w:hAnsiTheme="minorHAnsi" w:cstheme="minorBidi"/>
          <w:b w:val="0"/>
          <w:noProof/>
          <w:sz w:val="22"/>
          <w:szCs w:val="22"/>
        </w:rPr>
      </w:pPr>
      <w:hyperlink w:anchor="_Toc533419830" w:history="1">
        <w:r w:rsidRPr="0031032F">
          <w:rPr>
            <w:rStyle w:val="Siuktni"/>
            <w:noProof/>
          </w:rPr>
          <w:t>3.3 Hàm băm double hashing đề xuất bởi Donald Knuth</w:t>
        </w:r>
        <w:r>
          <w:rPr>
            <w:noProof/>
            <w:webHidden/>
          </w:rPr>
          <w:tab/>
        </w:r>
        <w:r>
          <w:rPr>
            <w:noProof/>
            <w:webHidden/>
          </w:rPr>
          <w:fldChar w:fldCharType="begin"/>
        </w:r>
        <w:r>
          <w:rPr>
            <w:noProof/>
            <w:webHidden/>
          </w:rPr>
          <w:instrText xml:space="preserve"> PAGEREF _Toc533419830 \h </w:instrText>
        </w:r>
        <w:r>
          <w:rPr>
            <w:noProof/>
            <w:webHidden/>
          </w:rPr>
        </w:r>
        <w:r>
          <w:rPr>
            <w:noProof/>
            <w:webHidden/>
          </w:rPr>
          <w:fldChar w:fldCharType="separate"/>
        </w:r>
        <w:r>
          <w:rPr>
            <w:noProof/>
            <w:webHidden/>
          </w:rPr>
          <w:t>16</w:t>
        </w:r>
        <w:r>
          <w:rPr>
            <w:noProof/>
            <w:webHidden/>
          </w:rPr>
          <w:fldChar w:fldCharType="end"/>
        </w:r>
      </w:hyperlink>
    </w:p>
    <w:p w14:paraId="3B64224D" w14:textId="1115F77D" w:rsidR="005E4838" w:rsidRDefault="005E4838">
      <w:pPr>
        <w:pStyle w:val="Mucluc1"/>
        <w:rPr>
          <w:rFonts w:asciiTheme="minorHAnsi" w:eastAsiaTheme="minorEastAsia" w:hAnsiTheme="minorHAnsi" w:cstheme="minorBidi"/>
          <w:b w:val="0"/>
          <w:noProof/>
          <w:sz w:val="22"/>
          <w:szCs w:val="22"/>
        </w:rPr>
      </w:pPr>
      <w:hyperlink w:anchor="_Toc533419831" w:history="1">
        <w:r w:rsidRPr="0031032F">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_Toc533419831 \h </w:instrText>
        </w:r>
        <w:r>
          <w:rPr>
            <w:noProof/>
            <w:webHidden/>
          </w:rPr>
        </w:r>
        <w:r>
          <w:rPr>
            <w:noProof/>
            <w:webHidden/>
          </w:rPr>
          <w:fldChar w:fldCharType="separate"/>
        </w:r>
        <w:r>
          <w:rPr>
            <w:noProof/>
            <w:webHidden/>
          </w:rPr>
          <w:t>17</w:t>
        </w:r>
        <w:r>
          <w:rPr>
            <w:noProof/>
            <w:webHidden/>
          </w:rPr>
          <w:fldChar w:fldCharType="end"/>
        </w:r>
      </w:hyperlink>
    </w:p>
    <w:p w14:paraId="0B84A53D" w14:textId="23DD57A6" w:rsidR="005E4838" w:rsidRDefault="005E4838">
      <w:pPr>
        <w:pStyle w:val="Mucluc2"/>
        <w:rPr>
          <w:rFonts w:asciiTheme="minorHAnsi" w:eastAsiaTheme="minorEastAsia" w:hAnsiTheme="minorHAnsi" w:cstheme="minorBidi"/>
          <w:b w:val="0"/>
          <w:noProof/>
          <w:sz w:val="22"/>
          <w:szCs w:val="22"/>
        </w:rPr>
      </w:pPr>
      <w:hyperlink w:anchor="_Toc533419832" w:history="1">
        <w:r w:rsidRPr="0031032F">
          <w:rPr>
            <w:rStyle w:val="Siuktni"/>
            <w:noProof/>
          </w:rPr>
          <w:t>4.1 Thiết kế kiến trúc</w:t>
        </w:r>
        <w:r>
          <w:rPr>
            <w:noProof/>
            <w:webHidden/>
          </w:rPr>
          <w:tab/>
        </w:r>
        <w:r>
          <w:rPr>
            <w:noProof/>
            <w:webHidden/>
          </w:rPr>
          <w:fldChar w:fldCharType="begin"/>
        </w:r>
        <w:r>
          <w:rPr>
            <w:noProof/>
            <w:webHidden/>
          </w:rPr>
          <w:instrText xml:space="preserve"> PAGEREF _Toc533419832 \h </w:instrText>
        </w:r>
        <w:r>
          <w:rPr>
            <w:noProof/>
            <w:webHidden/>
          </w:rPr>
        </w:r>
        <w:r>
          <w:rPr>
            <w:noProof/>
            <w:webHidden/>
          </w:rPr>
          <w:fldChar w:fldCharType="separate"/>
        </w:r>
        <w:r>
          <w:rPr>
            <w:noProof/>
            <w:webHidden/>
          </w:rPr>
          <w:t>17</w:t>
        </w:r>
        <w:r>
          <w:rPr>
            <w:noProof/>
            <w:webHidden/>
          </w:rPr>
          <w:fldChar w:fldCharType="end"/>
        </w:r>
      </w:hyperlink>
    </w:p>
    <w:p w14:paraId="7AC3D0A6" w14:textId="6FC1E8F6"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33" w:history="1">
        <w:r w:rsidRPr="0031032F">
          <w:rPr>
            <w:rStyle w:val="Siuktni"/>
            <w:noProof/>
          </w:rPr>
          <w:t>4.1.1 Cấu trúc trong thông tin cơ sở dữ liệu</w:t>
        </w:r>
        <w:r>
          <w:rPr>
            <w:noProof/>
            <w:webHidden/>
          </w:rPr>
          <w:tab/>
        </w:r>
        <w:r>
          <w:rPr>
            <w:noProof/>
            <w:webHidden/>
          </w:rPr>
          <w:fldChar w:fldCharType="begin"/>
        </w:r>
        <w:r>
          <w:rPr>
            <w:noProof/>
            <w:webHidden/>
          </w:rPr>
          <w:instrText xml:space="preserve"> PAGEREF _Toc533419833 \h </w:instrText>
        </w:r>
        <w:r>
          <w:rPr>
            <w:noProof/>
            <w:webHidden/>
          </w:rPr>
        </w:r>
        <w:r>
          <w:rPr>
            <w:noProof/>
            <w:webHidden/>
          </w:rPr>
          <w:fldChar w:fldCharType="separate"/>
        </w:r>
        <w:r>
          <w:rPr>
            <w:noProof/>
            <w:webHidden/>
          </w:rPr>
          <w:t>17</w:t>
        </w:r>
        <w:r>
          <w:rPr>
            <w:noProof/>
            <w:webHidden/>
          </w:rPr>
          <w:fldChar w:fldCharType="end"/>
        </w:r>
      </w:hyperlink>
    </w:p>
    <w:p w14:paraId="4528790D" w14:textId="660B50C7"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34" w:history="1">
        <w:r w:rsidRPr="0031032F">
          <w:rPr>
            <w:rStyle w:val="Siuktni"/>
            <w:noProof/>
          </w:rPr>
          <w:t>4.1.2 Cấu trúc trong thông tin bảng</w:t>
        </w:r>
        <w:r>
          <w:rPr>
            <w:noProof/>
            <w:webHidden/>
          </w:rPr>
          <w:tab/>
        </w:r>
        <w:r>
          <w:rPr>
            <w:noProof/>
            <w:webHidden/>
          </w:rPr>
          <w:fldChar w:fldCharType="begin"/>
        </w:r>
        <w:r>
          <w:rPr>
            <w:noProof/>
            <w:webHidden/>
          </w:rPr>
          <w:instrText xml:space="preserve"> PAGEREF _Toc533419834 \h </w:instrText>
        </w:r>
        <w:r>
          <w:rPr>
            <w:noProof/>
            <w:webHidden/>
          </w:rPr>
        </w:r>
        <w:r>
          <w:rPr>
            <w:noProof/>
            <w:webHidden/>
          </w:rPr>
          <w:fldChar w:fldCharType="separate"/>
        </w:r>
        <w:r>
          <w:rPr>
            <w:noProof/>
            <w:webHidden/>
          </w:rPr>
          <w:t>17</w:t>
        </w:r>
        <w:r>
          <w:rPr>
            <w:noProof/>
            <w:webHidden/>
          </w:rPr>
          <w:fldChar w:fldCharType="end"/>
        </w:r>
      </w:hyperlink>
    </w:p>
    <w:p w14:paraId="3CB8AE3B" w14:textId="5A1FFCAF"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35" w:history="1">
        <w:r w:rsidRPr="0031032F">
          <w:rPr>
            <w:rStyle w:val="Siuktni"/>
            <w:noProof/>
          </w:rPr>
          <w:t>4.1.3 Cấu trúc lưu trữ dữ liệu</w:t>
        </w:r>
        <w:r>
          <w:rPr>
            <w:noProof/>
            <w:webHidden/>
          </w:rPr>
          <w:tab/>
        </w:r>
        <w:r>
          <w:rPr>
            <w:noProof/>
            <w:webHidden/>
          </w:rPr>
          <w:fldChar w:fldCharType="begin"/>
        </w:r>
        <w:r>
          <w:rPr>
            <w:noProof/>
            <w:webHidden/>
          </w:rPr>
          <w:instrText xml:space="preserve"> PAGEREF _Toc533419835 \h </w:instrText>
        </w:r>
        <w:r>
          <w:rPr>
            <w:noProof/>
            <w:webHidden/>
          </w:rPr>
        </w:r>
        <w:r>
          <w:rPr>
            <w:noProof/>
            <w:webHidden/>
          </w:rPr>
          <w:fldChar w:fldCharType="separate"/>
        </w:r>
        <w:r>
          <w:rPr>
            <w:noProof/>
            <w:webHidden/>
          </w:rPr>
          <w:t>17</w:t>
        </w:r>
        <w:r>
          <w:rPr>
            <w:noProof/>
            <w:webHidden/>
          </w:rPr>
          <w:fldChar w:fldCharType="end"/>
        </w:r>
      </w:hyperlink>
    </w:p>
    <w:p w14:paraId="1400E45A" w14:textId="46D71242"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36" w:history="1">
        <w:r w:rsidRPr="0031032F">
          <w:rPr>
            <w:rStyle w:val="Siuktni"/>
            <w:noProof/>
          </w:rPr>
          <w:t>4.1.4 Lựa chọn kiến trúc phần mềm</w:t>
        </w:r>
        <w:r>
          <w:rPr>
            <w:noProof/>
            <w:webHidden/>
          </w:rPr>
          <w:tab/>
        </w:r>
        <w:r>
          <w:rPr>
            <w:noProof/>
            <w:webHidden/>
          </w:rPr>
          <w:fldChar w:fldCharType="begin"/>
        </w:r>
        <w:r>
          <w:rPr>
            <w:noProof/>
            <w:webHidden/>
          </w:rPr>
          <w:instrText xml:space="preserve"> PAGEREF _Toc533419836 \h </w:instrText>
        </w:r>
        <w:r>
          <w:rPr>
            <w:noProof/>
            <w:webHidden/>
          </w:rPr>
        </w:r>
        <w:r>
          <w:rPr>
            <w:noProof/>
            <w:webHidden/>
          </w:rPr>
          <w:fldChar w:fldCharType="separate"/>
        </w:r>
        <w:r>
          <w:rPr>
            <w:noProof/>
            <w:webHidden/>
          </w:rPr>
          <w:t>17</w:t>
        </w:r>
        <w:r>
          <w:rPr>
            <w:noProof/>
            <w:webHidden/>
          </w:rPr>
          <w:fldChar w:fldCharType="end"/>
        </w:r>
      </w:hyperlink>
    </w:p>
    <w:p w14:paraId="01451F26" w14:textId="68BA757F"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37" w:history="1">
        <w:r w:rsidRPr="0031032F">
          <w:rPr>
            <w:rStyle w:val="Siuktni"/>
            <w:noProof/>
          </w:rPr>
          <w:t>4.1.5 Thiết kế tổng quan</w:t>
        </w:r>
        <w:r>
          <w:rPr>
            <w:noProof/>
            <w:webHidden/>
          </w:rPr>
          <w:tab/>
        </w:r>
        <w:r>
          <w:rPr>
            <w:noProof/>
            <w:webHidden/>
          </w:rPr>
          <w:fldChar w:fldCharType="begin"/>
        </w:r>
        <w:r>
          <w:rPr>
            <w:noProof/>
            <w:webHidden/>
          </w:rPr>
          <w:instrText xml:space="preserve"> PAGEREF _Toc533419837 \h </w:instrText>
        </w:r>
        <w:r>
          <w:rPr>
            <w:noProof/>
            <w:webHidden/>
          </w:rPr>
        </w:r>
        <w:r>
          <w:rPr>
            <w:noProof/>
            <w:webHidden/>
          </w:rPr>
          <w:fldChar w:fldCharType="separate"/>
        </w:r>
        <w:r>
          <w:rPr>
            <w:noProof/>
            <w:webHidden/>
          </w:rPr>
          <w:t>17</w:t>
        </w:r>
        <w:r>
          <w:rPr>
            <w:noProof/>
            <w:webHidden/>
          </w:rPr>
          <w:fldChar w:fldCharType="end"/>
        </w:r>
      </w:hyperlink>
    </w:p>
    <w:p w14:paraId="53C8AF19" w14:textId="3704E060"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38" w:history="1">
        <w:r w:rsidRPr="0031032F">
          <w:rPr>
            <w:rStyle w:val="Siuktni"/>
            <w:noProof/>
          </w:rPr>
          <w:t>4.1.6 Thiết kế chi tiết gói</w:t>
        </w:r>
        <w:r>
          <w:rPr>
            <w:noProof/>
            <w:webHidden/>
          </w:rPr>
          <w:tab/>
        </w:r>
        <w:r>
          <w:rPr>
            <w:noProof/>
            <w:webHidden/>
          </w:rPr>
          <w:fldChar w:fldCharType="begin"/>
        </w:r>
        <w:r>
          <w:rPr>
            <w:noProof/>
            <w:webHidden/>
          </w:rPr>
          <w:instrText xml:space="preserve"> PAGEREF _Toc533419838 \h </w:instrText>
        </w:r>
        <w:r>
          <w:rPr>
            <w:noProof/>
            <w:webHidden/>
          </w:rPr>
        </w:r>
        <w:r>
          <w:rPr>
            <w:noProof/>
            <w:webHidden/>
          </w:rPr>
          <w:fldChar w:fldCharType="separate"/>
        </w:r>
        <w:r>
          <w:rPr>
            <w:noProof/>
            <w:webHidden/>
          </w:rPr>
          <w:t>18</w:t>
        </w:r>
        <w:r>
          <w:rPr>
            <w:noProof/>
            <w:webHidden/>
          </w:rPr>
          <w:fldChar w:fldCharType="end"/>
        </w:r>
      </w:hyperlink>
    </w:p>
    <w:p w14:paraId="54F2380F" w14:textId="557651C8" w:rsidR="005E4838" w:rsidRDefault="005E4838">
      <w:pPr>
        <w:pStyle w:val="Mucluc2"/>
        <w:rPr>
          <w:rFonts w:asciiTheme="minorHAnsi" w:eastAsiaTheme="minorEastAsia" w:hAnsiTheme="minorHAnsi" w:cstheme="minorBidi"/>
          <w:b w:val="0"/>
          <w:noProof/>
          <w:sz w:val="22"/>
          <w:szCs w:val="22"/>
        </w:rPr>
      </w:pPr>
      <w:hyperlink w:anchor="_Toc533419839" w:history="1">
        <w:r w:rsidRPr="0031032F">
          <w:rPr>
            <w:rStyle w:val="Siuktni"/>
            <w:noProof/>
          </w:rPr>
          <w:t>4.2 Thiết kế chi tiết</w:t>
        </w:r>
        <w:r>
          <w:rPr>
            <w:noProof/>
            <w:webHidden/>
          </w:rPr>
          <w:tab/>
        </w:r>
        <w:r>
          <w:rPr>
            <w:noProof/>
            <w:webHidden/>
          </w:rPr>
          <w:fldChar w:fldCharType="begin"/>
        </w:r>
        <w:r>
          <w:rPr>
            <w:noProof/>
            <w:webHidden/>
          </w:rPr>
          <w:instrText xml:space="preserve"> PAGEREF _Toc533419839 \h </w:instrText>
        </w:r>
        <w:r>
          <w:rPr>
            <w:noProof/>
            <w:webHidden/>
          </w:rPr>
        </w:r>
        <w:r>
          <w:rPr>
            <w:noProof/>
            <w:webHidden/>
          </w:rPr>
          <w:fldChar w:fldCharType="separate"/>
        </w:r>
        <w:r>
          <w:rPr>
            <w:noProof/>
            <w:webHidden/>
          </w:rPr>
          <w:t>19</w:t>
        </w:r>
        <w:r>
          <w:rPr>
            <w:noProof/>
            <w:webHidden/>
          </w:rPr>
          <w:fldChar w:fldCharType="end"/>
        </w:r>
      </w:hyperlink>
    </w:p>
    <w:p w14:paraId="6B5D84EB" w14:textId="73CCDCEA"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40" w:history="1">
        <w:r w:rsidRPr="0031032F">
          <w:rPr>
            <w:rStyle w:val="Siuktni"/>
            <w:noProof/>
          </w:rPr>
          <w:t>4.2.1 Thiết kế giao diện</w:t>
        </w:r>
        <w:r>
          <w:rPr>
            <w:noProof/>
            <w:webHidden/>
          </w:rPr>
          <w:tab/>
        </w:r>
        <w:r>
          <w:rPr>
            <w:noProof/>
            <w:webHidden/>
          </w:rPr>
          <w:fldChar w:fldCharType="begin"/>
        </w:r>
        <w:r>
          <w:rPr>
            <w:noProof/>
            <w:webHidden/>
          </w:rPr>
          <w:instrText xml:space="preserve"> PAGEREF _Toc533419840 \h </w:instrText>
        </w:r>
        <w:r>
          <w:rPr>
            <w:noProof/>
            <w:webHidden/>
          </w:rPr>
        </w:r>
        <w:r>
          <w:rPr>
            <w:noProof/>
            <w:webHidden/>
          </w:rPr>
          <w:fldChar w:fldCharType="separate"/>
        </w:r>
        <w:r>
          <w:rPr>
            <w:noProof/>
            <w:webHidden/>
          </w:rPr>
          <w:t>19</w:t>
        </w:r>
        <w:r>
          <w:rPr>
            <w:noProof/>
            <w:webHidden/>
          </w:rPr>
          <w:fldChar w:fldCharType="end"/>
        </w:r>
      </w:hyperlink>
    </w:p>
    <w:p w14:paraId="7DC113AB" w14:textId="2F90B7C3"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41" w:history="1">
        <w:r w:rsidRPr="0031032F">
          <w:rPr>
            <w:rStyle w:val="Siuktni"/>
            <w:noProof/>
          </w:rPr>
          <w:t>4.2.2 Thiết kế lớp</w:t>
        </w:r>
        <w:r>
          <w:rPr>
            <w:noProof/>
            <w:webHidden/>
          </w:rPr>
          <w:tab/>
        </w:r>
        <w:r>
          <w:rPr>
            <w:noProof/>
            <w:webHidden/>
          </w:rPr>
          <w:fldChar w:fldCharType="begin"/>
        </w:r>
        <w:r>
          <w:rPr>
            <w:noProof/>
            <w:webHidden/>
          </w:rPr>
          <w:instrText xml:space="preserve"> PAGEREF _Toc533419841 \h </w:instrText>
        </w:r>
        <w:r>
          <w:rPr>
            <w:noProof/>
            <w:webHidden/>
          </w:rPr>
        </w:r>
        <w:r>
          <w:rPr>
            <w:noProof/>
            <w:webHidden/>
          </w:rPr>
          <w:fldChar w:fldCharType="separate"/>
        </w:r>
        <w:r>
          <w:rPr>
            <w:noProof/>
            <w:webHidden/>
          </w:rPr>
          <w:t>19</w:t>
        </w:r>
        <w:r>
          <w:rPr>
            <w:noProof/>
            <w:webHidden/>
          </w:rPr>
          <w:fldChar w:fldCharType="end"/>
        </w:r>
      </w:hyperlink>
    </w:p>
    <w:p w14:paraId="731C8154" w14:textId="24D578ED"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42" w:history="1">
        <w:r w:rsidRPr="0031032F">
          <w:rPr>
            <w:rStyle w:val="Siuktni"/>
            <w:noProof/>
          </w:rPr>
          <w:t>4.2.3 Thiết kế cơ sở dữ liệu</w:t>
        </w:r>
        <w:r>
          <w:rPr>
            <w:noProof/>
            <w:webHidden/>
          </w:rPr>
          <w:tab/>
        </w:r>
        <w:r>
          <w:rPr>
            <w:noProof/>
            <w:webHidden/>
          </w:rPr>
          <w:fldChar w:fldCharType="begin"/>
        </w:r>
        <w:r>
          <w:rPr>
            <w:noProof/>
            <w:webHidden/>
          </w:rPr>
          <w:instrText xml:space="preserve"> PAGEREF _Toc533419842 \h </w:instrText>
        </w:r>
        <w:r>
          <w:rPr>
            <w:noProof/>
            <w:webHidden/>
          </w:rPr>
        </w:r>
        <w:r>
          <w:rPr>
            <w:noProof/>
            <w:webHidden/>
          </w:rPr>
          <w:fldChar w:fldCharType="separate"/>
        </w:r>
        <w:r>
          <w:rPr>
            <w:noProof/>
            <w:webHidden/>
          </w:rPr>
          <w:t>20</w:t>
        </w:r>
        <w:r>
          <w:rPr>
            <w:noProof/>
            <w:webHidden/>
          </w:rPr>
          <w:fldChar w:fldCharType="end"/>
        </w:r>
      </w:hyperlink>
    </w:p>
    <w:p w14:paraId="279A573F" w14:textId="784BF42A" w:rsidR="005E4838" w:rsidRDefault="005E4838">
      <w:pPr>
        <w:pStyle w:val="Mucluc2"/>
        <w:rPr>
          <w:rFonts w:asciiTheme="minorHAnsi" w:eastAsiaTheme="minorEastAsia" w:hAnsiTheme="minorHAnsi" w:cstheme="minorBidi"/>
          <w:b w:val="0"/>
          <w:noProof/>
          <w:sz w:val="22"/>
          <w:szCs w:val="22"/>
        </w:rPr>
      </w:pPr>
      <w:hyperlink w:anchor="_Toc533419843" w:history="1">
        <w:r w:rsidRPr="0031032F">
          <w:rPr>
            <w:rStyle w:val="Siuktni"/>
            <w:noProof/>
          </w:rPr>
          <w:t>4.3 Xây dựng ứng dụng</w:t>
        </w:r>
        <w:r>
          <w:rPr>
            <w:noProof/>
            <w:webHidden/>
          </w:rPr>
          <w:tab/>
        </w:r>
        <w:r>
          <w:rPr>
            <w:noProof/>
            <w:webHidden/>
          </w:rPr>
          <w:fldChar w:fldCharType="begin"/>
        </w:r>
        <w:r>
          <w:rPr>
            <w:noProof/>
            <w:webHidden/>
          </w:rPr>
          <w:instrText xml:space="preserve"> PAGEREF _Toc533419843 \h </w:instrText>
        </w:r>
        <w:r>
          <w:rPr>
            <w:noProof/>
            <w:webHidden/>
          </w:rPr>
        </w:r>
        <w:r>
          <w:rPr>
            <w:noProof/>
            <w:webHidden/>
          </w:rPr>
          <w:fldChar w:fldCharType="separate"/>
        </w:r>
        <w:r>
          <w:rPr>
            <w:noProof/>
            <w:webHidden/>
          </w:rPr>
          <w:t>20</w:t>
        </w:r>
        <w:r>
          <w:rPr>
            <w:noProof/>
            <w:webHidden/>
          </w:rPr>
          <w:fldChar w:fldCharType="end"/>
        </w:r>
      </w:hyperlink>
    </w:p>
    <w:p w14:paraId="6711DCBB" w14:textId="05342994"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44" w:history="1">
        <w:r w:rsidRPr="0031032F">
          <w:rPr>
            <w:rStyle w:val="Siuktni"/>
            <w:noProof/>
          </w:rPr>
          <w:t>4.3.1 Thư viện và công cụ sử dụng</w:t>
        </w:r>
        <w:r>
          <w:rPr>
            <w:noProof/>
            <w:webHidden/>
          </w:rPr>
          <w:tab/>
        </w:r>
        <w:r>
          <w:rPr>
            <w:noProof/>
            <w:webHidden/>
          </w:rPr>
          <w:fldChar w:fldCharType="begin"/>
        </w:r>
        <w:r>
          <w:rPr>
            <w:noProof/>
            <w:webHidden/>
          </w:rPr>
          <w:instrText xml:space="preserve"> PAGEREF _Toc533419844 \h </w:instrText>
        </w:r>
        <w:r>
          <w:rPr>
            <w:noProof/>
            <w:webHidden/>
          </w:rPr>
        </w:r>
        <w:r>
          <w:rPr>
            <w:noProof/>
            <w:webHidden/>
          </w:rPr>
          <w:fldChar w:fldCharType="separate"/>
        </w:r>
        <w:r>
          <w:rPr>
            <w:noProof/>
            <w:webHidden/>
          </w:rPr>
          <w:t>20</w:t>
        </w:r>
        <w:r>
          <w:rPr>
            <w:noProof/>
            <w:webHidden/>
          </w:rPr>
          <w:fldChar w:fldCharType="end"/>
        </w:r>
      </w:hyperlink>
    </w:p>
    <w:p w14:paraId="334DF1C3" w14:textId="51E00065"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45" w:history="1">
        <w:r w:rsidRPr="0031032F">
          <w:rPr>
            <w:rStyle w:val="Siuktni"/>
            <w:noProof/>
          </w:rPr>
          <w:t>4.3.2 Kết quả đạt được</w:t>
        </w:r>
        <w:r>
          <w:rPr>
            <w:noProof/>
            <w:webHidden/>
          </w:rPr>
          <w:tab/>
        </w:r>
        <w:r>
          <w:rPr>
            <w:noProof/>
            <w:webHidden/>
          </w:rPr>
          <w:fldChar w:fldCharType="begin"/>
        </w:r>
        <w:r>
          <w:rPr>
            <w:noProof/>
            <w:webHidden/>
          </w:rPr>
          <w:instrText xml:space="preserve"> PAGEREF _Toc533419845 \h </w:instrText>
        </w:r>
        <w:r>
          <w:rPr>
            <w:noProof/>
            <w:webHidden/>
          </w:rPr>
        </w:r>
        <w:r>
          <w:rPr>
            <w:noProof/>
            <w:webHidden/>
          </w:rPr>
          <w:fldChar w:fldCharType="separate"/>
        </w:r>
        <w:r>
          <w:rPr>
            <w:noProof/>
            <w:webHidden/>
          </w:rPr>
          <w:t>20</w:t>
        </w:r>
        <w:r>
          <w:rPr>
            <w:noProof/>
            <w:webHidden/>
          </w:rPr>
          <w:fldChar w:fldCharType="end"/>
        </w:r>
      </w:hyperlink>
    </w:p>
    <w:p w14:paraId="50409B08" w14:textId="36E0B76B" w:rsidR="005E4838" w:rsidRDefault="005E4838">
      <w:pPr>
        <w:pStyle w:val="Mucluc3"/>
        <w:tabs>
          <w:tab w:val="right" w:leader="dot" w:pos="8771"/>
        </w:tabs>
        <w:rPr>
          <w:rFonts w:asciiTheme="minorHAnsi" w:eastAsiaTheme="minorEastAsia" w:hAnsiTheme="minorHAnsi" w:cstheme="minorBidi"/>
          <w:noProof/>
          <w:sz w:val="22"/>
          <w:szCs w:val="22"/>
        </w:rPr>
      </w:pPr>
      <w:hyperlink w:anchor="_Toc533419846" w:history="1">
        <w:r w:rsidRPr="0031032F">
          <w:rPr>
            <w:rStyle w:val="Siuktni"/>
            <w:noProof/>
          </w:rPr>
          <w:t>4.3.3 Minh hoạ các chức năng chính</w:t>
        </w:r>
        <w:r>
          <w:rPr>
            <w:noProof/>
            <w:webHidden/>
          </w:rPr>
          <w:tab/>
        </w:r>
        <w:r>
          <w:rPr>
            <w:noProof/>
            <w:webHidden/>
          </w:rPr>
          <w:fldChar w:fldCharType="begin"/>
        </w:r>
        <w:r>
          <w:rPr>
            <w:noProof/>
            <w:webHidden/>
          </w:rPr>
          <w:instrText xml:space="preserve"> PAGEREF _Toc533419846 \h </w:instrText>
        </w:r>
        <w:r>
          <w:rPr>
            <w:noProof/>
            <w:webHidden/>
          </w:rPr>
        </w:r>
        <w:r>
          <w:rPr>
            <w:noProof/>
            <w:webHidden/>
          </w:rPr>
          <w:fldChar w:fldCharType="separate"/>
        </w:r>
        <w:r>
          <w:rPr>
            <w:noProof/>
            <w:webHidden/>
          </w:rPr>
          <w:t>21</w:t>
        </w:r>
        <w:r>
          <w:rPr>
            <w:noProof/>
            <w:webHidden/>
          </w:rPr>
          <w:fldChar w:fldCharType="end"/>
        </w:r>
      </w:hyperlink>
    </w:p>
    <w:p w14:paraId="59886FE6" w14:textId="533C6783" w:rsidR="005E4838" w:rsidRDefault="005E4838">
      <w:pPr>
        <w:pStyle w:val="Mucluc2"/>
        <w:rPr>
          <w:rFonts w:asciiTheme="minorHAnsi" w:eastAsiaTheme="minorEastAsia" w:hAnsiTheme="minorHAnsi" w:cstheme="minorBidi"/>
          <w:b w:val="0"/>
          <w:noProof/>
          <w:sz w:val="22"/>
          <w:szCs w:val="22"/>
        </w:rPr>
      </w:pPr>
      <w:hyperlink w:anchor="_Toc533419847" w:history="1">
        <w:r w:rsidRPr="0031032F">
          <w:rPr>
            <w:rStyle w:val="Siuktni"/>
            <w:noProof/>
          </w:rPr>
          <w:t>4.4 Kiểm thử</w:t>
        </w:r>
        <w:r>
          <w:rPr>
            <w:noProof/>
            <w:webHidden/>
          </w:rPr>
          <w:tab/>
        </w:r>
        <w:r>
          <w:rPr>
            <w:noProof/>
            <w:webHidden/>
          </w:rPr>
          <w:fldChar w:fldCharType="begin"/>
        </w:r>
        <w:r>
          <w:rPr>
            <w:noProof/>
            <w:webHidden/>
          </w:rPr>
          <w:instrText xml:space="preserve"> PAGEREF _Toc533419847 \h </w:instrText>
        </w:r>
        <w:r>
          <w:rPr>
            <w:noProof/>
            <w:webHidden/>
          </w:rPr>
        </w:r>
        <w:r>
          <w:rPr>
            <w:noProof/>
            <w:webHidden/>
          </w:rPr>
          <w:fldChar w:fldCharType="separate"/>
        </w:r>
        <w:r>
          <w:rPr>
            <w:noProof/>
            <w:webHidden/>
          </w:rPr>
          <w:t>21</w:t>
        </w:r>
        <w:r>
          <w:rPr>
            <w:noProof/>
            <w:webHidden/>
          </w:rPr>
          <w:fldChar w:fldCharType="end"/>
        </w:r>
      </w:hyperlink>
    </w:p>
    <w:p w14:paraId="6239BD45" w14:textId="125F067F" w:rsidR="005E4838" w:rsidRDefault="005E4838">
      <w:pPr>
        <w:pStyle w:val="Mucluc2"/>
        <w:rPr>
          <w:rFonts w:asciiTheme="minorHAnsi" w:eastAsiaTheme="minorEastAsia" w:hAnsiTheme="minorHAnsi" w:cstheme="minorBidi"/>
          <w:b w:val="0"/>
          <w:noProof/>
          <w:sz w:val="22"/>
          <w:szCs w:val="22"/>
        </w:rPr>
      </w:pPr>
      <w:hyperlink w:anchor="_Toc533419848" w:history="1">
        <w:r w:rsidRPr="0031032F">
          <w:rPr>
            <w:rStyle w:val="Siuktni"/>
            <w:noProof/>
          </w:rPr>
          <w:t>4.5 Triển khai</w:t>
        </w:r>
        <w:r>
          <w:rPr>
            <w:noProof/>
            <w:webHidden/>
          </w:rPr>
          <w:tab/>
        </w:r>
        <w:r>
          <w:rPr>
            <w:noProof/>
            <w:webHidden/>
          </w:rPr>
          <w:fldChar w:fldCharType="begin"/>
        </w:r>
        <w:r>
          <w:rPr>
            <w:noProof/>
            <w:webHidden/>
          </w:rPr>
          <w:instrText xml:space="preserve"> PAGEREF _Toc533419848 \h </w:instrText>
        </w:r>
        <w:r>
          <w:rPr>
            <w:noProof/>
            <w:webHidden/>
          </w:rPr>
        </w:r>
        <w:r>
          <w:rPr>
            <w:noProof/>
            <w:webHidden/>
          </w:rPr>
          <w:fldChar w:fldCharType="separate"/>
        </w:r>
        <w:r>
          <w:rPr>
            <w:noProof/>
            <w:webHidden/>
          </w:rPr>
          <w:t>21</w:t>
        </w:r>
        <w:r>
          <w:rPr>
            <w:noProof/>
            <w:webHidden/>
          </w:rPr>
          <w:fldChar w:fldCharType="end"/>
        </w:r>
      </w:hyperlink>
    </w:p>
    <w:p w14:paraId="5C1EDD6D" w14:textId="44E82FA0" w:rsidR="005E4838" w:rsidRDefault="005E4838">
      <w:pPr>
        <w:pStyle w:val="Mucluc1"/>
        <w:rPr>
          <w:rFonts w:asciiTheme="minorHAnsi" w:eastAsiaTheme="minorEastAsia" w:hAnsiTheme="minorHAnsi" w:cstheme="minorBidi"/>
          <w:b w:val="0"/>
          <w:noProof/>
          <w:sz w:val="22"/>
          <w:szCs w:val="22"/>
        </w:rPr>
      </w:pPr>
      <w:hyperlink w:anchor="_Toc533419849" w:history="1">
        <w:r w:rsidRPr="0031032F">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_Toc533419849 \h </w:instrText>
        </w:r>
        <w:r>
          <w:rPr>
            <w:noProof/>
            <w:webHidden/>
          </w:rPr>
        </w:r>
        <w:r>
          <w:rPr>
            <w:noProof/>
            <w:webHidden/>
          </w:rPr>
          <w:fldChar w:fldCharType="separate"/>
        </w:r>
        <w:r>
          <w:rPr>
            <w:noProof/>
            <w:webHidden/>
          </w:rPr>
          <w:t>22</w:t>
        </w:r>
        <w:r>
          <w:rPr>
            <w:noProof/>
            <w:webHidden/>
          </w:rPr>
          <w:fldChar w:fldCharType="end"/>
        </w:r>
      </w:hyperlink>
    </w:p>
    <w:p w14:paraId="272184E0" w14:textId="6CC2C138" w:rsidR="005E4838" w:rsidRDefault="005E4838">
      <w:pPr>
        <w:pStyle w:val="Mucluc1"/>
        <w:rPr>
          <w:rFonts w:asciiTheme="minorHAnsi" w:eastAsiaTheme="minorEastAsia" w:hAnsiTheme="minorHAnsi" w:cstheme="minorBidi"/>
          <w:b w:val="0"/>
          <w:noProof/>
          <w:sz w:val="22"/>
          <w:szCs w:val="22"/>
        </w:rPr>
      </w:pPr>
      <w:hyperlink w:anchor="_Toc533419850" w:history="1">
        <w:r w:rsidRPr="0031032F">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_Toc533419850 \h </w:instrText>
        </w:r>
        <w:r>
          <w:rPr>
            <w:noProof/>
            <w:webHidden/>
          </w:rPr>
        </w:r>
        <w:r>
          <w:rPr>
            <w:noProof/>
            <w:webHidden/>
          </w:rPr>
          <w:fldChar w:fldCharType="separate"/>
        </w:r>
        <w:r>
          <w:rPr>
            <w:noProof/>
            <w:webHidden/>
          </w:rPr>
          <w:t>23</w:t>
        </w:r>
        <w:r>
          <w:rPr>
            <w:noProof/>
            <w:webHidden/>
          </w:rPr>
          <w:fldChar w:fldCharType="end"/>
        </w:r>
      </w:hyperlink>
    </w:p>
    <w:p w14:paraId="4BF35CE4" w14:textId="430402BB" w:rsidR="005E4838" w:rsidRDefault="005E4838">
      <w:pPr>
        <w:pStyle w:val="Mucluc2"/>
        <w:rPr>
          <w:rFonts w:asciiTheme="minorHAnsi" w:eastAsiaTheme="minorEastAsia" w:hAnsiTheme="minorHAnsi" w:cstheme="minorBidi"/>
          <w:b w:val="0"/>
          <w:noProof/>
          <w:sz w:val="22"/>
          <w:szCs w:val="22"/>
        </w:rPr>
      </w:pPr>
      <w:hyperlink w:anchor="_Toc533419851" w:history="1">
        <w:r w:rsidRPr="0031032F">
          <w:rPr>
            <w:rStyle w:val="Siuktni"/>
            <w:noProof/>
          </w:rPr>
          <w:t>6.1 Kết luận</w:t>
        </w:r>
        <w:r>
          <w:rPr>
            <w:noProof/>
            <w:webHidden/>
          </w:rPr>
          <w:tab/>
        </w:r>
        <w:r>
          <w:rPr>
            <w:noProof/>
            <w:webHidden/>
          </w:rPr>
          <w:fldChar w:fldCharType="begin"/>
        </w:r>
        <w:r>
          <w:rPr>
            <w:noProof/>
            <w:webHidden/>
          </w:rPr>
          <w:instrText xml:space="preserve"> PAGEREF _Toc533419851 \h </w:instrText>
        </w:r>
        <w:r>
          <w:rPr>
            <w:noProof/>
            <w:webHidden/>
          </w:rPr>
        </w:r>
        <w:r>
          <w:rPr>
            <w:noProof/>
            <w:webHidden/>
          </w:rPr>
          <w:fldChar w:fldCharType="separate"/>
        </w:r>
        <w:r>
          <w:rPr>
            <w:noProof/>
            <w:webHidden/>
          </w:rPr>
          <w:t>23</w:t>
        </w:r>
        <w:r>
          <w:rPr>
            <w:noProof/>
            <w:webHidden/>
          </w:rPr>
          <w:fldChar w:fldCharType="end"/>
        </w:r>
      </w:hyperlink>
    </w:p>
    <w:p w14:paraId="523F76A9" w14:textId="0CA72917" w:rsidR="005E4838" w:rsidRDefault="005E4838">
      <w:pPr>
        <w:pStyle w:val="Mucluc2"/>
        <w:rPr>
          <w:rFonts w:asciiTheme="minorHAnsi" w:eastAsiaTheme="minorEastAsia" w:hAnsiTheme="minorHAnsi" w:cstheme="minorBidi"/>
          <w:b w:val="0"/>
          <w:noProof/>
          <w:sz w:val="22"/>
          <w:szCs w:val="22"/>
        </w:rPr>
      </w:pPr>
      <w:hyperlink w:anchor="_Toc533419852" w:history="1">
        <w:r w:rsidRPr="0031032F">
          <w:rPr>
            <w:rStyle w:val="Siuktni"/>
            <w:noProof/>
          </w:rPr>
          <w:t>6.2 Hướng phát triển</w:t>
        </w:r>
        <w:r>
          <w:rPr>
            <w:noProof/>
            <w:webHidden/>
          </w:rPr>
          <w:tab/>
        </w:r>
        <w:r>
          <w:rPr>
            <w:noProof/>
            <w:webHidden/>
          </w:rPr>
          <w:fldChar w:fldCharType="begin"/>
        </w:r>
        <w:r>
          <w:rPr>
            <w:noProof/>
            <w:webHidden/>
          </w:rPr>
          <w:instrText xml:space="preserve"> PAGEREF _Toc533419852 \h </w:instrText>
        </w:r>
        <w:r>
          <w:rPr>
            <w:noProof/>
            <w:webHidden/>
          </w:rPr>
        </w:r>
        <w:r>
          <w:rPr>
            <w:noProof/>
            <w:webHidden/>
          </w:rPr>
          <w:fldChar w:fldCharType="separate"/>
        </w:r>
        <w:r>
          <w:rPr>
            <w:noProof/>
            <w:webHidden/>
          </w:rPr>
          <w:t>23</w:t>
        </w:r>
        <w:r>
          <w:rPr>
            <w:noProof/>
            <w:webHidden/>
          </w:rPr>
          <w:fldChar w:fldCharType="end"/>
        </w:r>
      </w:hyperlink>
    </w:p>
    <w:p w14:paraId="67B81772" w14:textId="3D1A904F" w:rsidR="005E4838" w:rsidRDefault="005E4838">
      <w:pPr>
        <w:pStyle w:val="Mucluc1"/>
        <w:rPr>
          <w:rFonts w:asciiTheme="minorHAnsi" w:eastAsiaTheme="minorEastAsia" w:hAnsiTheme="minorHAnsi" w:cstheme="minorBidi"/>
          <w:b w:val="0"/>
          <w:noProof/>
          <w:sz w:val="22"/>
          <w:szCs w:val="22"/>
        </w:rPr>
      </w:pPr>
      <w:hyperlink w:anchor="_Toc533419853" w:history="1">
        <w:r w:rsidRPr="0031032F">
          <w:rPr>
            <w:rStyle w:val="Siuktni"/>
            <w:noProof/>
          </w:rPr>
          <w:t>Tài liệu tham khảo</w:t>
        </w:r>
        <w:r>
          <w:rPr>
            <w:noProof/>
            <w:webHidden/>
          </w:rPr>
          <w:tab/>
        </w:r>
        <w:r>
          <w:rPr>
            <w:noProof/>
            <w:webHidden/>
          </w:rPr>
          <w:fldChar w:fldCharType="begin"/>
        </w:r>
        <w:r>
          <w:rPr>
            <w:noProof/>
            <w:webHidden/>
          </w:rPr>
          <w:instrText xml:space="preserve"> PAGEREF _Toc533419853 \h </w:instrText>
        </w:r>
        <w:r>
          <w:rPr>
            <w:noProof/>
            <w:webHidden/>
          </w:rPr>
        </w:r>
        <w:r>
          <w:rPr>
            <w:noProof/>
            <w:webHidden/>
          </w:rPr>
          <w:fldChar w:fldCharType="separate"/>
        </w:r>
        <w:r>
          <w:rPr>
            <w:noProof/>
            <w:webHidden/>
          </w:rPr>
          <w:t>24</w:t>
        </w:r>
        <w:r>
          <w:rPr>
            <w:noProof/>
            <w:webHidden/>
          </w:rPr>
          <w:fldChar w:fldCharType="end"/>
        </w:r>
      </w:hyperlink>
    </w:p>
    <w:p w14:paraId="1C685964" w14:textId="11F05591" w:rsidR="005E4838" w:rsidRDefault="005E4838">
      <w:pPr>
        <w:pStyle w:val="Mucluc1"/>
        <w:rPr>
          <w:rFonts w:asciiTheme="minorHAnsi" w:eastAsiaTheme="minorEastAsia" w:hAnsiTheme="minorHAnsi" w:cstheme="minorBidi"/>
          <w:b w:val="0"/>
          <w:noProof/>
          <w:sz w:val="22"/>
          <w:szCs w:val="22"/>
        </w:rPr>
      </w:pPr>
      <w:hyperlink w:anchor="_Toc533419854" w:history="1">
        <w:r w:rsidRPr="0031032F">
          <w:rPr>
            <w:rStyle w:val="Siuktni"/>
            <w:noProof/>
          </w:rPr>
          <w:t>Phụ lục</w:t>
        </w:r>
        <w:r>
          <w:rPr>
            <w:noProof/>
            <w:webHidden/>
          </w:rPr>
          <w:tab/>
        </w:r>
        <w:r>
          <w:rPr>
            <w:noProof/>
            <w:webHidden/>
          </w:rPr>
          <w:fldChar w:fldCharType="begin"/>
        </w:r>
        <w:r>
          <w:rPr>
            <w:noProof/>
            <w:webHidden/>
          </w:rPr>
          <w:instrText xml:space="preserve"> PAGEREF _Toc533419854 \h </w:instrText>
        </w:r>
        <w:r>
          <w:rPr>
            <w:noProof/>
            <w:webHidden/>
          </w:rPr>
        </w:r>
        <w:r>
          <w:rPr>
            <w:noProof/>
            <w:webHidden/>
          </w:rPr>
          <w:fldChar w:fldCharType="separate"/>
        </w:r>
        <w:r>
          <w:rPr>
            <w:noProof/>
            <w:webHidden/>
          </w:rPr>
          <w:t>A-1</w:t>
        </w:r>
        <w:r>
          <w:rPr>
            <w:noProof/>
            <w:webHidden/>
          </w:rPr>
          <w:fldChar w:fldCharType="end"/>
        </w:r>
      </w:hyperlink>
    </w:p>
    <w:p w14:paraId="57A50661" w14:textId="699CA635"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8" w:name="_Toc510882186"/>
      <w:bookmarkStart w:id="19" w:name="_Toc533419798"/>
      <w:r>
        <w:lastRenderedPageBreak/>
        <w:t xml:space="preserve">Danh mục hình </w:t>
      </w:r>
      <w:r w:rsidR="009166D2">
        <w:rPr>
          <w:lang w:val="vi-VN"/>
        </w:rPr>
        <w:t>vẽ</w:t>
      </w:r>
      <w:bookmarkEnd w:id="18"/>
      <w:bookmarkEnd w:id="19"/>
    </w:p>
    <w:p w14:paraId="252EEF7E" w14:textId="4A5864D5" w:rsidR="00290EF7" w:rsidRDefault="00DD10B0">
      <w:pPr>
        <w:pStyle w:val="Banghinhminhhoa"/>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Siuktni"/>
            <w:b/>
            <w:noProof/>
          </w:rPr>
          <w:t>Hình 1</w:t>
        </w:r>
        <w:r w:rsidR="00290EF7" w:rsidRPr="003F4A92">
          <w:rPr>
            <w:rStyle w:val="Siuktni"/>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0C0A03">
      <w:pPr>
        <w:pStyle w:val="Banghinhminhhoa"/>
        <w:tabs>
          <w:tab w:val="right" w:leader="dot" w:pos="8771"/>
        </w:tabs>
        <w:rPr>
          <w:rFonts w:asciiTheme="minorHAnsi" w:eastAsiaTheme="minorEastAsia" w:hAnsiTheme="minorHAnsi" w:cstheme="minorBidi"/>
          <w:noProof/>
        </w:rPr>
      </w:pPr>
      <w:hyperlink w:anchor="_Toc529131898" w:history="1">
        <w:r w:rsidR="00290EF7" w:rsidRPr="003F4A92">
          <w:rPr>
            <w:rStyle w:val="Siuktni"/>
            <w:b/>
            <w:noProof/>
          </w:rPr>
          <w:t>Hình 2</w:t>
        </w:r>
        <w:r w:rsidR="00290EF7" w:rsidRPr="003F4A92">
          <w:rPr>
            <w:rStyle w:val="Siuktni"/>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0C0A03">
      <w:pPr>
        <w:pStyle w:val="Banghinhminhhoa"/>
        <w:tabs>
          <w:tab w:val="right" w:leader="dot" w:pos="8771"/>
        </w:tabs>
        <w:rPr>
          <w:rFonts w:asciiTheme="minorHAnsi" w:eastAsiaTheme="minorEastAsia" w:hAnsiTheme="minorHAnsi" w:cstheme="minorBidi"/>
          <w:noProof/>
        </w:rPr>
      </w:pPr>
      <w:hyperlink w:anchor="_Toc529131899" w:history="1">
        <w:r w:rsidR="00290EF7" w:rsidRPr="003F4A92">
          <w:rPr>
            <w:rStyle w:val="Siuktni"/>
            <w:b/>
            <w:noProof/>
          </w:rPr>
          <w:t>Hình 3</w:t>
        </w:r>
        <w:r w:rsidR="00290EF7" w:rsidRPr="003F4A92">
          <w:rPr>
            <w:rStyle w:val="Siuktni"/>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0" w:name="_Toc510882187"/>
      <w:bookmarkStart w:id="21" w:name="_Toc533419799"/>
      <w:r>
        <w:lastRenderedPageBreak/>
        <w:t>Danh mục bảng</w:t>
      </w:r>
      <w:bookmarkEnd w:id="20"/>
      <w:bookmarkEnd w:id="21"/>
    </w:p>
    <w:p w14:paraId="423A7138" w14:textId="2DD618D3" w:rsidR="00290EF7" w:rsidRDefault="00ED002A">
      <w:pPr>
        <w:pStyle w:val="Banghinhminhhoa"/>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Siuktni"/>
            <w:b/>
            <w:noProof/>
          </w:rPr>
          <w:t>Bảng 1</w:t>
        </w:r>
        <w:r w:rsidR="00290EF7" w:rsidRPr="00AD5B03">
          <w:rPr>
            <w:rStyle w:val="Siuktni"/>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0C0A03">
      <w:pPr>
        <w:pStyle w:val="Banghinhminhhoa"/>
        <w:tabs>
          <w:tab w:val="right" w:leader="dot" w:pos="8771"/>
        </w:tabs>
        <w:rPr>
          <w:rFonts w:asciiTheme="minorHAnsi" w:eastAsiaTheme="minorEastAsia" w:hAnsiTheme="minorHAnsi" w:cstheme="minorBidi"/>
          <w:noProof/>
        </w:rPr>
      </w:pPr>
      <w:hyperlink w:anchor="_Toc529131901" w:history="1">
        <w:r w:rsidR="00290EF7" w:rsidRPr="00AD5B03">
          <w:rPr>
            <w:rStyle w:val="Siuktni"/>
            <w:b/>
            <w:noProof/>
          </w:rPr>
          <w:t>Bảng 2</w:t>
        </w:r>
        <w:r w:rsidR="00290EF7" w:rsidRPr="00AD5B03">
          <w:rPr>
            <w:rStyle w:val="Siuktni"/>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u1"/>
        <w:framePr w:wrap="notBeside"/>
        <w:numPr>
          <w:ilvl w:val="0"/>
          <w:numId w:val="0"/>
        </w:numPr>
      </w:pPr>
      <w:r>
        <w:lastRenderedPageBreak/>
        <w:fldChar w:fldCharType="end"/>
      </w:r>
      <w:bookmarkStart w:id="22" w:name="_Toc510882188"/>
      <w:bookmarkStart w:id="23" w:name="_Toc533419800"/>
      <w:r w:rsidR="0060235B">
        <w:t>Danh mục công thức</w:t>
      </w:r>
      <w:bookmarkEnd w:id="23"/>
      <w:r w:rsidR="0060235B">
        <w:t xml:space="preserve"> </w:t>
      </w:r>
      <w:bookmarkEnd w:id="22"/>
    </w:p>
    <w:p w14:paraId="7F517079" w14:textId="67C110D9" w:rsidR="00290EF7" w:rsidRDefault="004406B9">
      <w:pPr>
        <w:pStyle w:val="Banghinhminhhoa"/>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Siuktni"/>
            <w:b/>
            <w:noProof/>
          </w:rPr>
          <w:t>Công thức 1</w:t>
        </w:r>
        <w:r w:rsidR="00290EF7" w:rsidRPr="00090334">
          <w:rPr>
            <w:rStyle w:val="Siuktni"/>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4" w:name="_Toc510882189"/>
      <w:bookmarkStart w:id="25" w:name="_Toc533419801"/>
      <w:r>
        <w:lastRenderedPageBreak/>
        <w:t>Danh mục</w:t>
      </w:r>
      <w:r w:rsidR="009D5EA0">
        <w:t xml:space="preserve"> các từ viết tắt</w:t>
      </w:r>
      <w:bookmarkEnd w:id="24"/>
      <w:bookmarkEnd w:id="2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bl>
    <w:p w14:paraId="1717F8E2" w14:textId="12DDB1C0" w:rsidR="00851FB3" w:rsidRPr="00851FB3" w:rsidRDefault="00851FB3" w:rsidP="00851FB3"/>
    <w:p w14:paraId="0DB3BB7D" w14:textId="77777777" w:rsidR="007B24B3" w:rsidRDefault="007B24B3" w:rsidP="00AF72F6">
      <w:pPr>
        <w:pStyle w:val="u1"/>
        <w:framePr w:wrap="notBeside"/>
        <w:numPr>
          <w:ilvl w:val="0"/>
          <w:numId w:val="0"/>
        </w:numPr>
      </w:pPr>
      <w:bookmarkStart w:id="26" w:name="_Toc510882190"/>
      <w:bookmarkStart w:id="27" w:name="_Toc533419802"/>
      <w:r>
        <w:lastRenderedPageBreak/>
        <w:t xml:space="preserve">Danh mục </w:t>
      </w:r>
      <w:r w:rsidR="009D5EA0">
        <w:t>thuật ngữ</w:t>
      </w:r>
      <w:bookmarkEnd w:id="26"/>
      <w:bookmarkEnd w:id="27"/>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29" w:name="_Toc510882191"/>
      <w:bookmarkStart w:id="30" w:name="_Ref510900383"/>
      <w:bookmarkStart w:id="31" w:name="_Toc533419803"/>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u2"/>
      </w:pPr>
      <w:bookmarkStart w:id="32" w:name="_Ref512669431"/>
      <w:bookmarkStart w:id="33" w:name="_Toc533419804"/>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34" w:name="_Ref510773573"/>
      <w:bookmarkStart w:id="35" w:name="_Toc510882193"/>
      <w:bookmarkStart w:id="36" w:name="_Toc533419805"/>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37" w:name="_Ref510797590"/>
      <w:bookmarkStart w:id="38" w:name="_Toc510882194"/>
      <w:bookmarkStart w:id="39" w:name="_Toc533419806"/>
      <w:r>
        <w:t>Định hướng giải pháp</w:t>
      </w:r>
      <w:bookmarkEnd w:id="37"/>
      <w:bookmarkEnd w:id="38"/>
      <w:bookmarkEnd w:id="3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6E118927"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giải thích chi tiết trong chương 5.</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4F13A892"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nghiệm sẽ được trình bày tại chương 6</w:t>
      </w:r>
      <w:r w:rsidR="005B0591">
        <w:t>.</w:t>
      </w:r>
    </w:p>
    <w:p w14:paraId="35D5A56C" w14:textId="77777777" w:rsidR="008C6F11" w:rsidRDefault="00E42498" w:rsidP="00E42498">
      <w:pPr>
        <w:pStyle w:val="u2"/>
      </w:pPr>
      <w:bookmarkStart w:id="40" w:name="_Toc510882195"/>
      <w:bookmarkStart w:id="41" w:name="_Toc533419807"/>
      <w:r>
        <w:lastRenderedPageBreak/>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lastRenderedPageBreak/>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34D49901" w:rsidR="00AB7F25" w:rsidRPr="00A2369E" w:rsidRDefault="003B5E3F" w:rsidP="00B772D2">
      <w:pPr>
        <w:pStyle w:val="u1"/>
        <w:framePr w:w="8735" w:wrap="notBeside" w:hAnchor="page" w:x="1996" w:y="12"/>
        <w:rPr>
          <w:lang w:val="vi-VN"/>
        </w:rPr>
      </w:pPr>
      <w:bookmarkStart w:id="42" w:name="_Toc533419808"/>
      <w:r>
        <w:lastRenderedPageBreak/>
        <w:t>NoSQL</w:t>
      </w:r>
      <w:bookmarkEnd w:id="42"/>
    </w:p>
    <w:p w14:paraId="6D82D748" w14:textId="74F1BFA1" w:rsidR="00941EA6" w:rsidRDefault="00941EA6" w:rsidP="001A39FB">
      <w:pPr>
        <w:pStyle w:val="u2"/>
      </w:pPr>
      <w:bookmarkStart w:id="43" w:name="_Ref510859496"/>
      <w:bookmarkStart w:id="44" w:name="_Toc510882197"/>
      <w:bookmarkStart w:id="45" w:name="_Toc533419809"/>
      <w:r>
        <w:t>Khái niệm NoSQL</w:t>
      </w:r>
      <w:bookmarkEnd w:id="45"/>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46" w:name="_Toc533419810"/>
      <w:r>
        <w:t xml:space="preserve">Ứng dụng của </w:t>
      </w:r>
      <w:r w:rsidR="00A368E6">
        <w:t>NoSQL</w:t>
      </w:r>
      <w:bookmarkEnd w:id="46"/>
    </w:p>
    <w:p w14:paraId="6C8130B1" w14:textId="4BBECCEA" w:rsidR="00BB097F" w:rsidRDefault="003834D6" w:rsidP="00712096">
      <w:pPr>
        <w:pStyle w:val="u3"/>
      </w:pPr>
      <w:bookmarkStart w:id="47" w:name="_Toc533419811"/>
      <w:r>
        <w:t>Đáp ứng số lượng người dùng lớn</w:t>
      </w:r>
      <w:r w:rsidR="00FF6E10">
        <w:t xml:space="preserve"> (Big User)</w:t>
      </w:r>
      <w:bookmarkEnd w:id="4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48" w:name="_Toc533419812"/>
      <w:r>
        <w:t>The Internet of Things</w:t>
      </w:r>
      <w:bookmarkEnd w:id="4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49" w:name="_Toc533419813"/>
      <w:r>
        <w:t>Big Data</w:t>
      </w:r>
      <w:bookmarkEnd w:id="49"/>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50" w:name="_Toc533419814"/>
      <w:r>
        <w:t>Cloud</w:t>
      </w:r>
      <w:bookmarkEnd w:id="50"/>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51" w:name="_Toc533419815"/>
      <w:r>
        <w:t>Các tính chất của NoSQL</w:t>
      </w:r>
      <w:bookmarkEnd w:id="51"/>
    </w:p>
    <w:p w14:paraId="60610F08" w14:textId="3155EDED" w:rsidR="003169C9" w:rsidRDefault="00F90B46" w:rsidP="00F90B46">
      <w:pPr>
        <w:pStyle w:val="u3"/>
      </w:pPr>
      <w:bookmarkStart w:id="52" w:name="_Toc533419816"/>
      <w:r>
        <w:t>Dữ liệu luôn sẵn có</w:t>
      </w:r>
      <w:bookmarkEnd w:id="5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53" w:name="_Toc533419817"/>
      <w:r>
        <w:t>Độc lập vị trí</w:t>
      </w:r>
      <w:bookmarkEnd w:id="53"/>
    </w:p>
    <w:p w14:paraId="79D7FDFA" w14:textId="77AE2C6D" w:rsidR="00E1445B" w:rsidRDefault="005B74EC" w:rsidP="00E1445B">
      <w:r>
        <w:t>"Độc lập vị trí" có nghĩa là khả năng đọc và ghi vào CSDL bất kể thao tác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vụ khách </w:t>
      </w:r>
      <w:r w:rsidR="00E1445B">
        <w:lastRenderedPageBreak/>
        <w:t>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54" w:name="_Toc533419818"/>
      <w:r>
        <w:t>Khả năng hỗ trợ mô hình Transaction hiện đại</w:t>
      </w:r>
      <w:bookmarkEnd w:id="54"/>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55" w:name="_Toc533419819"/>
      <w:r>
        <w:t>Các mô hình dữ liệu linh hoạt</w:t>
      </w:r>
      <w:bookmarkEnd w:id="55"/>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7DC8398D" w:rsidR="00D3102F" w:rsidRDefault="00D3102F" w:rsidP="00D3102F">
      <w:pPr>
        <w:pStyle w:val="Chuthich"/>
      </w:pPr>
      <w:r>
        <w:t xml:space="preserve">Hình </w:t>
      </w:r>
      <w:fldSimple w:instr=" SEQ Hình \* ARABIC ">
        <w:r w:rsidR="005379C9">
          <w:rPr>
            <w:noProof/>
          </w:rPr>
          <w:t>1</w:t>
        </w:r>
      </w:fldSimple>
      <w:r>
        <w:t xml:space="preserve">. Định lý </w:t>
      </w:r>
      <w:r w:rsidR="002A29F4">
        <w:t>CAP</w:t>
      </w:r>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56" w:name="_Toc533419820"/>
      <w:r>
        <w:t>Kiến trúc tốt hơn</w:t>
      </w:r>
      <w:bookmarkEnd w:id="56"/>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57" w:name="_Toc533419821"/>
      <w:r>
        <w:lastRenderedPageBreak/>
        <w:t>Ưu điểm và nhược điểm của NoSQL</w:t>
      </w:r>
      <w:bookmarkEnd w:id="57"/>
    </w:p>
    <w:p w14:paraId="4C089648" w14:textId="026904E3" w:rsidR="00387C05" w:rsidRDefault="005E2FDE" w:rsidP="005E2FDE">
      <w:pPr>
        <w:pStyle w:val="u3"/>
      </w:pPr>
      <w:bookmarkStart w:id="58" w:name="_Toc533419822"/>
      <w:r>
        <w:t>Ưu điểm</w:t>
      </w:r>
      <w:bookmarkEnd w:id="58"/>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59" w:name="_Toc533419823"/>
      <w:r>
        <w:t>Nhược điểm</w:t>
      </w:r>
      <w:bookmarkEnd w:id="59"/>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60" w:name="_Toc533419824"/>
      <w:r>
        <w:t>Mô hình nhất quán (consistency)</w:t>
      </w:r>
      <w:bookmarkEnd w:id="60"/>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61" w:name="_Toc533419825"/>
      <w:r>
        <w:lastRenderedPageBreak/>
        <w:t>Các loại nhất quán</w:t>
      </w:r>
      <w:bookmarkEnd w:id="61"/>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r w:rsidR="00C52360">
        <w:t>ACID và MVCC</w:t>
      </w:r>
    </w:p>
    <w:p w14:paraId="72025B67" w14:textId="77777777" w:rsidR="008F6F44" w:rsidRDefault="001C787F" w:rsidP="001C787F">
      <w:r>
        <w:t>RDBMS yêu cầu sự nhất quán được thực hiện bằng cách sử dụng các mẫu kiến</w:t>
      </w:r>
      <w:r>
        <w:t xml:space="preserve"> </w:t>
      </w:r>
      <w:r>
        <w:t>trúc: ACID transactions và multi-version concurrency control. Chúng ta đã nói</w:t>
      </w:r>
      <w:r>
        <w:t xml:space="preserve"> </w:t>
      </w:r>
      <w:r>
        <w:t>đến ACID trước đây, chúng bao gồm Atomic, Consitent, Isolated và Durable:</w:t>
      </w:r>
      <w:r>
        <w:t xml:space="preserv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bookmarkStart w:id="62" w:name="_GoBack"/>
      <w:bookmarkEnd w:id="62"/>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16ACA865" w14:textId="4AD5F2ED" w:rsidR="00C52360" w:rsidRDefault="001C787F" w:rsidP="00FD43E3">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w:t>
      </w:r>
      <w:r w:rsidR="00FD43E3">
        <w:t xml:space="preserve">phiên bản cũ của </w:t>
      </w:r>
      <w:r w:rsidR="0049493F">
        <w:t>dữ</w:t>
      </w:r>
      <w:r w:rsidR="00FD43E3">
        <w:t xml:space="preserve"> liệu ở trong bảng để đảm bảo rằng dữ liệu thấy được là</w:t>
      </w:r>
      <w:r w:rsidR="00FD43E3">
        <w:t xml:space="preserve"> </w:t>
      </w:r>
      <w:r w:rsidR="00FD43E3">
        <w:t>một phiên bản nhất quán của dữ liệu. Điều này cũng có nghĩa rằng, cho đến khi</w:t>
      </w:r>
      <w:r w:rsidR="00FD43E3">
        <w:t xml:space="preserve"> </w:t>
      </w:r>
      <w:r w:rsidR="00FD43E3">
        <w:t>giao dịch được commit, các phiên làm việc khác sẽ không nhìn thấy sự thay đổi</w:t>
      </w:r>
      <w:r w:rsidR="00FD43E3">
        <w:t xml:space="preserve"> </w:t>
      </w:r>
      <w:r w:rsidR="00FD43E3">
        <w:t>của giao dịch mà chỉ thấy phiên bản dữ liệu cũ hơn. Những dữ liệu này cũng</w:t>
      </w:r>
      <w:r w:rsidR="00FD43E3">
        <w:t xml:space="preserve"> </w:t>
      </w:r>
      <w:r w:rsidR="00FD43E3">
        <w:t>dùng để rollback lại giao dịch nếu chúng thực hiện không thành công. Ưu điểm</w:t>
      </w:r>
      <w:r w:rsidR="00FD43E3">
        <w:t xml:space="preserve"> </w:t>
      </w:r>
      <w:r w:rsidR="00FD43E3">
        <w:t>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1F17CC2E" w:rsidR="005379C9" w:rsidRPr="00C52360" w:rsidRDefault="005379C9" w:rsidP="005379C9">
      <w:pPr>
        <w:pStyle w:val="Chuthich"/>
      </w:pPr>
      <w:r>
        <w:t xml:space="preserve">Hình </w:t>
      </w:r>
      <w:fldSimple w:instr=" SEQ Hình \* ARABIC ">
        <w:r>
          <w:rPr>
            <w:noProof/>
          </w:rPr>
          <w:t>2</w:t>
        </w:r>
      </w:fldSimple>
      <w:r>
        <w:t>. Multi-version concurrency control (MVCC)</w:t>
      </w:r>
    </w:p>
    <w:p w14:paraId="441D40D3" w14:textId="6AB6B2E7" w:rsidR="00EE4E12" w:rsidRDefault="00406907" w:rsidP="002A77D4">
      <w:pPr>
        <w:pStyle w:val="u1"/>
        <w:framePr w:w="9076" w:wrap="notBeside" w:hAnchor="page" w:x="1862" w:y="63"/>
      </w:pPr>
      <w:bookmarkStart w:id="63" w:name="_Ref510876811"/>
      <w:bookmarkStart w:id="64" w:name="_Toc510882203"/>
      <w:bookmarkStart w:id="65" w:name="_Toc533419826"/>
      <w:bookmarkEnd w:id="43"/>
      <w:bookmarkEnd w:id="44"/>
      <w:r>
        <w:lastRenderedPageBreak/>
        <w:t>Công nghệ sử dụng</w:t>
      </w:r>
      <w:bookmarkEnd w:id="65"/>
      <w:r w:rsidR="00A81686">
        <w:rPr>
          <w:lang w:val="vi-VN"/>
        </w:rPr>
        <w:t xml:space="preserve"> </w:t>
      </w:r>
      <w:bookmarkEnd w:id="63"/>
      <w:bookmarkEnd w:id="64"/>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4CB7590"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6C6A107E" w14:textId="618BD6F9" w:rsidR="00F21135" w:rsidRDefault="00D04E94" w:rsidP="00D04E94">
      <w:pPr>
        <w:pStyle w:val="u2"/>
      </w:pPr>
      <w:bookmarkStart w:id="66" w:name="_Toc533419827"/>
      <w:r>
        <w:t>Epoll trong linux</w:t>
      </w:r>
      <w:bookmarkEnd w:id="66"/>
    </w:p>
    <w:p w14:paraId="4CC30298" w14:textId="0EB01A10" w:rsidR="0040484C" w:rsidRDefault="00CF6378" w:rsidP="00CF6378">
      <w:pPr>
        <w:pStyle w:val="u3"/>
      </w:pPr>
      <w:bookmarkStart w:id="67" w:name="_Toc533419828"/>
      <w:r>
        <w:t>Khái niệm epoll</w:t>
      </w:r>
      <w:bookmarkEnd w:id="67"/>
    </w:p>
    <w:p w14:paraId="14E48812" w14:textId="77777777" w:rsidR="00CF6378" w:rsidRPr="00CF6378" w:rsidRDefault="00CF6378" w:rsidP="00CF6378"/>
    <w:p w14:paraId="17A9AA3E" w14:textId="740AB844" w:rsidR="00D04E94" w:rsidRDefault="00D04E94" w:rsidP="00D04E94">
      <w:pPr>
        <w:pStyle w:val="u2"/>
      </w:pPr>
      <w:bookmarkStart w:id="68" w:name="_Toc533419829"/>
      <w:r>
        <w:lastRenderedPageBreak/>
        <w:t>Bộ thư viện glibc</w:t>
      </w:r>
      <w:bookmarkEnd w:id="68"/>
    </w:p>
    <w:p w14:paraId="5A4BFD4A" w14:textId="6433D5F8" w:rsidR="00D04E94" w:rsidRPr="00D04E94" w:rsidRDefault="00D04E94" w:rsidP="00D04E94">
      <w:pPr>
        <w:pStyle w:val="u2"/>
      </w:pPr>
      <w:bookmarkStart w:id="69" w:name="_Toc533419830"/>
      <w:r>
        <w:t>Hàm băm double hashing đề xuất bởi Donald Knuth</w:t>
      </w:r>
      <w:bookmarkEnd w:id="69"/>
    </w:p>
    <w:p w14:paraId="0E960149" w14:textId="77777777" w:rsidR="002B7979" w:rsidRDefault="002B7979" w:rsidP="00F54850">
      <w:pPr>
        <w:pStyle w:val="u1"/>
        <w:framePr w:w="8617" w:wrap="notBeside" w:y="12"/>
      </w:pPr>
      <w:bookmarkStart w:id="70" w:name="_Toc510882204"/>
      <w:bookmarkStart w:id="71" w:name="_Ref512428284"/>
      <w:bookmarkStart w:id="72" w:name="_Toc533419831"/>
      <w:r>
        <w:lastRenderedPageBreak/>
        <w:t>Phát triển và triển khai ứng dụng</w:t>
      </w:r>
      <w:bookmarkEnd w:id="70"/>
      <w:bookmarkEnd w:id="71"/>
      <w:bookmarkEnd w:id="72"/>
    </w:p>
    <w:p w14:paraId="2BBC17B3" w14:textId="0F44B651" w:rsidR="00944075" w:rsidRDefault="00944075" w:rsidP="00944075">
      <w:pPr>
        <w:pStyle w:val="u2"/>
      </w:pPr>
      <w:bookmarkStart w:id="73" w:name="_Toc510882205"/>
      <w:bookmarkStart w:id="74" w:name="_Toc533419832"/>
      <w:r>
        <w:t>Thiết kế kiến trúc</w:t>
      </w:r>
      <w:bookmarkEnd w:id="73"/>
      <w:bookmarkEnd w:id="74"/>
    </w:p>
    <w:p w14:paraId="5A130A54" w14:textId="086C7A73" w:rsidR="001435D9" w:rsidRDefault="001435D9" w:rsidP="001435D9">
      <w:pPr>
        <w:pStyle w:val="u3"/>
      </w:pPr>
      <w:bookmarkStart w:id="75" w:name="_Toc533419833"/>
      <w:r>
        <w:t>Cấu trúc trong thông tin cơ sở dữ liệu</w:t>
      </w:r>
      <w:bookmarkEnd w:id="75"/>
    </w:p>
    <w:p w14:paraId="44A244A0" w14:textId="5581B230" w:rsidR="001435D9" w:rsidRDefault="001435D9" w:rsidP="001435D9">
      <w:pPr>
        <w:pStyle w:val="u3"/>
      </w:pPr>
      <w:bookmarkStart w:id="76" w:name="_Toc533419834"/>
      <w:r>
        <w:t>Cấu trúc trong thông tin bảng</w:t>
      </w:r>
      <w:bookmarkEnd w:id="76"/>
    </w:p>
    <w:p w14:paraId="6B9DB619" w14:textId="5F33023E" w:rsidR="001435D9" w:rsidRPr="001435D9" w:rsidRDefault="001435D9" w:rsidP="001435D9">
      <w:pPr>
        <w:pStyle w:val="u3"/>
      </w:pPr>
      <w:bookmarkStart w:id="77" w:name="_Toc533419835"/>
      <w:r>
        <w:t>Cấu trúc lưu trữ dữ liệu</w:t>
      </w:r>
      <w:bookmarkEnd w:id="77"/>
    </w:p>
    <w:p w14:paraId="69E6011F" w14:textId="77777777" w:rsidR="00944075" w:rsidRDefault="00944075" w:rsidP="00944075">
      <w:pPr>
        <w:pStyle w:val="u3"/>
      </w:pPr>
      <w:bookmarkStart w:id="78" w:name="_Ref510798848"/>
      <w:bookmarkStart w:id="79" w:name="_Toc510882206"/>
      <w:bookmarkStart w:id="80" w:name="_Toc533419836"/>
      <w:r>
        <w:t>Lựa chọn kiến trúc phần mềm</w:t>
      </w:r>
      <w:bookmarkEnd w:id="78"/>
      <w:bookmarkEnd w:id="79"/>
      <w:bookmarkEnd w:id="80"/>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u3"/>
      </w:pPr>
      <w:bookmarkStart w:id="81" w:name="_Toc510882207"/>
      <w:bookmarkStart w:id="82" w:name="_Toc533419837"/>
      <w:r>
        <w:t>Thiết kế tổng quan</w:t>
      </w:r>
      <w:bookmarkEnd w:id="81"/>
      <w:bookmarkEnd w:id="82"/>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1EA62781" w:rsidR="00E76AD2" w:rsidRDefault="00D219BB" w:rsidP="00D219BB">
      <w:pPr>
        <w:pStyle w:val="Chuthich"/>
      </w:pPr>
      <w:bookmarkStart w:id="83" w:name="_Ref510800624"/>
      <w:bookmarkStart w:id="84" w:name="_Toc529131897"/>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5379C9">
        <w:rPr>
          <w:b/>
          <w:noProof/>
        </w:rPr>
        <w:t>3</w:t>
      </w:r>
      <w:r w:rsidR="00D3102F">
        <w:rPr>
          <w:b/>
        </w:rPr>
        <w:fldChar w:fldCharType="end"/>
      </w:r>
      <w:bookmarkEnd w:id="83"/>
      <w:r>
        <w:t xml:space="preserve"> Ví dụ biểu đồ phụ thuộc gói</w:t>
      </w:r>
      <w:bookmarkEnd w:id="84"/>
    </w:p>
    <w:p w14:paraId="1FB9898A" w14:textId="77777777" w:rsidR="0041520D" w:rsidRDefault="0041520D" w:rsidP="0041520D">
      <w:pPr>
        <w:pStyle w:val="u3"/>
      </w:pPr>
      <w:bookmarkStart w:id="85" w:name="_Toc510882208"/>
      <w:bookmarkStart w:id="86" w:name="_Toc533419838"/>
      <w:r>
        <w:t xml:space="preserve">Thiết kế </w:t>
      </w:r>
      <w:r w:rsidR="00562E49">
        <w:t xml:space="preserve">chi tiết </w:t>
      </w:r>
      <w:r>
        <w:t>gói</w:t>
      </w:r>
      <w:bookmarkEnd w:id="85"/>
      <w:bookmarkEnd w:id="86"/>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703E711C" w:rsidR="00B7783B" w:rsidRDefault="00B7783B" w:rsidP="00B7783B">
      <w:pPr>
        <w:pStyle w:val="Chuthich"/>
      </w:pPr>
      <w:bookmarkStart w:id="87" w:name="_Ref510813460"/>
      <w:bookmarkStart w:id="88" w:name="_Toc529131898"/>
      <w:r w:rsidRPr="00522341">
        <w:rPr>
          <w:b/>
        </w:rPr>
        <w:t xml:space="preserve">Hình </w:t>
      </w:r>
      <w:r w:rsidR="00D3102F">
        <w:rPr>
          <w:b/>
        </w:rPr>
        <w:fldChar w:fldCharType="begin"/>
      </w:r>
      <w:r w:rsidR="00D3102F">
        <w:rPr>
          <w:b/>
        </w:rPr>
        <w:instrText xml:space="preserve"> SEQ Hình \* ARABIC </w:instrText>
      </w:r>
      <w:r w:rsidR="00D3102F">
        <w:rPr>
          <w:b/>
        </w:rPr>
        <w:fldChar w:fldCharType="separate"/>
      </w:r>
      <w:r w:rsidR="005379C9">
        <w:rPr>
          <w:b/>
          <w:noProof/>
        </w:rPr>
        <w:t>4</w:t>
      </w:r>
      <w:r w:rsidR="00D3102F">
        <w:rPr>
          <w:b/>
        </w:rPr>
        <w:fldChar w:fldCharType="end"/>
      </w:r>
      <w:bookmarkEnd w:id="87"/>
      <w:r>
        <w:t xml:space="preserve"> </w:t>
      </w:r>
      <w:r w:rsidR="00522341">
        <w:t>Ví dụ thiết kế gói</w:t>
      </w:r>
      <w:bookmarkEnd w:id="88"/>
    </w:p>
    <w:p w14:paraId="610B312B" w14:textId="77777777" w:rsidR="00833BBB" w:rsidRPr="00833BBB" w:rsidRDefault="00833BBB" w:rsidP="00833BBB">
      <w:pPr>
        <w:pStyle w:val="u2"/>
      </w:pPr>
      <w:bookmarkStart w:id="89" w:name="_Toc510882209"/>
      <w:bookmarkStart w:id="90" w:name="_Toc533419839"/>
      <w:r>
        <w:t>Thiết kế chi tiết</w:t>
      </w:r>
      <w:bookmarkEnd w:id="89"/>
      <w:bookmarkEnd w:id="90"/>
    </w:p>
    <w:p w14:paraId="056A3C21" w14:textId="77777777" w:rsidR="000652EC" w:rsidRPr="000652EC" w:rsidRDefault="002757EA" w:rsidP="002757EA">
      <w:pPr>
        <w:pStyle w:val="u3"/>
      </w:pPr>
      <w:bookmarkStart w:id="91" w:name="_Toc510882210"/>
      <w:bookmarkStart w:id="92" w:name="_Ref510900858"/>
      <w:bookmarkStart w:id="93" w:name="_Toc533419840"/>
      <w:r>
        <w:t>Thiết kế giao diện</w:t>
      </w:r>
      <w:bookmarkEnd w:id="91"/>
      <w:bookmarkEnd w:id="92"/>
      <w:bookmarkEnd w:id="93"/>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u3"/>
      </w:pPr>
      <w:bookmarkStart w:id="94" w:name="_Toc510882211"/>
      <w:bookmarkStart w:id="95" w:name="_Toc533419841"/>
      <w:r>
        <w:t>Thiết kế lớp</w:t>
      </w:r>
      <w:bookmarkEnd w:id="94"/>
      <w:bookmarkEnd w:id="95"/>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u3"/>
      </w:pPr>
      <w:bookmarkStart w:id="96" w:name="_Toc510882212"/>
      <w:bookmarkStart w:id="97" w:name="_Toc533419842"/>
      <w:r>
        <w:t>Thiết kế cơ sở dữ liệu</w:t>
      </w:r>
      <w:bookmarkEnd w:id="96"/>
      <w:bookmarkEnd w:id="97"/>
    </w:p>
    <w:p w14:paraId="02650D97" w14:textId="7A38F7CB"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w:t>
      </w:r>
      <w:r w:rsidR="00CB6C34">
        <w:t>CSDL</w:t>
      </w:r>
      <w:r w:rsidR="00D55771">
        <w:t xml:space="preserve"> </w:t>
      </w:r>
      <w:r w:rsidR="0076279E">
        <w:t xml:space="preserve">tùy theo hệ quản trị </w:t>
      </w:r>
      <w:r w:rsidR="00CB6C34">
        <w:t>CSDL</w:t>
      </w:r>
      <w:r w:rsidR="0076279E">
        <w:t xml:space="preserve"> mà mình sử dụng (SQL, NoSQL, Firebase, v.v.)</w:t>
      </w:r>
    </w:p>
    <w:p w14:paraId="79C71CEA" w14:textId="24F10744" w:rsidR="00833BBB" w:rsidRDefault="00833BBB" w:rsidP="00833BBB">
      <w:pPr>
        <w:pStyle w:val="u2"/>
      </w:pPr>
      <w:bookmarkStart w:id="98" w:name="_Toc510882213"/>
      <w:bookmarkStart w:id="99" w:name="_Toc533419843"/>
      <w:r>
        <w:t>Xây dựng ứng dụng</w:t>
      </w:r>
      <w:bookmarkEnd w:id="98"/>
      <w:bookmarkEnd w:id="99"/>
    </w:p>
    <w:p w14:paraId="4DB08E93" w14:textId="31A80F05" w:rsidR="00396901" w:rsidRPr="00396901" w:rsidRDefault="00916F82" w:rsidP="00916F82">
      <w:pPr>
        <w:pStyle w:val="u3"/>
      </w:pPr>
      <w:bookmarkStart w:id="100" w:name="_Toc533419844"/>
      <w:r>
        <w:t>Thư viện và công cụ sử dụng</w:t>
      </w:r>
      <w:bookmarkEnd w:id="100"/>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huthich"/>
        <w:keepNext/>
      </w:pPr>
      <w:bookmarkStart w:id="101" w:name="_Ref510867076"/>
      <w:bookmarkStart w:id="102"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01"/>
      <w:r>
        <w:t xml:space="preserve"> Danh sách thư viện và công cụ sử dụng</w:t>
      </w:r>
      <w:bookmarkEnd w:id="102"/>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u3"/>
      </w:pPr>
      <w:bookmarkStart w:id="103" w:name="_Toc533419845"/>
      <w:r>
        <w:t>Kết quả đạt được</w:t>
      </w:r>
      <w:bookmarkEnd w:id="103"/>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u3"/>
      </w:pPr>
      <w:bookmarkStart w:id="104" w:name="_Toc533419846"/>
      <w:r>
        <w:lastRenderedPageBreak/>
        <w:t xml:space="preserve">Minh hoạ </w:t>
      </w:r>
      <w:r w:rsidR="00587574">
        <w:t>các</w:t>
      </w:r>
      <w:r>
        <w:t xml:space="preserve"> chức năng chính</w:t>
      </w:r>
      <w:bookmarkEnd w:id="104"/>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105" w:name="_Toc510882214"/>
      <w:bookmarkStart w:id="106" w:name="_Toc533419847"/>
      <w:r>
        <w:t>Kiểm thử</w:t>
      </w:r>
      <w:bookmarkEnd w:id="105"/>
      <w:bookmarkEnd w:id="106"/>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107" w:name="_Toc510882215"/>
      <w:bookmarkStart w:id="108" w:name="_Toc533419848"/>
      <w:r>
        <w:t>Triển khai</w:t>
      </w:r>
      <w:bookmarkEnd w:id="107"/>
      <w:bookmarkEnd w:id="108"/>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109" w:name="_Toc510882216"/>
      <w:bookmarkStart w:id="110" w:name="_Ref512428104"/>
      <w:bookmarkStart w:id="111" w:name="_Ref512461958"/>
      <w:bookmarkStart w:id="112" w:name="_Ref512461966"/>
      <w:bookmarkStart w:id="113" w:name="_Toc533419849"/>
      <w:r>
        <w:lastRenderedPageBreak/>
        <w:t>Các giải pháp và đóng góp nổi bật</w:t>
      </w:r>
      <w:bookmarkEnd w:id="109"/>
      <w:bookmarkEnd w:id="110"/>
      <w:bookmarkEnd w:id="111"/>
      <w:bookmarkEnd w:id="112"/>
      <w:bookmarkEnd w:id="113"/>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14" w:name="_Toc510882217"/>
      <w:bookmarkStart w:id="115" w:name="_Toc533419850"/>
      <w:r w:rsidRPr="00230F73">
        <w:rPr>
          <w:lang w:val="vi-VN"/>
        </w:rPr>
        <w:lastRenderedPageBreak/>
        <w:t>Kết luận và hướng phát triển</w:t>
      </w:r>
      <w:bookmarkEnd w:id="114"/>
      <w:bookmarkEnd w:id="115"/>
    </w:p>
    <w:p w14:paraId="564ED730" w14:textId="77777777" w:rsidR="00D6037E" w:rsidRDefault="00D6037E" w:rsidP="00D6037E">
      <w:pPr>
        <w:pStyle w:val="u2"/>
      </w:pPr>
      <w:bookmarkStart w:id="116" w:name="_Toc510882218"/>
      <w:bookmarkStart w:id="117" w:name="_Toc533419851"/>
      <w:r>
        <w:t>Kết luận</w:t>
      </w:r>
      <w:bookmarkEnd w:id="116"/>
      <w:bookmarkEnd w:id="117"/>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18" w:name="_Toc510882219"/>
      <w:bookmarkStart w:id="119" w:name="_Toc533419852"/>
      <w:r>
        <w:t>Hướng phát triển</w:t>
      </w:r>
      <w:bookmarkEnd w:id="118"/>
      <w:bookmarkEnd w:id="119"/>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20" w:name="_Toc510882220"/>
      <w:bookmarkStart w:id="121" w:name="_Toc533419853"/>
      <w:r>
        <w:lastRenderedPageBreak/>
        <w:t>Tài liệu tham khảo</w:t>
      </w:r>
      <w:bookmarkEnd w:id="120"/>
      <w:bookmarkEnd w:id="121"/>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22" w:name="_Ref510859830"/>
      <w:r w:rsidRPr="00500025">
        <w:t>Hovy E</w:t>
      </w:r>
      <w:r w:rsidR="00795817" w:rsidRPr="00500025">
        <w:t>. H.</w:t>
      </w:r>
      <w:r w:rsidRPr="00500025">
        <w:t>, Automated Discourse Generation Using Discourse Structure Relations, Artificial Intelligence, Elsevier Science Publishers, 63: 341-385, 1993.</w:t>
      </w:r>
      <w:bookmarkEnd w:id="122"/>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3" w:name="_Ref510859949"/>
      <w:r w:rsidRPr="00500025">
        <w:t>Peterson L</w:t>
      </w:r>
      <w:r>
        <w:t>. L. and Davie B. S., Computer Networks: A Systems Approach, 2nd ed., Mogran-Kaufmann, 1999.</w:t>
      </w:r>
      <w:bookmarkEnd w:id="123"/>
      <w:r>
        <w:t xml:space="preserve"> </w:t>
      </w:r>
    </w:p>
    <w:p w14:paraId="76E53042" w14:textId="77777777" w:rsidR="00130595" w:rsidRDefault="00130595" w:rsidP="00756F5F">
      <w:pPr>
        <w:pStyle w:val="TLTK"/>
      </w:pPr>
      <w:bookmarkStart w:id="124" w:name="_Ref510859912"/>
      <w:r>
        <w:t>Nguyễn Thúc Hải, Mạng máy tính và các hệ thống mở, Nhà xuất bản giáo dục, 1999.</w:t>
      </w:r>
      <w:bookmarkEnd w:id="124"/>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5" w:name="_Ref510859926"/>
      <w:r>
        <w:t>Poesio M. and Di Eugenio B., Discourse Structure and Anaphoric Accessibility, In Proc. of the ESSLLI Workshop on Information Structure, Discourse Structure and Discourse Semantics, Helsinki, 2001.</w:t>
      </w:r>
      <w:bookmarkEnd w:id="125"/>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6" w:name="_Ref510826054"/>
      <w:r>
        <w:t>Berners-Lee T., Hypertext Tran</w:t>
      </w:r>
      <w:r w:rsidR="00795817">
        <w:t xml:space="preserve">sfer Protocol (HTTP), CERN, </w:t>
      </w:r>
      <w:r>
        <w:t>ftp:/info.cern.ch/pub/www/doc/http-spec.txt.Z, last visited May 2010.</w:t>
      </w:r>
      <w:bookmarkEnd w:id="126"/>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6"/>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27" w:name="_Toc510882221"/>
      <w:bookmarkStart w:id="128" w:name="_Toc533419854"/>
      <w:r>
        <w:lastRenderedPageBreak/>
        <w:t>Phụ lục</w:t>
      </w:r>
      <w:bookmarkEnd w:id="127"/>
      <w:bookmarkEnd w:id="128"/>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29" w:name="_Ref510900539"/>
      <w:bookmarkStart w:id="130" w:name="_Ref510900575"/>
      <w:bookmarkStart w:id="131" w:name="_Ref510900612"/>
      <w:bookmarkStart w:id="132" w:name="_Ref510900644"/>
      <w:bookmarkStart w:id="133" w:name="_Ref510900720"/>
      <w:bookmarkStart w:id="134" w:name="_Ref510900746"/>
      <w:bookmarkStart w:id="135" w:name="_Ref510900761"/>
      <w:bookmarkStart w:id="136" w:name="_Ref510900765"/>
      <w:bookmarkStart w:id="137" w:name="_Ref510900789"/>
      <w:bookmarkStart w:id="138" w:name="_Ref510900941"/>
      <w:r>
        <w:t xml:space="preserve">Hướng dẫn </w:t>
      </w:r>
      <w:r w:rsidRPr="00F34C03">
        <w:t>viết</w:t>
      </w:r>
      <w:r>
        <w:t xml:space="preserve"> </w:t>
      </w:r>
      <w:r w:rsidR="000C5CD6">
        <w:t xml:space="preserve">đồ </w:t>
      </w:r>
      <w:r w:rsidR="000C5CD6" w:rsidRPr="00F34C03">
        <w:t>án</w:t>
      </w:r>
      <w:r w:rsidR="000C5CD6">
        <w:t xml:space="preserve"> tốt nghiệp</w:t>
      </w:r>
      <w:bookmarkEnd w:id="129"/>
      <w:bookmarkEnd w:id="130"/>
      <w:bookmarkEnd w:id="131"/>
      <w:bookmarkEnd w:id="132"/>
      <w:bookmarkEnd w:id="133"/>
      <w:bookmarkEnd w:id="134"/>
      <w:bookmarkEnd w:id="135"/>
      <w:bookmarkEnd w:id="136"/>
      <w:bookmarkEnd w:id="137"/>
      <w:bookmarkEnd w:id="138"/>
    </w:p>
    <w:p w14:paraId="6F32EA00" w14:textId="77777777" w:rsidR="00AD7CF9" w:rsidRDefault="00AD7CF9" w:rsidP="00F34C03">
      <w:pPr>
        <w:pStyle w:val="u8"/>
      </w:pPr>
      <w:bookmarkStart w:id="139" w:name="_Ref510900821"/>
      <w:bookmarkStart w:id="140" w:name="_Ref510900913"/>
      <w:r>
        <w:t>Quy định chung</w:t>
      </w:r>
      <w:bookmarkEnd w:id="139"/>
      <w:bookmarkEnd w:id="140"/>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oancuaDanhsac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oancuaDanhsac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r>
        <w:t>Tạo đề mục</w:t>
      </w:r>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41" w:name="_Ref510900730"/>
      <w:bookmarkStart w:id="142" w:name="_Ref510900844"/>
      <w:r>
        <w:t>Bảng biểu</w:t>
      </w:r>
      <w:bookmarkEnd w:id="141"/>
      <w:bookmarkEnd w:id="142"/>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huthich"/>
        <w:keepNext/>
      </w:pPr>
      <w:bookmarkStart w:id="143" w:name="_Ref510865676"/>
      <w:bookmarkStart w:id="144" w:name="_Ref510866109"/>
      <w:bookmarkStart w:id="145"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u8"/>
      </w:pPr>
      <w:r>
        <w:t xml:space="preserve">Hình </w:t>
      </w:r>
      <w:r w:rsidR="00263616">
        <w:t>vẽ</w:t>
      </w:r>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55253EA4" w:rsidR="006910AB" w:rsidRPr="00062715" w:rsidRDefault="006910AB" w:rsidP="006910AB">
      <w:pPr>
        <w:pStyle w:val="Chuthich"/>
      </w:pPr>
      <w:bookmarkStart w:id="146" w:name="_Ref510866767"/>
      <w:bookmarkStart w:id="147" w:name="_Toc529131899"/>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5379C9">
        <w:rPr>
          <w:b/>
          <w:noProof/>
        </w:rPr>
        <w:t>5</w:t>
      </w:r>
      <w:r w:rsidR="00D3102F">
        <w:rPr>
          <w:b/>
        </w:rPr>
        <w:fldChar w:fldCharType="end"/>
      </w:r>
      <w:bookmarkEnd w:id="146"/>
      <w:r>
        <w:t xml:space="preserve"> Ví dụ hình vẽ</w:t>
      </w:r>
      <w:bookmarkEnd w:id="147"/>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u8"/>
      </w:pPr>
      <w:bookmarkStart w:id="148" w:name="_Ref512426187"/>
      <w:bookmarkStart w:id="149" w:name="_Ref512426300"/>
      <w:r>
        <w:t xml:space="preserve">Tài liệu </w:t>
      </w:r>
      <w:r w:rsidRPr="00DD3F23">
        <w:t>tham</w:t>
      </w:r>
      <w:r>
        <w:t xml:space="preserve"> khảo</w:t>
      </w:r>
      <w:bookmarkEnd w:id="148"/>
      <w:bookmarkEnd w:id="149"/>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50" w:name="_Ref510902784"/>
      <w:r>
        <w:t>Công thức toán học</w:t>
      </w:r>
      <w:bookmarkEnd w:id="150"/>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0C0A03"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huthich"/>
      </w:pPr>
      <w:bookmarkStart w:id="151" w:name="_Ref510870922"/>
      <w:bookmarkStart w:id="152"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1"/>
      <w:r>
        <w:t xml:space="preserve"> Khai triển Newton</w:t>
      </w:r>
      <w:bookmarkEnd w:id="152"/>
    </w:p>
    <w:p w14:paraId="2FAA65C1" w14:textId="77777777" w:rsidR="00DD3F23" w:rsidRDefault="00DD3F23" w:rsidP="00A04AA5">
      <w:pPr>
        <w:pStyle w:val="u8"/>
      </w:pPr>
      <w:bookmarkStart w:id="153" w:name="_Ref512675348"/>
      <w:r>
        <w:t xml:space="preserve">Tham </w:t>
      </w:r>
      <w:r w:rsidRPr="00DD3F23">
        <w:t>chiếu</w:t>
      </w:r>
      <w:r>
        <w:t xml:space="preserve"> chéo</w:t>
      </w:r>
      <w:bookmarkEnd w:id="153"/>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u8"/>
      </w:pPr>
      <w:r>
        <w:t>Cập nhật mục lục và</w:t>
      </w:r>
      <w:r w:rsidR="000D09C2">
        <w:t xml:space="preserve"> tham chiếu chéo</w:t>
      </w:r>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54" w:name="_Ref510883225"/>
      <w:r>
        <w:t>In quyển đồ án tốt nghiệp</w:t>
      </w:r>
      <w:bookmarkEnd w:id="154"/>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u7"/>
      </w:pPr>
      <w:bookmarkStart w:id="155" w:name="_Ref510903616"/>
      <w:r>
        <w:t>Đặc tả use case</w:t>
      </w:r>
      <w:bookmarkEnd w:id="155"/>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56" w:name="_Ref510903612"/>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56"/>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u7"/>
      </w:pPr>
      <w:bookmarkStart w:id="157" w:name="_Ref510825937"/>
      <w:r>
        <w:t>Công nghệ sử dụng</w:t>
      </w:r>
      <w:bookmarkEnd w:id="157"/>
    </w:p>
    <w:p w14:paraId="66F0CFA0" w14:textId="77777777" w:rsidR="00F75B74" w:rsidRDefault="00F75B74" w:rsidP="00A04AA5">
      <w:pPr>
        <w:pStyle w:val="u8"/>
      </w:pPr>
      <w:bookmarkStart w:id="158" w:name="_Ref510825839"/>
      <w:r>
        <w:t>Công nghệ bảo mật dữ liệu</w:t>
      </w:r>
      <w:bookmarkEnd w:id="158"/>
    </w:p>
    <w:p w14:paraId="3F5A14E7" w14:textId="77777777" w:rsidR="00F75B74" w:rsidRPr="00DA716F" w:rsidRDefault="00F75B74" w:rsidP="00A04AA5">
      <w:pPr>
        <w:pStyle w:val="u8"/>
      </w:pPr>
      <w:bookmarkStart w:id="159" w:name="_Ref510825813"/>
      <w:bookmarkStart w:id="160" w:name="_Ref510825820"/>
      <w:bookmarkStart w:id="161" w:name="_Ref510825825"/>
      <w:r>
        <w:t xml:space="preserve">Công nghệ </w:t>
      </w:r>
      <w:r w:rsidR="008A0760">
        <w:t>blockchain</w:t>
      </w:r>
      <w:bookmarkEnd w:id="159"/>
      <w:bookmarkEnd w:id="160"/>
      <w:bookmarkEnd w:id="161"/>
    </w:p>
    <w:p w14:paraId="7DE0AB58" w14:textId="77777777" w:rsidR="00DA716F" w:rsidRDefault="00DA716F" w:rsidP="00A04AA5">
      <w:pPr>
        <w:pStyle w:val="u7"/>
      </w:pPr>
      <w:r>
        <w:t>Thiết kế gói</w:t>
      </w:r>
    </w:p>
    <w:p w14:paraId="2F1A4F79" w14:textId="77777777" w:rsidR="00C3427D" w:rsidRDefault="00C3427D" w:rsidP="00A04AA5">
      <w:pPr>
        <w:pStyle w:val="u8"/>
      </w:pPr>
      <w:bookmarkStart w:id="162" w:name="_Ref510826063"/>
      <w:r>
        <w:t>Thiết kế gói cho kiến trúc tổng quan</w:t>
      </w:r>
      <w:bookmarkEnd w:id="162"/>
    </w:p>
    <w:p w14:paraId="1F679C37" w14:textId="37B0E4BB" w:rsidR="0007572D" w:rsidRDefault="00C3427D" w:rsidP="00A04AA5">
      <w:pPr>
        <w:pStyle w:val="u8"/>
      </w:pPr>
      <w:r>
        <w:t>Thiết kế gói cho chức năng “Trả sách”</w:t>
      </w:r>
    </w:p>
    <w:p w14:paraId="1843A4CA" w14:textId="375BA0D5" w:rsidR="00136017" w:rsidRDefault="00136017" w:rsidP="00136017">
      <w:pPr>
        <w:pStyle w:val="u7"/>
      </w:pPr>
      <w:r>
        <w:t>Thiết kế lớp</w:t>
      </w:r>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D6FB2" w14:textId="77777777" w:rsidR="00315F74" w:rsidRDefault="00315F74" w:rsidP="00045F16">
      <w:pPr>
        <w:spacing w:before="0" w:after="0" w:line="240" w:lineRule="auto"/>
      </w:pPr>
      <w:r>
        <w:separator/>
      </w:r>
    </w:p>
  </w:endnote>
  <w:endnote w:type="continuationSeparator" w:id="0">
    <w:p w14:paraId="04E251B6" w14:textId="77777777" w:rsidR="00315F74" w:rsidRDefault="00315F74"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5E4838" w:rsidRDefault="005E4838"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5E4838" w:rsidRDefault="005E4838"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5E4838" w:rsidRDefault="005E483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7B1D0731" w14:textId="77777777" w:rsidR="005E4838" w:rsidRDefault="005E4838"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5E4838" w:rsidRDefault="005E483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45FB948" w14:textId="77777777" w:rsidR="005E4838" w:rsidRDefault="005E4838"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5E4838" w:rsidRDefault="005E483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363F5D2" w14:textId="77777777" w:rsidR="005E4838" w:rsidRDefault="005E4838"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DC8B5" w14:textId="77777777" w:rsidR="00315F74" w:rsidRDefault="00315F74" w:rsidP="00045F16">
      <w:pPr>
        <w:spacing w:before="0" w:after="0" w:line="240" w:lineRule="auto"/>
      </w:pPr>
      <w:r>
        <w:separator/>
      </w:r>
    </w:p>
  </w:footnote>
  <w:footnote w:type="continuationSeparator" w:id="0">
    <w:p w14:paraId="352F6291" w14:textId="77777777" w:rsidR="00315F74" w:rsidRDefault="00315F74" w:rsidP="00045F16">
      <w:pPr>
        <w:spacing w:before="0" w:after="0" w:line="240" w:lineRule="auto"/>
      </w:pPr>
      <w:r>
        <w:continuationSeparator/>
      </w:r>
    </w:p>
  </w:footnote>
  <w:footnote w:id="1">
    <w:p w14:paraId="1FBF003A" w14:textId="77777777" w:rsidR="005E4838" w:rsidRDefault="005E4838">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8"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8"/>
  </w:num>
  <w:num w:numId="3">
    <w:abstractNumId w:val="10"/>
  </w:num>
  <w:num w:numId="4">
    <w:abstractNumId w:val="1"/>
  </w:num>
  <w:num w:numId="5">
    <w:abstractNumId w:val="6"/>
  </w:num>
  <w:num w:numId="6">
    <w:abstractNumId w:val="4"/>
  </w:num>
  <w:num w:numId="7">
    <w:abstractNumId w:val="3"/>
  </w:num>
  <w:num w:numId="8">
    <w:abstractNumId w:val="5"/>
  </w:num>
  <w:num w:numId="9">
    <w:abstractNumId w:val="0"/>
  </w:num>
  <w:num w:numId="10">
    <w:abstractNumId w:val="2"/>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565A"/>
    <w:rsid w:val="0000692E"/>
    <w:rsid w:val="00006E1E"/>
    <w:rsid w:val="000070F4"/>
    <w:rsid w:val="00010BEA"/>
    <w:rsid w:val="00014916"/>
    <w:rsid w:val="0001528B"/>
    <w:rsid w:val="0001529D"/>
    <w:rsid w:val="0001727C"/>
    <w:rsid w:val="000174C6"/>
    <w:rsid w:val="00017B22"/>
    <w:rsid w:val="00017CD1"/>
    <w:rsid w:val="00020AD3"/>
    <w:rsid w:val="000226AE"/>
    <w:rsid w:val="0002656A"/>
    <w:rsid w:val="000278DE"/>
    <w:rsid w:val="00031495"/>
    <w:rsid w:val="00033C05"/>
    <w:rsid w:val="00034A63"/>
    <w:rsid w:val="000369EC"/>
    <w:rsid w:val="00037371"/>
    <w:rsid w:val="00041DD4"/>
    <w:rsid w:val="00042875"/>
    <w:rsid w:val="00042B21"/>
    <w:rsid w:val="0004561A"/>
    <w:rsid w:val="000456BE"/>
    <w:rsid w:val="00045F16"/>
    <w:rsid w:val="000467FA"/>
    <w:rsid w:val="00050FEC"/>
    <w:rsid w:val="00051015"/>
    <w:rsid w:val="000529F7"/>
    <w:rsid w:val="0005350E"/>
    <w:rsid w:val="0005388D"/>
    <w:rsid w:val="000567C3"/>
    <w:rsid w:val="00060F65"/>
    <w:rsid w:val="0006153C"/>
    <w:rsid w:val="00061B55"/>
    <w:rsid w:val="00061C97"/>
    <w:rsid w:val="00062715"/>
    <w:rsid w:val="00063B25"/>
    <w:rsid w:val="00064BB0"/>
    <w:rsid w:val="000652EC"/>
    <w:rsid w:val="0007023D"/>
    <w:rsid w:val="00070B27"/>
    <w:rsid w:val="0007304B"/>
    <w:rsid w:val="000738B2"/>
    <w:rsid w:val="00073DB1"/>
    <w:rsid w:val="0007572D"/>
    <w:rsid w:val="0007732E"/>
    <w:rsid w:val="000808B9"/>
    <w:rsid w:val="0008178E"/>
    <w:rsid w:val="00082E91"/>
    <w:rsid w:val="00082FAC"/>
    <w:rsid w:val="000833CA"/>
    <w:rsid w:val="00086E4D"/>
    <w:rsid w:val="000870C4"/>
    <w:rsid w:val="00091188"/>
    <w:rsid w:val="0009437A"/>
    <w:rsid w:val="0009477B"/>
    <w:rsid w:val="000950DF"/>
    <w:rsid w:val="000956FE"/>
    <w:rsid w:val="00095903"/>
    <w:rsid w:val="000964BF"/>
    <w:rsid w:val="000975ED"/>
    <w:rsid w:val="000A12A3"/>
    <w:rsid w:val="000A3FED"/>
    <w:rsid w:val="000A4FC9"/>
    <w:rsid w:val="000B03A3"/>
    <w:rsid w:val="000B0FB2"/>
    <w:rsid w:val="000B5623"/>
    <w:rsid w:val="000B5924"/>
    <w:rsid w:val="000B713A"/>
    <w:rsid w:val="000C0A03"/>
    <w:rsid w:val="000C0C43"/>
    <w:rsid w:val="000C4D32"/>
    <w:rsid w:val="000C5CD6"/>
    <w:rsid w:val="000C62B1"/>
    <w:rsid w:val="000C646A"/>
    <w:rsid w:val="000D09C2"/>
    <w:rsid w:val="000D1974"/>
    <w:rsid w:val="000D52A7"/>
    <w:rsid w:val="000D54CA"/>
    <w:rsid w:val="000D5EAC"/>
    <w:rsid w:val="000E0827"/>
    <w:rsid w:val="000E0D1B"/>
    <w:rsid w:val="000E2708"/>
    <w:rsid w:val="000E5E08"/>
    <w:rsid w:val="000E6228"/>
    <w:rsid w:val="000E67D5"/>
    <w:rsid w:val="000F0AB5"/>
    <w:rsid w:val="000F1A1F"/>
    <w:rsid w:val="000F263A"/>
    <w:rsid w:val="000F2C8C"/>
    <w:rsid w:val="000F3A02"/>
    <w:rsid w:val="000F5D1A"/>
    <w:rsid w:val="000F6904"/>
    <w:rsid w:val="000F699A"/>
    <w:rsid w:val="000F6D3A"/>
    <w:rsid w:val="00100FAA"/>
    <w:rsid w:val="0010178C"/>
    <w:rsid w:val="00101AFD"/>
    <w:rsid w:val="0010211A"/>
    <w:rsid w:val="00102A04"/>
    <w:rsid w:val="00102E3B"/>
    <w:rsid w:val="001069C5"/>
    <w:rsid w:val="001126D5"/>
    <w:rsid w:val="00116193"/>
    <w:rsid w:val="00116831"/>
    <w:rsid w:val="0012167D"/>
    <w:rsid w:val="001248F8"/>
    <w:rsid w:val="0012722A"/>
    <w:rsid w:val="00127BA0"/>
    <w:rsid w:val="00127CD2"/>
    <w:rsid w:val="00130595"/>
    <w:rsid w:val="00133185"/>
    <w:rsid w:val="0013494E"/>
    <w:rsid w:val="00136017"/>
    <w:rsid w:val="001367C1"/>
    <w:rsid w:val="001404D1"/>
    <w:rsid w:val="001406ED"/>
    <w:rsid w:val="001435D9"/>
    <w:rsid w:val="00143F43"/>
    <w:rsid w:val="0014428C"/>
    <w:rsid w:val="00146095"/>
    <w:rsid w:val="00146280"/>
    <w:rsid w:val="00146777"/>
    <w:rsid w:val="0014787C"/>
    <w:rsid w:val="00154206"/>
    <w:rsid w:val="00154CC0"/>
    <w:rsid w:val="001567A7"/>
    <w:rsid w:val="00156BCD"/>
    <w:rsid w:val="001576E6"/>
    <w:rsid w:val="00160D29"/>
    <w:rsid w:val="001621FE"/>
    <w:rsid w:val="00162351"/>
    <w:rsid w:val="00162525"/>
    <w:rsid w:val="001650D3"/>
    <w:rsid w:val="0016601F"/>
    <w:rsid w:val="001663AF"/>
    <w:rsid w:val="00167016"/>
    <w:rsid w:val="00170B89"/>
    <w:rsid w:val="00172594"/>
    <w:rsid w:val="00175030"/>
    <w:rsid w:val="00177788"/>
    <w:rsid w:val="00177CFF"/>
    <w:rsid w:val="00186C46"/>
    <w:rsid w:val="00187231"/>
    <w:rsid w:val="0019337D"/>
    <w:rsid w:val="00195770"/>
    <w:rsid w:val="00197C26"/>
    <w:rsid w:val="001A1700"/>
    <w:rsid w:val="001A1EAE"/>
    <w:rsid w:val="001A2661"/>
    <w:rsid w:val="001A281C"/>
    <w:rsid w:val="001A39FB"/>
    <w:rsid w:val="001A481B"/>
    <w:rsid w:val="001A7D3B"/>
    <w:rsid w:val="001B1C32"/>
    <w:rsid w:val="001B433D"/>
    <w:rsid w:val="001B4661"/>
    <w:rsid w:val="001B78AC"/>
    <w:rsid w:val="001C1519"/>
    <w:rsid w:val="001C2DA3"/>
    <w:rsid w:val="001C4F3A"/>
    <w:rsid w:val="001C562C"/>
    <w:rsid w:val="001C5DEF"/>
    <w:rsid w:val="001C768A"/>
    <w:rsid w:val="001C787F"/>
    <w:rsid w:val="001D4BA9"/>
    <w:rsid w:val="001D5537"/>
    <w:rsid w:val="001E117A"/>
    <w:rsid w:val="001E1182"/>
    <w:rsid w:val="001E60FF"/>
    <w:rsid w:val="001E655E"/>
    <w:rsid w:val="001E67AB"/>
    <w:rsid w:val="001F08A3"/>
    <w:rsid w:val="001F1EAD"/>
    <w:rsid w:val="001F2034"/>
    <w:rsid w:val="001F20AB"/>
    <w:rsid w:val="001F2557"/>
    <w:rsid w:val="001F5944"/>
    <w:rsid w:val="001F642D"/>
    <w:rsid w:val="00200317"/>
    <w:rsid w:val="0020387C"/>
    <w:rsid w:val="002050A1"/>
    <w:rsid w:val="002056E2"/>
    <w:rsid w:val="002073BF"/>
    <w:rsid w:val="00212D15"/>
    <w:rsid w:val="00213CE7"/>
    <w:rsid w:val="00213D78"/>
    <w:rsid w:val="00215C9A"/>
    <w:rsid w:val="00216745"/>
    <w:rsid w:val="0021726B"/>
    <w:rsid w:val="002203BB"/>
    <w:rsid w:val="002212B1"/>
    <w:rsid w:val="002227E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447"/>
    <w:rsid w:val="0024559B"/>
    <w:rsid w:val="00245D54"/>
    <w:rsid w:val="00246A3D"/>
    <w:rsid w:val="00246F9A"/>
    <w:rsid w:val="00247DA8"/>
    <w:rsid w:val="0025160E"/>
    <w:rsid w:val="00253659"/>
    <w:rsid w:val="00254E7A"/>
    <w:rsid w:val="002552B6"/>
    <w:rsid w:val="00260A5C"/>
    <w:rsid w:val="0026198F"/>
    <w:rsid w:val="00263616"/>
    <w:rsid w:val="0026372E"/>
    <w:rsid w:val="002642F7"/>
    <w:rsid w:val="002727F8"/>
    <w:rsid w:val="0027324C"/>
    <w:rsid w:val="002757EA"/>
    <w:rsid w:val="002761B3"/>
    <w:rsid w:val="00276B8F"/>
    <w:rsid w:val="00280D7A"/>
    <w:rsid w:val="00282E04"/>
    <w:rsid w:val="00283DD0"/>
    <w:rsid w:val="00284576"/>
    <w:rsid w:val="002854A7"/>
    <w:rsid w:val="00285983"/>
    <w:rsid w:val="00286581"/>
    <w:rsid w:val="00286EDC"/>
    <w:rsid w:val="00290616"/>
    <w:rsid w:val="00290EF7"/>
    <w:rsid w:val="00291783"/>
    <w:rsid w:val="00292A2E"/>
    <w:rsid w:val="0029667B"/>
    <w:rsid w:val="00297F31"/>
    <w:rsid w:val="00297FE4"/>
    <w:rsid w:val="002A1063"/>
    <w:rsid w:val="002A2256"/>
    <w:rsid w:val="002A29F4"/>
    <w:rsid w:val="002A2BD0"/>
    <w:rsid w:val="002A495A"/>
    <w:rsid w:val="002A5423"/>
    <w:rsid w:val="002A77D4"/>
    <w:rsid w:val="002B3698"/>
    <w:rsid w:val="002B4D41"/>
    <w:rsid w:val="002B509C"/>
    <w:rsid w:val="002B57B9"/>
    <w:rsid w:val="002B5949"/>
    <w:rsid w:val="002B71A3"/>
    <w:rsid w:val="002B7979"/>
    <w:rsid w:val="002C04EB"/>
    <w:rsid w:val="002C0C01"/>
    <w:rsid w:val="002C23BA"/>
    <w:rsid w:val="002C4BED"/>
    <w:rsid w:val="002C524C"/>
    <w:rsid w:val="002C5582"/>
    <w:rsid w:val="002C5CA7"/>
    <w:rsid w:val="002C74FD"/>
    <w:rsid w:val="002D1D46"/>
    <w:rsid w:val="002D23AB"/>
    <w:rsid w:val="002D4A10"/>
    <w:rsid w:val="002D5562"/>
    <w:rsid w:val="002E0F1A"/>
    <w:rsid w:val="002E1630"/>
    <w:rsid w:val="002E4261"/>
    <w:rsid w:val="002E6506"/>
    <w:rsid w:val="002E75E9"/>
    <w:rsid w:val="002E7C54"/>
    <w:rsid w:val="002F2590"/>
    <w:rsid w:val="002F32FB"/>
    <w:rsid w:val="002F3419"/>
    <w:rsid w:val="002F5C52"/>
    <w:rsid w:val="002F7492"/>
    <w:rsid w:val="00301514"/>
    <w:rsid w:val="003033F3"/>
    <w:rsid w:val="003045CD"/>
    <w:rsid w:val="00306508"/>
    <w:rsid w:val="0031120E"/>
    <w:rsid w:val="0031346C"/>
    <w:rsid w:val="00313FE2"/>
    <w:rsid w:val="003143DB"/>
    <w:rsid w:val="00315F74"/>
    <w:rsid w:val="003169C9"/>
    <w:rsid w:val="00316D42"/>
    <w:rsid w:val="00317660"/>
    <w:rsid w:val="003178E1"/>
    <w:rsid w:val="0032171F"/>
    <w:rsid w:val="00324696"/>
    <w:rsid w:val="00325E98"/>
    <w:rsid w:val="0033081B"/>
    <w:rsid w:val="003309BB"/>
    <w:rsid w:val="00330F80"/>
    <w:rsid w:val="00334D79"/>
    <w:rsid w:val="00341860"/>
    <w:rsid w:val="003418C7"/>
    <w:rsid w:val="003469A6"/>
    <w:rsid w:val="003542B0"/>
    <w:rsid w:val="00356614"/>
    <w:rsid w:val="00356757"/>
    <w:rsid w:val="00360EF3"/>
    <w:rsid w:val="0036169A"/>
    <w:rsid w:val="00362FD8"/>
    <w:rsid w:val="003636B3"/>
    <w:rsid w:val="00364828"/>
    <w:rsid w:val="003679D6"/>
    <w:rsid w:val="00367AE8"/>
    <w:rsid w:val="00367FEB"/>
    <w:rsid w:val="003729F4"/>
    <w:rsid w:val="00374B09"/>
    <w:rsid w:val="00375E46"/>
    <w:rsid w:val="00376640"/>
    <w:rsid w:val="00377F19"/>
    <w:rsid w:val="00380C52"/>
    <w:rsid w:val="00381C9C"/>
    <w:rsid w:val="003827E5"/>
    <w:rsid w:val="00382EC6"/>
    <w:rsid w:val="003832AA"/>
    <w:rsid w:val="003834D6"/>
    <w:rsid w:val="00383843"/>
    <w:rsid w:val="00384467"/>
    <w:rsid w:val="00385D18"/>
    <w:rsid w:val="00387C05"/>
    <w:rsid w:val="00391498"/>
    <w:rsid w:val="003914A0"/>
    <w:rsid w:val="003918D2"/>
    <w:rsid w:val="00391F4B"/>
    <w:rsid w:val="003929AC"/>
    <w:rsid w:val="00394844"/>
    <w:rsid w:val="003961A9"/>
    <w:rsid w:val="00396901"/>
    <w:rsid w:val="003A1F45"/>
    <w:rsid w:val="003A38C5"/>
    <w:rsid w:val="003A45CB"/>
    <w:rsid w:val="003A4700"/>
    <w:rsid w:val="003A5C5A"/>
    <w:rsid w:val="003A6E01"/>
    <w:rsid w:val="003A76FA"/>
    <w:rsid w:val="003B191C"/>
    <w:rsid w:val="003B5E3F"/>
    <w:rsid w:val="003B6178"/>
    <w:rsid w:val="003C15D6"/>
    <w:rsid w:val="003C2F9F"/>
    <w:rsid w:val="003C3841"/>
    <w:rsid w:val="003D1062"/>
    <w:rsid w:val="003D33DE"/>
    <w:rsid w:val="003D38B7"/>
    <w:rsid w:val="003D3E94"/>
    <w:rsid w:val="003D4DAE"/>
    <w:rsid w:val="003D6054"/>
    <w:rsid w:val="003D7C01"/>
    <w:rsid w:val="003E016B"/>
    <w:rsid w:val="003E163C"/>
    <w:rsid w:val="003E1C49"/>
    <w:rsid w:val="003E4039"/>
    <w:rsid w:val="003E435D"/>
    <w:rsid w:val="003E637C"/>
    <w:rsid w:val="003E6965"/>
    <w:rsid w:val="003E7029"/>
    <w:rsid w:val="003E75CD"/>
    <w:rsid w:val="003E79A6"/>
    <w:rsid w:val="003F0040"/>
    <w:rsid w:val="003F03CD"/>
    <w:rsid w:val="003F0BCC"/>
    <w:rsid w:val="003F155D"/>
    <w:rsid w:val="003F24D7"/>
    <w:rsid w:val="003F2F1C"/>
    <w:rsid w:val="003F4B9D"/>
    <w:rsid w:val="003F696F"/>
    <w:rsid w:val="004032FD"/>
    <w:rsid w:val="0040484C"/>
    <w:rsid w:val="00406323"/>
    <w:rsid w:val="00406907"/>
    <w:rsid w:val="00410FDA"/>
    <w:rsid w:val="00411417"/>
    <w:rsid w:val="00412196"/>
    <w:rsid w:val="0041220E"/>
    <w:rsid w:val="00412767"/>
    <w:rsid w:val="00414D2A"/>
    <w:rsid w:val="00414FE3"/>
    <w:rsid w:val="0041520D"/>
    <w:rsid w:val="004169F2"/>
    <w:rsid w:val="004171BC"/>
    <w:rsid w:val="00420A27"/>
    <w:rsid w:val="00420AAD"/>
    <w:rsid w:val="00420EA5"/>
    <w:rsid w:val="0042202B"/>
    <w:rsid w:val="004220F9"/>
    <w:rsid w:val="004222C4"/>
    <w:rsid w:val="00422505"/>
    <w:rsid w:val="00425AA1"/>
    <w:rsid w:val="00426362"/>
    <w:rsid w:val="004265A8"/>
    <w:rsid w:val="0042696B"/>
    <w:rsid w:val="004315B5"/>
    <w:rsid w:val="004322B3"/>
    <w:rsid w:val="004322F4"/>
    <w:rsid w:val="00433489"/>
    <w:rsid w:val="00437F99"/>
    <w:rsid w:val="004406B9"/>
    <w:rsid w:val="00442B5E"/>
    <w:rsid w:val="0044373B"/>
    <w:rsid w:val="00444B80"/>
    <w:rsid w:val="00444BD7"/>
    <w:rsid w:val="00450293"/>
    <w:rsid w:val="004511DB"/>
    <w:rsid w:val="004536C0"/>
    <w:rsid w:val="00454722"/>
    <w:rsid w:val="00455495"/>
    <w:rsid w:val="004574C6"/>
    <w:rsid w:val="00457D11"/>
    <w:rsid w:val="00460A6E"/>
    <w:rsid w:val="004645A6"/>
    <w:rsid w:val="004708E6"/>
    <w:rsid w:val="00473E63"/>
    <w:rsid w:val="00475A7A"/>
    <w:rsid w:val="00475FD2"/>
    <w:rsid w:val="004766E4"/>
    <w:rsid w:val="00481403"/>
    <w:rsid w:val="00482080"/>
    <w:rsid w:val="0048210B"/>
    <w:rsid w:val="00482429"/>
    <w:rsid w:val="00482ED6"/>
    <w:rsid w:val="00483F24"/>
    <w:rsid w:val="00484A06"/>
    <w:rsid w:val="00487A90"/>
    <w:rsid w:val="00491EFF"/>
    <w:rsid w:val="004933F6"/>
    <w:rsid w:val="0049493F"/>
    <w:rsid w:val="0049561A"/>
    <w:rsid w:val="00495E1F"/>
    <w:rsid w:val="004972B0"/>
    <w:rsid w:val="004A0263"/>
    <w:rsid w:val="004A0829"/>
    <w:rsid w:val="004A0884"/>
    <w:rsid w:val="004A0C7E"/>
    <w:rsid w:val="004A1D5A"/>
    <w:rsid w:val="004A1EDD"/>
    <w:rsid w:val="004A2C1D"/>
    <w:rsid w:val="004A2D87"/>
    <w:rsid w:val="004A3DE9"/>
    <w:rsid w:val="004A45DA"/>
    <w:rsid w:val="004A7FEC"/>
    <w:rsid w:val="004B1C2D"/>
    <w:rsid w:val="004B2B3C"/>
    <w:rsid w:val="004B4FA6"/>
    <w:rsid w:val="004B61FA"/>
    <w:rsid w:val="004C0242"/>
    <w:rsid w:val="004C3E4A"/>
    <w:rsid w:val="004C58E9"/>
    <w:rsid w:val="004C7AD5"/>
    <w:rsid w:val="004D052C"/>
    <w:rsid w:val="004D1582"/>
    <w:rsid w:val="004D1DFB"/>
    <w:rsid w:val="004D1F12"/>
    <w:rsid w:val="004D2967"/>
    <w:rsid w:val="004D516A"/>
    <w:rsid w:val="004D5281"/>
    <w:rsid w:val="004D5A56"/>
    <w:rsid w:val="004D6985"/>
    <w:rsid w:val="004D7F4F"/>
    <w:rsid w:val="004E14FA"/>
    <w:rsid w:val="004E29E0"/>
    <w:rsid w:val="004E7066"/>
    <w:rsid w:val="004F2051"/>
    <w:rsid w:val="004F2C60"/>
    <w:rsid w:val="004F2E69"/>
    <w:rsid w:val="004F3499"/>
    <w:rsid w:val="004F3FC5"/>
    <w:rsid w:val="004F47EB"/>
    <w:rsid w:val="00500025"/>
    <w:rsid w:val="0050287D"/>
    <w:rsid w:val="00502D1C"/>
    <w:rsid w:val="00506387"/>
    <w:rsid w:val="00507F21"/>
    <w:rsid w:val="005100F6"/>
    <w:rsid w:val="00510435"/>
    <w:rsid w:val="00510EEE"/>
    <w:rsid w:val="00511804"/>
    <w:rsid w:val="00513A6F"/>
    <w:rsid w:val="00520C6B"/>
    <w:rsid w:val="00522341"/>
    <w:rsid w:val="00522EB4"/>
    <w:rsid w:val="005233F0"/>
    <w:rsid w:val="0052722E"/>
    <w:rsid w:val="005314E8"/>
    <w:rsid w:val="0053305B"/>
    <w:rsid w:val="005345D9"/>
    <w:rsid w:val="00536A6F"/>
    <w:rsid w:val="00536FFE"/>
    <w:rsid w:val="005371CC"/>
    <w:rsid w:val="005374C6"/>
    <w:rsid w:val="005379C9"/>
    <w:rsid w:val="00541D88"/>
    <w:rsid w:val="00541E6B"/>
    <w:rsid w:val="00542D1D"/>
    <w:rsid w:val="00542D67"/>
    <w:rsid w:val="0054459A"/>
    <w:rsid w:val="0055239C"/>
    <w:rsid w:val="005553C9"/>
    <w:rsid w:val="005564CC"/>
    <w:rsid w:val="005565CB"/>
    <w:rsid w:val="005575EB"/>
    <w:rsid w:val="00560467"/>
    <w:rsid w:val="00562E49"/>
    <w:rsid w:val="00563071"/>
    <w:rsid w:val="005639E1"/>
    <w:rsid w:val="00563C5A"/>
    <w:rsid w:val="005675D7"/>
    <w:rsid w:val="0056786B"/>
    <w:rsid w:val="00572DBC"/>
    <w:rsid w:val="005745A9"/>
    <w:rsid w:val="00574FF1"/>
    <w:rsid w:val="005755E1"/>
    <w:rsid w:val="00576E2A"/>
    <w:rsid w:val="00576E67"/>
    <w:rsid w:val="0058055B"/>
    <w:rsid w:val="00581BFD"/>
    <w:rsid w:val="00582C1A"/>
    <w:rsid w:val="00583756"/>
    <w:rsid w:val="00583E05"/>
    <w:rsid w:val="00585229"/>
    <w:rsid w:val="00585588"/>
    <w:rsid w:val="00587574"/>
    <w:rsid w:val="00590DE0"/>
    <w:rsid w:val="00591311"/>
    <w:rsid w:val="00592182"/>
    <w:rsid w:val="00594498"/>
    <w:rsid w:val="00595337"/>
    <w:rsid w:val="00595B81"/>
    <w:rsid w:val="00596804"/>
    <w:rsid w:val="0059687F"/>
    <w:rsid w:val="005A0EB8"/>
    <w:rsid w:val="005A18EC"/>
    <w:rsid w:val="005A2E39"/>
    <w:rsid w:val="005A5649"/>
    <w:rsid w:val="005A6B1D"/>
    <w:rsid w:val="005A7D0E"/>
    <w:rsid w:val="005B0591"/>
    <w:rsid w:val="005B2C5A"/>
    <w:rsid w:val="005B74EC"/>
    <w:rsid w:val="005B79D5"/>
    <w:rsid w:val="005C18AB"/>
    <w:rsid w:val="005C1A3E"/>
    <w:rsid w:val="005C405B"/>
    <w:rsid w:val="005C4F05"/>
    <w:rsid w:val="005C7555"/>
    <w:rsid w:val="005D0CD9"/>
    <w:rsid w:val="005D21DE"/>
    <w:rsid w:val="005D32F6"/>
    <w:rsid w:val="005D66A0"/>
    <w:rsid w:val="005D68BC"/>
    <w:rsid w:val="005D797B"/>
    <w:rsid w:val="005E2E11"/>
    <w:rsid w:val="005E2FDE"/>
    <w:rsid w:val="005E42B4"/>
    <w:rsid w:val="005E4838"/>
    <w:rsid w:val="005E495D"/>
    <w:rsid w:val="005E62F9"/>
    <w:rsid w:val="005F0E8C"/>
    <w:rsid w:val="005F1B6D"/>
    <w:rsid w:val="005F1CC8"/>
    <w:rsid w:val="005F202A"/>
    <w:rsid w:val="005F3F19"/>
    <w:rsid w:val="005F3FB9"/>
    <w:rsid w:val="005F4443"/>
    <w:rsid w:val="005F58D9"/>
    <w:rsid w:val="00600038"/>
    <w:rsid w:val="006002F1"/>
    <w:rsid w:val="00600DC0"/>
    <w:rsid w:val="00601E7A"/>
    <w:rsid w:val="006021E8"/>
    <w:rsid w:val="0060235B"/>
    <w:rsid w:val="006035CC"/>
    <w:rsid w:val="006042FB"/>
    <w:rsid w:val="00604572"/>
    <w:rsid w:val="006066D9"/>
    <w:rsid w:val="00606DE0"/>
    <w:rsid w:val="00610FB4"/>
    <w:rsid w:val="00610FE5"/>
    <w:rsid w:val="00613604"/>
    <w:rsid w:val="0061389C"/>
    <w:rsid w:val="00613E02"/>
    <w:rsid w:val="006153F3"/>
    <w:rsid w:val="00615C12"/>
    <w:rsid w:val="00615D0B"/>
    <w:rsid w:val="00616F15"/>
    <w:rsid w:val="006176A7"/>
    <w:rsid w:val="0062077D"/>
    <w:rsid w:val="0062205F"/>
    <w:rsid w:val="00623859"/>
    <w:rsid w:val="006240EA"/>
    <w:rsid w:val="006250BF"/>
    <w:rsid w:val="00625B2E"/>
    <w:rsid w:val="00630021"/>
    <w:rsid w:val="006301AE"/>
    <w:rsid w:val="0063091F"/>
    <w:rsid w:val="0063215A"/>
    <w:rsid w:val="006324E5"/>
    <w:rsid w:val="00634034"/>
    <w:rsid w:val="00636FC5"/>
    <w:rsid w:val="00641143"/>
    <w:rsid w:val="00647193"/>
    <w:rsid w:val="00650E3D"/>
    <w:rsid w:val="00652DBD"/>
    <w:rsid w:val="006556BB"/>
    <w:rsid w:val="00660E60"/>
    <w:rsid w:val="006614D4"/>
    <w:rsid w:val="00665352"/>
    <w:rsid w:val="00666180"/>
    <w:rsid w:val="00666EF2"/>
    <w:rsid w:val="00667D30"/>
    <w:rsid w:val="00671079"/>
    <w:rsid w:val="00672CD9"/>
    <w:rsid w:val="006741A7"/>
    <w:rsid w:val="006747FD"/>
    <w:rsid w:val="00674DA2"/>
    <w:rsid w:val="0067656D"/>
    <w:rsid w:val="006812BF"/>
    <w:rsid w:val="00683A81"/>
    <w:rsid w:val="006840A6"/>
    <w:rsid w:val="0068461B"/>
    <w:rsid w:val="006864E5"/>
    <w:rsid w:val="006875DA"/>
    <w:rsid w:val="00690689"/>
    <w:rsid w:val="006910AB"/>
    <w:rsid w:val="0069184E"/>
    <w:rsid w:val="006931F7"/>
    <w:rsid w:val="006933AB"/>
    <w:rsid w:val="00694D69"/>
    <w:rsid w:val="00695C7D"/>
    <w:rsid w:val="0069751E"/>
    <w:rsid w:val="006A2F25"/>
    <w:rsid w:val="006A31DA"/>
    <w:rsid w:val="006A357C"/>
    <w:rsid w:val="006A78ED"/>
    <w:rsid w:val="006B06CD"/>
    <w:rsid w:val="006B0738"/>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4E61"/>
    <w:rsid w:val="006D537C"/>
    <w:rsid w:val="006D5413"/>
    <w:rsid w:val="006D5A04"/>
    <w:rsid w:val="006D6690"/>
    <w:rsid w:val="006D6D32"/>
    <w:rsid w:val="006E167B"/>
    <w:rsid w:val="006E2866"/>
    <w:rsid w:val="006E327D"/>
    <w:rsid w:val="006E3C9C"/>
    <w:rsid w:val="006E3D02"/>
    <w:rsid w:val="006E47A7"/>
    <w:rsid w:val="006E65A6"/>
    <w:rsid w:val="006E6C3B"/>
    <w:rsid w:val="006F0122"/>
    <w:rsid w:val="006F0A1A"/>
    <w:rsid w:val="006F33F3"/>
    <w:rsid w:val="006F3980"/>
    <w:rsid w:val="00701F0B"/>
    <w:rsid w:val="00703076"/>
    <w:rsid w:val="007037F4"/>
    <w:rsid w:val="00703EEA"/>
    <w:rsid w:val="00704B18"/>
    <w:rsid w:val="00705B16"/>
    <w:rsid w:val="00707335"/>
    <w:rsid w:val="00707AB2"/>
    <w:rsid w:val="00712096"/>
    <w:rsid w:val="007120E1"/>
    <w:rsid w:val="00712A31"/>
    <w:rsid w:val="00713098"/>
    <w:rsid w:val="007135D9"/>
    <w:rsid w:val="0071455F"/>
    <w:rsid w:val="007178C8"/>
    <w:rsid w:val="00717B8C"/>
    <w:rsid w:val="00717F15"/>
    <w:rsid w:val="007202C1"/>
    <w:rsid w:val="00720F49"/>
    <w:rsid w:val="00727BC8"/>
    <w:rsid w:val="00727F94"/>
    <w:rsid w:val="00730209"/>
    <w:rsid w:val="007307E7"/>
    <w:rsid w:val="007327C2"/>
    <w:rsid w:val="00735A6A"/>
    <w:rsid w:val="007402C2"/>
    <w:rsid w:val="00740917"/>
    <w:rsid w:val="00741C12"/>
    <w:rsid w:val="00742117"/>
    <w:rsid w:val="00743021"/>
    <w:rsid w:val="00743B84"/>
    <w:rsid w:val="00744223"/>
    <w:rsid w:val="00745F24"/>
    <w:rsid w:val="007460B7"/>
    <w:rsid w:val="00747D64"/>
    <w:rsid w:val="00751BD7"/>
    <w:rsid w:val="00752073"/>
    <w:rsid w:val="007522EF"/>
    <w:rsid w:val="00752DD2"/>
    <w:rsid w:val="0075312E"/>
    <w:rsid w:val="00755601"/>
    <w:rsid w:val="00756F5F"/>
    <w:rsid w:val="00757CAD"/>
    <w:rsid w:val="00761092"/>
    <w:rsid w:val="0076279E"/>
    <w:rsid w:val="00763D6C"/>
    <w:rsid w:val="0076506C"/>
    <w:rsid w:val="00766C15"/>
    <w:rsid w:val="007700E7"/>
    <w:rsid w:val="0077087A"/>
    <w:rsid w:val="007733FD"/>
    <w:rsid w:val="00782882"/>
    <w:rsid w:val="00784613"/>
    <w:rsid w:val="007853E4"/>
    <w:rsid w:val="00785684"/>
    <w:rsid w:val="00787205"/>
    <w:rsid w:val="00790920"/>
    <w:rsid w:val="007914B2"/>
    <w:rsid w:val="00795817"/>
    <w:rsid w:val="00796B1B"/>
    <w:rsid w:val="007A12D6"/>
    <w:rsid w:val="007A1B1C"/>
    <w:rsid w:val="007B14E1"/>
    <w:rsid w:val="007B1CB2"/>
    <w:rsid w:val="007B24B3"/>
    <w:rsid w:val="007B24CF"/>
    <w:rsid w:val="007B2F1D"/>
    <w:rsid w:val="007B2F59"/>
    <w:rsid w:val="007B310F"/>
    <w:rsid w:val="007B3533"/>
    <w:rsid w:val="007B6091"/>
    <w:rsid w:val="007B6FC8"/>
    <w:rsid w:val="007B77B5"/>
    <w:rsid w:val="007C0DAE"/>
    <w:rsid w:val="007C5464"/>
    <w:rsid w:val="007C5786"/>
    <w:rsid w:val="007C5905"/>
    <w:rsid w:val="007C5BA0"/>
    <w:rsid w:val="007C67A2"/>
    <w:rsid w:val="007C7506"/>
    <w:rsid w:val="007C777B"/>
    <w:rsid w:val="007D279E"/>
    <w:rsid w:val="007D2B4C"/>
    <w:rsid w:val="007D4670"/>
    <w:rsid w:val="007D5F71"/>
    <w:rsid w:val="007D6672"/>
    <w:rsid w:val="007D7E22"/>
    <w:rsid w:val="007E07BE"/>
    <w:rsid w:val="007E1361"/>
    <w:rsid w:val="007E205A"/>
    <w:rsid w:val="007E2818"/>
    <w:rsid w:val="007E5736"/>
    <w:rsid w:val="007E6CE3"/>
    <w:rsid w:val="007F0510"/>
    <w:rsid w:val="007F241F"/>
    <w:rsid w:val="007F37A8"/>
    <w:rsid w:val="007F3F1E"/>
    <w:rsid w:val="007F46AF"/>
    <w:rsid w:val="007F4C12"/>
    <w:rsid w:val="007F59DB"/>
    <w:rsid w:val="007F6587"/>
    <w:rsid w:val="007F77EA"/>
    <w:rsid w:val="00801324"/>
    <w:rsid w:val="00801C4B"/>
    <w:rsid w:val="00802F45"/>
    <w:rsid w:val="0080310E"/>
    <w:rsid w:val="008039AC"/>
    <w:rsid w:val="00803D1C"/>
    <w:rsid w:val="00803E3C"/>
    <w:rsid w:val="00804ED2"/>
    <w:rsid w:val="00805358"/>
    <w:rsid w:val="0080546B"/>
    <w:rsid w:val="00805A76"/>
    <w:rsid w:val="00805F31"/>
    <w:rsid w:val="00806780"/>
    <w:rsid w:val="00811B41"/>
    <w:rsid w:val="00815973"/>
    <w:rsid w:val="00816E39"/>
    <w:rsid w:val="00822B00"/>
    <w:rsid w:val="008232D5"/>
    <w:rsid w:val="0082525C"/>
    <w:rsid w:val="00827ED9"/>
    <w:rsid w:val="00830937"/>
    <w:rsid w:val="00831E97"/>
    <w:rsid w:val="008329D1"/>
    <w:rsid w:val="00833791"/>
    <w:rsid w:val="00833BBB"/>
    <w:rsid w:val="00835636"/>
    <w:rsid w:val="00837804"/>
    <w:rsid w:val="00837A7D"/>
    <w:rsid w:val="00837F7E"/>
    <w:rsid w:val="0084116C"/>
    <w:rsid w:val="008431C8"/>
    <w:rsid w:val="00843A3C"/>
    <w:rsid w:val="00847425"/>
    <w:rsid w:val="00850F49"/>
    <w:rsid w:val="00851CBD"/>
    <w:rsid w:val="00851FB3"/>
    <w:rsid w:val="008521D4"/>
    <w:rsid w:val="0085224E"/>
    <w:rsid w:val="00855D3C"/>
    <w:rsid w:val="00857C0B"/>
    <w:rsid w:val="00857E59"/>
    <w:rsid w:val="008602F2"/>
    <w:rsid w:val="00861139"/>
    <w:rsid w:val="008613B9"/>
    <w:rsid w:val="00861EE6"/>
    <w:rsid w:val="00862531"/>
    <w:rsid w:val="00862A83"/>
    <w:rsid w:val="0086603A"/>
    <w:rsid w:val="00867D51"/>
    <w:rsid w:val="00870851"/>
    <w:rsid w:val="00870F87"/>
    <w:rsid w:val="008719FC"/>
    <w:rsid w:val="00872EA1"/>
    <w:rsid w:val="008749CD"/>
    <w:rsid w:val="00877D76"/>
    <w:rsid w:val="00877DE4"/>
    <w:rsid w:val="00880EF5"/>
    <w:rsid w:val="00880FFD"/>
    <w:rsid w:val="00883BE3"/>
    <w:rsid w:val="0088521D"/>
    <w:rsid w:val="00885309"/>
    <w:rsid w:val="008863A9"/>
    <w:rsid w:val="00890785"/>
    <w:rsid w:val="008910B4"/>
    <w:rsid w:val="008935BE"/>
    <w:rsid w:val="008A0760"/>
    <w:rsid w:val="008A166C"/>
    <w:rsid w:val="008A228D"/>
    <w:rsid w:val="008A671E"/>
    <w:rsid w:val="008A6904"/>
    <w:rsid w:val="008B09ED"/>
    <w:rsid w:val="008B1669"/>
    <w:rsid w:val="008B1BA3"/>
    <w:rsid w:val="008B1FA1"/>
    <w:rsid w:val="008B20BE"/>
    <w:rsid w:val="008B367B"/>
    <w:rsid w:val="008B42EB"/>
    <w:rsid w:val="008B4352"/>
    <w:rsid w:val="008B47DA"/>
    <w:rsid w:val="008B6C35"/>
    <w:rsid w:val="008B7398"/>
    <w:rsid w:val="008B7A79"/>
    <w:rsid w:val="008B7CDE"/>
    <w:rsid w:val="008C17B1"/>
    <w:rsid w:val="008C1EB5"/>
    <w:rsid w:val="008C55E4"/>
    <w:rsid w:val="008C68F0"/>
    <w:rsid w:val="008C6F11"/>
    <w:rsid w:val="008C74A9"/>
    <w:rsid w:val="008D0492"/>
    <w:rsid w:val="008D1931"/>
    <w:rsid w:val="008D2321"/>
    <w:rsid w:val="008D2CAF"/>
    <w:rsid w:val="008D5E7C"/>
    <w:rsid w:val="008D6A45"/>
    <w:rsid w:val="008D7D27"/>
    <w:rsid w:val="008E01E1"/>
    <w:rsid w:val="008E0E29"/>
    <w:rsid w:val="008E2006"/>
    <w:rsid w:val="008E27B5"/>
    <w:rsid w:val="008E41F3"/>
    <w:rsid w:val="008E5CDD"/>
    <w:rsid w:val="008E7516"/>
    <w:rsid w:val="008E7530"/>
    <w:rsid w:val="008E7B27"/>
    <w:rsid w:val="008F18E1"/>
    <w:rsid w:val="008F30E7"/>
    <w:rsid w:val="008F3754"/>
    <w:rsid w:val="008F4E88"/>
    <w:rsid w:val="008F6F44"/>
    <w:rsid w:val="00901F65"/>
    <w:rsid w:val="00902170"/>
    <w:rsid w:val="00903204"/>
    <w:rsid w:val="00903B63"/>
    <w:rsid w:val="009060FA"/>
    <w:rsid w:val="0090617D"/>
    <w:rsid w:val="0090772A"/>
    <w:rsid w:val="00907D3B"/>
    <w:rsid w:val="00910133"/>
    <w:rsid w:val="00911CCC"/>
    <w:rsid w:val="009126EF"/>
    <w:rsid w:val="00913B96"/>
    <w:rsid w:val="009147DB"/>
    <w:rsid w:val="00914AD7"/>
    <w:rsid w:val="00914C85"/>
    <w:rsid w:val="009157A6"/>
    <w:rsid w:val="0091581D"/>
    <w:rsid w:val="00915F0D"/>
    <w:rsid w:val="009166D2"/>
    <w:rsid w:val="00916C27"/>
    <w:rsid w:val="00916F82"/>
    <w:rsid w:val="00920B1F"/>
    <w:rsid w:val="00921BAF"/>
    <w:rsid w:val="00922131"/>
    <w:rsid w:val="00922E9D"/>
    <w:rsid w:val="00923BCE"/>
    <w:rsid w:val="009241FF"/>
    <w:rsid w:val="0092449E"/>
    <w:rsid w:val="00924B3D"/>
    <w:rsid w:val="00925D8A"/>
    <w:rsid w:val="00925D95"/>
    <w:rsid w:val="00925FA5"/>
    <w:rsid w:val="009264A8"/>
    <w:rsid w:val="00931BDA"/>
    <w:rsid w:val="009326B7"/>
    <w:rsid w:val="00935578"/>
    <w:rsid w:val="00937686"/>
    <w:rsid w:val="00940021"/>
    <w:rsid w:val="00941EA6"/>
    <w:rsid w:val="00943EFF"/>
    <w:rsid w:val="00944075"/>
    <w:rsid w:val="009442C3"/>
    <w:rsid w:val="009454DD"/>
    <w:rsid w:val="00945A48"/>
    <w:rsid w:val="00946D2D"/>
    <w:rsid w:val="00947403"/>
    <w:rsid w:val="00947FBE"/>
    <w:rsid w:val="00951186"/>
    <w:rsid w:val="00951DF2"/>
    <w:rsid w:val="00952B67"/>
    <w:rsid w:val="00952E4A"/>
    <w:rsid w:val="00952EBA"/>
    <w:rsid w:val="0095393F"/>
    <w:rsid w:val="00953BD1"/>
    <w:rsid w:val="00956ECE"/>
    <w:rsid w:val="0095747A"/>
    <w:rsid w:val="009601C7"/>
    <w:rsid w:val="00962709"/>
    <w:rsid w:val="00963186"/>
    <w:rsid w:val="00964175"/>
    <w:rsid w:val="00964E66"/>
    <w:rsid w:val="00970A5C"/>
    <w:rsid w:val="00971E95"/>
    <w:rsid w:val="00972507"/>
    <w:rsid w:val="00974117"/>
    <w:rsid w:val="009758FC"/>
    <w:rsid w:val="00976606"/>
    <w:rsid w:val="00976993"/>
    <w:rsid w:val="00980C6C"/>
    <w:rsid w:val="00981CED"/>
    <w:rsid w:val="00981E11"/>
    <w:rsid w:val="00985F21"/>
    <w:rsid w:val="0098717D"/>
    <w:rsid w:val="00990500"/>
    <w:rsid w:val="00992341"/>
    <w:rsid w:val="00992960"/>
    <w:rsid w:val="009965E6"/>
    <w:rsid w:val="009A05B4"/>
    <w:rsid w:val="009A0D69"/>
    <w:rsid w:val="009A37D7"/>
    <w:rsid w:val="009A4E85"/>
    <w:rsid w:val="009A5449"/>
    <w:rsid w:val="009A78C4"/>
    <w:rsid w:val="009A7C6B"/>
    <w:rsid w:val="009B0EC7"/>
    <w:rsid w:val="009B152C"/>
    <w:rsid w:val="009B2320"/>
    <w:rsid w:val="009B4A28"/>
    <w:rsid w:val="009B4D6C"/>
    <w:rsid w:val="009B64F8"/>
    <w:rsid w:val="009C2111"/>
    <w:rsid w:val="009C21EE"/>
    <w:rsid w:val="009C2811"/>
    <w:rsid w:val="009C2E1C"/>
    <w:rsid w:val="009C3F83"/>
    <w:rsid w:val="009D5AC9"/>
    <w:rsid w:val="009D5EA0"/>
    <w:rsid w:val="009D7EA6"/>
    <w:rsid w:val="009E066E"/>
    <w:rsid w:val="009E17AE"/>
    <w:rsid w:val="009E41F0"/>
    <w:rsid w:val="009E60EC"/>
    <w:rsid w:val="009E6E6C"/>
    <w:rsid w:val="009F21D0"/>
    <w:rsid w:val="009F4405"/>
    <w:rsid w:val="009F4664"/>
    <w:rsid w:val="009F70CC"/>
    <w:rsid w:val="009F770B"/>
    <w:rsid w:val="00A012B6"/>
    <w:rsid w:val="00A028C4"/>
    <w:rsid w:val="00A0354B"/>
    <w:rsid w:val="00A04AA5"/>
    <w:rsid w:val="00A06418"/>
    <w:rsid w:val="00A0645E"/>
    <w:rsid w:val="00A127AE"/>
    <w:rsid w:val="00A1299B"/>
    <w:rsid w:val="00A139DC"/>
    <w:rsid w:val="00A140DC"/>
    <w:rsid w:val="00A164FF"/>
    <w:rsid w:val="00A168CE"/>
    <w:rsid w:val="00A16A77"/>
    <w:rsid w:val="00A2369E"/>
    <w:rsid w:val="00A23911"/>
    <w:rsid w:val="00A24048"/>
    <w:rsid w:val="00A2758E"/>
    <w:rsid w:val="00A2779E"/>
    <w:rsid w:val="00A30ED3"/>
    <w:rsid w:val="00A35A52"/>
    <w:rsid w:val="00A368E6"/>
    <w:rsid w:val="00A40736"/>
    <w:rsid w:val="00A40C3E"/>
    <w:rsid w:val="00A42131"/>
    <w:rsid w:val="00A4396D"/>
    <w:rsid w:val="00A43B38"/>
    <w:rsid w:val="00A44934"/>
    <w:rsid w:val="00A47E0D"/>
    <w:rsid w:val="00A51902"/>
    <w:rsid w:val="00A5283D"/>
    <w:rsid w:val="00A54147"/>
    <w:rsid w:val="00A54265"/>
    <w:rsid w:val="00A54CBA"/>
    <w:rsid w:val="00A5533E"/>
    <w:rsid w:val="00A557AC"/>
    <w:rsid w:val="00A55A1B"/>
    <w:rsid w:val="00A56DB3"/>
    <w:rsid w:val="00A6179D"/>
    <w:rsid w:val="00A63776"/>
    <w:rsid w:val="00A65ACB"/>
    <w:rsid w:val="00A66B6A"/>
    <w:rsid w:val="00A67633"/>
    <w:rsid w:val="00A70294"/>
    <w:rsid w:val="00A7035F"/>
    <w:rsid w:val="00A75196"/>
    <w:rsid w:val="00A75F0D"/>
    <w:rsid w:val="00A7628E"/>
    <w:rsid w:val="00A77DDA"/>
    <w:rsid w:val="00A80669"/>
    <w:rsid w:val="00A809CD"/>
    <w:rsid w:val="00A81686"/>
    <w:rsid w:val="00A819BD"/>
    <w:rsid w:val="00A82636"/>
    <w:rsid w:val="00A82E5B"/>
    <w:rsid w:val="00A84F7C"/>
    <w:rsid w:val="00A872DA"/>
    <w:rsid w:val="00A9106F"/>
    <w:rsid w:val="00A910CD"/>
    <w:rsid w:val="00A92968"/>
    <w:rsid w:val="00A9479C"/>
    <w:rsid w:val="00AA391C"/>
    <w:rsid w:val="00AA39D6"/>
    <w:rsid w:val="00AA55DE"/>
    <w:rsid w:val="00AB1477"/>
    <w:rsid w:val="00AB15BA"/>
    <w:rsid w:val="00AB2043"/>
    <w:rsid w:val="00AB325B"/>
    <w:rsid w:val="00AB4060"/>
    <w:rsid w:val="00AB44C8"/>
    <w:rsid w:val="00AB6D7F"/>
    <w:rsid w:val="00AB7F25"/>
    <w:rsid w:val="00AC15FE"/>
    <w:rsid w:val="00AC217C"/>
    <w:rsid w:val="00AC2BE3"/>
    <w:rsid w:val="00AC2E64"/>
    <w:rsid w:val="00AC5414"/>
    <w:rsid w:val="00AC6E5F"/>
    <w:rsid w:val="00AD1BD8"/>
    <w:rsid w:val="00AD3279"/>
    <w:rsid w:val="00AD3FB8"/>
    <w:rsid w:val="00AD43B6"/>
    <w:rsid w:val="00AD4552"/>
    <w:rsid w:val="00AD6D58"/>
    <w:rsid w:val="00AD7CF9"/>
    <w:rsid w:val="00AD7D75"/>
    <w:rsid w:val="00AE1329"/>
    <w:rsid w:val="00AE1ACD"/>
    <w:rsid w:val="00AE4507"/>
    <w:rsid w:val="00AE5089"/>
    <w:rsid w:val="00AE6C0C"/>
    <w:rsid w:val="00AE7B54"/>
    <w:rsid w:val="00AE7F7C"/>
    <w:rsid w:val="00AF31C7"/>
    <w:rsid w:val="00AF3B1E"/>
    <w:rsid w:val="00AF44E9"/>
    <w:rsid w:val="00AF61D9"/>
    <w:rsid w:val="00AF6267"/>
    <w:rsid w:val="00AF62CB"/>
    <w:rsid w:val="00AF72F6"/>
    <w:rsid w:val="00B00777"/>
    <w:rsid w:val="00B05A62"/>
    <w:rsid w:val="00B06AA9"/>
    <w:rsid w:val="00B07BE4"/>
    <w:rsid w:val="00B102C7"/>
    <w:rsid w:val="00B15795"/>
    <w:rsid w:val="00B20031"/>
    <w:rsid w:val="00B20E8C"/>
    <w:rsid w:val="00B21B22"/>
    <w:rsid w:val="00B2269A"/>
    <w:rsid w:val="00B23433"/>
    <w:rsid w:val="00B2430D"/>
    <w:rsid w:val="00B254F1"/>
    <w:rsid w:val="00B26FBF"/>
    <w:rsid w:val="00B278D8"/>
    <w:rsid w:val="00B3342E"/>
    <w:rsid w:val="00B3421E"/>
    <w:rsid w:val="00B4087C"/>
    <w:rsid w:val="00B41EE1"/>
    <w:rsid w:val="00B42014"/>
    <w:rsid w:val="00B4366C"/>
    <w:rsid w:val="00B444D1"/>
    <w:rsid w:val="00B45C0C"/>
    <w:rsid w:val="00B463EC"/>
    <w:rsid w:val="00B46B9A"/>
    <w:rsid w:val="00B47584"/>
    <w:rsid w:val="00B477E8"/>
    <w:rsid w:val="00B516F0"/>
    <w:rsid w:val="00B51CD4"/>
    <w:rsid w:val="00B520E7"/>
    <w:rsid w:val="00B52B69"/>
    <w:rsid w:val="00B5626C"/>
    <w:rsid w:val="00B578C5"/>
    <w:rsid w:val="00B57B4E"/>
    <w:rsid w:val="00B60048"/>
    <w:rsid w:val="00B61A83"/>
    <w:rsid w:val="00B628A1"/>
    <w:rsid w:val="00B62B76"/>
    <w:rsid w:val="00B62D5A"/>
    <w:rsid w:val="00B62FCC"/>
    <w:rsid w:val="00B63A04"/>
    <w:rsid w:val="00B703CB"/>
    <w:rsid w:val="00B71427"/>
    <w:rsid w:val="00B71B7F"/>
    <w:rsid w:val="00B726BD"/>
    <w:rsid w:val="00B72DF2"/>
    <w:rsid w:val="00B772D2"/>
    <w:rsid w:val="00B7752E"/>
    <w:rsid w:val="00B7783B"/>
    <w:rsid w:val="00B779D6"/>
    <w:rsid w:val="00B80620"/>
    <w:rsid w:val="00B80C62"/>
    <w:rsid w:val="00B812F6"/>
    <w:rsid w:val="00B8158C"/>
    <w:rsid w:val="00B81D8A"/>
    <w:rsid w:val="00B82ECC"/>
    <w:rsid w:val="00B851F3"/>
    <w:rsid w:val="00B92861"/>
    <w:rsid w:val="00B93199"/>
    <w:rsid w:val="00B94099"/>
    <w:rsid w:val="00B94957"/>
    <w:rsid w:val="00BA01A9"/>
    <w:rsid w:val="00BA42B6"/>
    <w:rsid w:val="00BA7429"/>
    <w:rsid w:val="00BB097F"/>
    <w:rsid w:val="00BB115F"/>
    <w:rsid w:val="00BB2183"/>
    <w:rsid w:val="00BB3CD7"/>
    <w:rsid w:val="00BB42F9"/>
    <w:rsid w:val="00BB6A31"/>
    <w:rsid w:val="00BB6E67"/>
    <w:rsid w:val="00BC38BB"/>
    <w:rsid w:val="00BC3F36"/>
    <w:rsid w:val="00BC5F62"/>
    <w:rsid w:val="00BC7653"/>
    <w:rsid w:val="00BC7A9B"/>
    <w:rsid w:val="00BC7CC9"/>
    <w:rsid w:val="00BC7CF2"/>
    <w:rsid w:val="00BD2715"/>
    <w:rsid w:val="00BD3A64"/>
    <w:rsid w:val="00BD49E5"/>
    <w:rsid w:val="00BD5230"/>
    <w:rsid w:val="00BD6449"/>
    <w:rsid w:val="00BE19BB"/>
    <w:rsid w:val="00BE1C61"/>
    <w:rsid w:val="00BE333C"/>
    <w:rsid w:val="00BE3BFB"/>
    <w:rsid w:val="00BE4B26"/>
    <w:rsid w:val="00BE5134"/>
    <w:rsid w:val="00BE77A0"/>
    <w:rsid w:val="00BF1374"/>
    <w:rsid w:val="00BF4388"/>
    <w:rsid w:val="00BF4468"/>
    <w:rsid w:val="00BF4829"/>
    <w:rsid w:val="00BF71CC"/>
    <w:rsid w:val="00C014CC"/>
    <w:rsid w:val="00C036A8"/>
    <w:rsid w:val="00C07F64"/>
    <w:rsid w:val="00C10129"/>
    <w:rsid w:val="00C11448"/>
    <w:rsid w:val="00C11C52"/>
    <w:rsid w:val="00C11CE5"/>
    <w:rsid w:val="00C12043"/>
    <w:rsid w:val="00C13EE9"/>
    <w:rsid w:val="00C14183"/>
    <w:rsid w:val="00C17435"/>
    <w:rsid w:val="00C17972"/>
    <w:rsid w:val="00C20D27"/>
    <w:rsid w:val="00C214D1"/>
    <w:rsid w:val="00C215DB"/>
    <w:rsid w:val="00C2462A"/>
    <w:rsid w:val="00C24BA9"/>
    <w:rsid w:val="00C27E3E"/>
    <w:rsid w:val="00C30925"/>
    <w:rsid w:val="00C32FDD"/>
    <w:rsid w:val="00C334F1"/>
    <w:rsid w:val="00C33849"/>
    <w:rsid w:val="00C3427D"/>
    <w:rsid w:val="00C3465E"/>
    <w:rsid w:val="00C36894"/>
    <w:rsid w:val="00C36D72"/>
    <w:rsid w:val="00C372E8"/>
    <w:rsid w:val="00C41065"/>
    <w:rsid w:val="00C41110"/>
    <w:rsid w:val="00C45DD5"/>
    <w:rsid w:val="00C4745A"/>
    <w:rsid w:val="00C51765"/>
    <w:rsid w:val="00C51FE3"/>
    <w:rsid w:val="00C52360"/>
    <w:rsid w:val="00C525E1"/>
    <w:rsid w:val="00C53D4A"/>
    <w:rsid w:val="00C54AF2"/>
    <w:rsid w:val="00C55701"/>
    <w:rsid w:val="00C62117"/>
    <w:rsid w:val="00C623E6"/>
    <w:rsid w:val="00C62CBA"/>
    <w:rsid w:val="00C63D19"/>
    <w:rsid w:val="00C64432"/>
    <w:rsid w:val="00C646A2"/>
    <w:rsid w:val="00C6590D"/>
    <w:rsid w:val="00C66F04"/>
    <w:rsid w:val="00C67086"/>
    <w:rsid w:val="00C7092C"/>
    <w:rsid w:val="00C70D66"/>
    <w:rsid w:val="00C70D9F"/>
    <w:rsid w:val="00C71327"/>
    <w:rsid w:val="00C7222F"/>
    <w:rsid w:val="00C73661"/>
    <w:rsid w:val="00C74328"/>
    <w:rsid w:val="00C75C08"/>
    <w:rsid w:val="00C75C41"/>
    <w:rsid w:val="00C770FD"/>
    <w:rsid w:val="00C80259"/>
    <w:rsid w:val="00C80759"/>
    <w:rsid w:val="00C81AF1"/>
    <w:rsid w:val="00C82DBC"/>
    <w:rsid w:val="00C82E99"/>
    <w:rsid w:val="00C845FD"/>
    <w:rsid w:val="00C85011"/>
    <w:rsid w:val="00C86A7D"/>
    <w:rsid w:val="00C86D3A"/>
    <w:rsid w:val="00C901D6"/>
    <w:rsid w:val="00C91E59"/>
    <w:rsid w:val="00C94C0B"/>
    <w:rsid w:val="00C969A0"/>
    <w:rsid w:val="00C96D3D"/>
    <w:rsid w:val="00C97592"/>
    <w:rsid w:val="00CA049A"/>
    <w:rsid w:val="00CA1DA4"/>
    <w:rsid w:val="00CA4719"/>
    <w:rsid w:val="00CA4DE1"/>
    <w:rsid w:val="00CA55C5"/>
    <w:rsid w:val="00CA5B21"/>
    <w:rsid w:val="00CA6AA9"/>
    <w:rsid w:val="00CB1E12"/>
    <w:rsid w:val="00CB6C34"/>
    <w:rsid w:val="00CB716E"/>
    <w:rsid w:val="00CC0997"/>
    <w:rsid w:val="00CC3421"/>
    <w:rsid w:val="00CC34CC"/>
    <w:rsid w:val="00CC5426"/>
    <w:rsid w:val="00CD11F2"/>
    <w:rsid w:val="00CD6916"/>
    <w:rsid w:val="00CE2F62"/>
    <w:rsid w:val="00CE43B9"/>
    <w:rsid w:val="00CF21CE"/>
    <w:rsid w:val="00CF2392"/>
    <w:rsid w:val="00CF3B27"/>
    <w:rsid w:val="00CF3BC0"/>
    <w:rsid w:val="00CF4A74"/>
    <w:rsid w:val="00CF5725"/>
    <w:rsid w:val="00CF6082"/>
    <w:rsid w:val="00CF6378"/>
    <w:rsid w:val="00D01386"/>
    <w:rsid w:val="00D03BFB"/>
    <w:rsid w:val="00D04E94"/>
    <w:rsid w:val="00D1011C"/>
    <w:rsid w:val="00D10F18"/>
    <w:rsid w:val="00D133DA"/>
    <w:rsid w:val="00D13751"/>
    <w:rsid w:val="00D16200"/>
    <w:rsid w:val="00D17254"/>
    <w:rsid w:val="00D219BB"/>
    <w:rsid w:val="00D2296F"/>
    <w:rsid w:val="00D238A7"/>
    <w:rsid w:val="00D23D3A"/>
    <w:rsid w:val="00D24E16"/>
    <w:rsid w:val="00D257AF"/>
    <w:rsid w:val="00D278E4"/>
    <w:rsid w:val="00D30FDA"/>
    <w:rsid w:val="00D3102F"/>
    <w:rsid w:val="00D3331B"/>
    <w:rsid w:val="00D3396B"/>
    <w:rsid w:val="00D34171"/>
    <w:rsid w:val="00D3627A"/>
    <w:rsid w:val="00D400D9"/>
    <w:rsid w:val="00D43C02"/>
    <w:rsid w:val="00D441D3"/>
    <w:rsid w:val="00D4454F"/>
    <w:rsid w:val="00D4581A"/>
    <w:rsid w:val="00D5035E"/>
    <w:rsid w:val="00D54D3A"/>
    <w:rsid w:val="00D5534B"/>
    <w:rsid w:val="00D55771"/>
    <w:rsid w:val="00D6037E"/>
    <w:rsid w:val="00D60DD2"/>
    <w:rsid w:val="00D61098"/>
    <w:rsid w:val="00D62E95"/>
    <w:rsid w:val="00D6322B"/>
    <w:rsid w:val="00D63611"/>
    <w:rsid w:val="00D63B7D"/>
    <w:rsid w:val="00D65015"/>
    <w:rsid w:val="00D6661A"/>
    <w:rsid w:val="00D67F7F"/>
    <w:rsid w:val="00D7065B"/>
    <w:rsid w:val="00D70AA2"/>
    <w:rsid w:val="00D721F2"/>
    <w:rsid w:val="00D74042"/>
    <w:rsid w:val="00D743DD"/>
    <w:rsid w:val="00D76F66"/>
    <w:rsid w:val="00D80098"/>
    <w:rsid w:val="00D80E36"/>
    <w:rsid w:val="00D81286"/>
    <w:rsid w:val="00D81D66"/>
    <w:rsid w:val="00D8310B"/>
    <w:rsid w:val="00D84F62"/>
    <w:rsid w:val="00D86743"/>
    <w:rsid w:val="00D870E9"/>
    <w:rsid w:val="00D91699"/>
    <w:rsid w:val="00D92415"/>
    <w:rsid w:val="00D925E0"/>
    <w:rsid w:val="00D92F0B"/>
    <w:rsid w:val="00D941D9"/>
    <w:rsid w:val="00D96F20"/>
    <w:rsid w:val="00D9723F"/>
    <w:rsid w:val="00D973C0"/>
    <w:rsid w:val="00D9742D"/>
    <w:rsid w:val="00DA03B0"/>
    <w:rsid w:val="00DA0A6D"/>
    <w:rsid w:val="00DA240C"/>
    <w:rsid w:val="00DA37BD"/>
    <w:rsid w:val="00DA506C"/>
    <w:rsid w:val="00DA5844"/>
    <w:rsid w:val="00DA6B05"/>
    <w:rsid w:val="00DA716F"/>
    <w:rsid w:val="00DA7A7A"/>
    <w:rsid w:val="00DB1FA2"/>
    <w:rsid w:val="00DB2020"/>
    <w:rsid w:val="00DB35F9"/>
    <w:rsid w:val="00DB3A1A"/>
    <w:rsid w:val="00DB6AA8"/>
    <w:rsid w:val="00DB73F2"/>
    <w:rsid w:val="00DB77DF"/>
    <w:rsid w:val="00DC56E7"/>
    <w:rsid w:val="00DC5883"/>
    <w:rsid w:val="00DD0501"/>
    <w:rsid w:val="00DD10B0"/>
    <w:rsid w:val="00DD1FA4"/>
    <w:rsid w:val="00DD3DD4"/>
    <w:rsid w:val="00DD3F23"/>
    <w:rsid w:val="00DD41B5"/>
    <w:rsid w:val="00DD7F0E"/>
    <w:rsid w:val="00DE0449"/>
    <w:rsid w:val="00DE10F4"/>
    <w:rsid w:val="00DE127E"/>
    <w:rsid w:val="00DE43F3"/>
    <w:rsid w:val="00DE5462"/>
    <w:rsid w:val="00DE67B9"/>
    <w:rsid w:val="00DF1F98"/>
    <w:rsid w:val="00DF2B47"/>
    <w:rsid w:val="00DF2F73"/>
    <w:rsid w:val="00DF4C9C"/>
    <w:rsid w:val="00DF5306"/>
    <w:rsid w:val="00DF5371"/>
    <w:rsid w:val="00E0161D"/>
    <w:rsid w:val="00E02373"/>
    <w:rsid w:val="00E023AC"/>
    <w:rsid w:val="00E04A26"/>
    <w:rsid w:val="00E04AA0"/>
    <w:rsid w:val="00E05AA6"/>
    <w:rsid w:val="00E102B2"/>
    <w:rsid w:val="00E12164"/>
    <w:rsid w:val="00E12394"/>
    <w:rsid w:val="00E1243F"/>
    <w:rsid w:val="00E12AED"/>
    <w:rsid w:val="00E13188"/>
    <w:rsid w:val="00E13630"/>
    <w:rsid w:val="00E13F6D"/>
    <w:rsid w:val="00E1445B"/>
    <w:rsid w:val="00E167AB"/>
    <w:rsid w:val="00E17223"/>
    <w:rsid w:val="00E20786"/>
    <w:rsid w:val="00E20AEE"/>
    <w:rsid w:val="00E20F76"/>
    <w:rsid w:val="00E22411"/>
    <w:rsid w:val="00E23124"/>
    <w:rsid w:val="00E23979"/>
    <w:rsid w:val="00E26EB3"/>
    <w:rsid w:val="00E30767"/>
    <w:rsid w:val="00E31D59"/>
    <w:rsid w:val="00E32E6C"/>
    <w:rsid w:val="00E34ED7"/>
    <w:rsid w:val="00E35725"/>
    <w:rsid w:val="00E3617A"/>
    <w:rsid w:val="00E41006"/>
    <w:rsid w:val="00E420B1"/>
    <w:rsid w:val="00E42498"/>
    <w:rsid w:val="00E43941"/>
    <w:rsid w:val="00E45837"/>
    <w:rsid w:val="00E514B3"/>
    <w:rsid w:val="00E52E6B"/>
    <w:rsid w:val="00E5319F"/>
    <w:rsid w:val="00E54A2D"/>
    <w:rsid w:val="00E55184"/>
    <w:rsid w:val="00E556A1"/>
    <w:rsid w:val="00E56179"/>
    <w:rsid w:val="00E56648"/>
    <w:rsid w:val="00E62A42"/>
    <w:rsid w:val="00E62F7C"/>
    <w:rsid w:val="00E64CA2"/>
    <w:rsid w:val="00E66B2D"/>
    <w:rsid w:val="00E677D1"/>
    <w:rsid w:val="00E704DB"/>
    <w:rsid w:val="00E71666"/>
    <w:rsid w:val="00E71BAC"/>
    <w:rsid w:val="00E72E9A"/>
    <w:rsid w:val="00E733D2"/>
    <w:rsid w:val="00E73466"/>
    <w:rsid w:val="00E758FB"/>
    <w:rsid w:val="00E763E3"/>
    <w:rsid w:val="00E76AD2"/>
    <w:rsid w:val="00E77597"/>
    <w:rsid w:val="00E8333D"/>
    <w:rsid w:val="00E85229"/>
    <w:rsid w:val="00E8584F"/>
    <w:rsid w:val="00E94B45"/>
    <w:rsid w:val="00E96C9A"/>
    <w:rsid w:val="00EA0950"/>
    <w:rsid w:val="00EA0BAF"/>
    <w:rsid w:val="00EA0F01"/>
    <w:rsid w:val="00EA2191"/>
    <w:rsid w:val="00EB1F69"/>
    <w:rsid w:val="00EB3660"/>
    <w:rsid w:val="00EB42E1"/>
    <w:rsid w:val="00EB6F35"/>
    <w:rsid w:val="00EC0F09"/>
    <w:rsid w:val="00EC1AD9"/>
    <w:rsid w:val="00EC1E35"/>
    <w:rsid w:val="00EC3C98"/>
    <w:rsid w:val="00EC6CCB"/>
    <w:rsid w:val="00EC7A97"/>
    <w:rsid w:val="00ED002A"/>
    <w:rsid w:val="00ED01FC"/>
    <w:rsid w:val="00ED0AD1"/>
    <w:rsid w:val="00ED1E75"/>
    <w:rsid w:val="00ED20E5"/>
    <w:rsid w:val="00ED35A2"/>
    <w:rsid w:val="00ED46B4"/>
    <w:rsid w:val="00ED47CE"/>
    <w:rsid w:val="00ED509A"/>
    <w:rsid w:val="00ED5BDA"/>
    <w:rsid w:val="00EE1613"/>
    <w:rsid w:val="00EE2CD9"/>
    <w:rsid w:val="00EE3936"/>
    <w:rsid w:val="00EE3945"/>
    <w:rsid w:val="00EE3F1F"/>
    <w:rsid w:val="00EE4E12"/>
    <w:rsid w:val="00EE4E26"/>
    <w:rsid w:val="00EE55AE"/>
    <w:rsid w:val="00EE654F"/>
    <w:rsid w:val="00EE69BA"/>
    <w:rsid w:val="00EE6F2B"/>
    <w:rsid w:val="00EE73E7"/>
    <w:rsid w:val="00EF00C9"/>
    <w:rsid w:val="00EF0C6B"/>
    <w:rsid w:val="00EF26A1"/>
    <w:rsid w:val="00EF397F"/>
    <w:rsid w:val="00F02773"/>
    <w:rsid w:val="00F0352F"/>
    <w:rsid w:val="00F03DFD"/>
    <w:rsid w:val="00F05690"/>
    <w:rsid w:val="00F064F7"/>
    <w:rsid w:val="00F13400"/>
    <w:rsid w:val="00F139B5"/>
    <w:rsid w:val="00F1559A"/>
    <w:rsid w:val="00F176AD"/>
    <w:rsid w:val="00F206ED"/>
    <w:rsid w:val="00F21135"/>
    <w:rsid w:val="00F22FA0"/>
    <w:rsid w:val="00F243D7"/>
    <w:rsid w:val="00F24A5A"/>
    <w:rsid w:val="00F25E74"/>
    <w:rsid w:val="00F26DAA"/>
    <w:rsid w:val="00F33493"/>
    <w:rsid w:val="00F33D2A"/>
    <w:rsid w:val="00F34C03"/>
    <w:rsid w:val="00F419BD"/>
    <w:rsid w:val="00F42E4E"/>
    <w:rsid w:val="00F44154"/>
    <w:rsid w:val="00F44398"/>
    <w:rsid w:val="00F46389"/>
    <w:rsid w:val="00F46747"/>
    <w:rsid w:val="00F47280"/>
    <w:rsid w:val="00F5018D"/>
    <w:rsid w:val="00F503A3"/>
    <w:rsid w:val="00F50565"/>
    <w:rsid w:val="00F5128A"/>
    <w:rsid w:val="00F530D3"/>
    <w:rsid w:val="00F54850"/>
    <w:rsid w:val="00F556EE"/>
    <w:rsid w:val="00F57010"/>
    <w:rsid w:val="00F579D5"/>
    <w:rsid w:val="00F60187"/>
    <w:rsid w:val="00F6107D"/>
    <w:rsid w:val="00F617DE"/>
    <w:rsid w:val="00F63403"/>
    <w:rsid w:val="00F640E5"/>
    <w:rsid w:val="00F6592F"/>
    <w:rsid w:val="00F6654C"/>
    <w:rsid w:val="00F71E7A"/>
    <w:rsid w:val="00F73559"/>
    <w:rsid w:val="00F742DA"/>
    <w:rsid w:val="00F74CD6"/>
    <w:rsid w:val="00F75B74"/>
    <w:rsid w:val="00F76512"/>
    <w:rsid w:val="00F767D5"/>
    <w:rsid w:val="00F77823"/>
    <w:rsid w:val="00F802C0"/>
    <w:rsid w:val="00F8172F"/>
    <w:rsid w:val="00F81930"/>
    <w:rsid w:val="00F819F4"/>
    <w:rsid w:val="00F84A18"/>
    <w:rsid w:val="00F855D4"/>
    <w:rsid w:val="00F90B46"/>
    <w:rsid w:val="00F913C8"/>
    <w:rsid w:val="00F923B3"/>
    <w:rsid w:val="00F92749"/>
    <w:rsid w:val="00F967AA"/>
    <w:rsid w:val="00F97D15"/>
    <w:rsid w:val="00FA1911"/>
    <w:rsid w:val="00FA4089"/>
    <w:rsid w:val="00FA5543"/>
    <w:rsid w:val="00FA5994"/>
    <w:rsid w:val="00FA59B2"/>
    <w:rsid w:val="00FA7697"/>
    <w:rsid w:val="00FA774D"/>
    <w:rsid w:val="00FB17B6"/>
    <w:rsid w:val="00FB1A6C"/>
    <w:rsid w:val="00FB2886"/>
    <w:rsid w:val="00FB2C0C"/>
    <w:rsid w:val="00FB2C8B"/>
    <w:rsid w:val="00FB6404"/>
    <w:rsid w:val="00FB6BF0"/>
    <w:rsid w:val="00FC0702"/>
    <w:rsid w:val="00FC1FB7"/>
    <w:rsid w:val="00FC4F27"/>
    <w:rsid w:val="00FC6A61"/>
    <w:rsid w:val="00FC6BC7"/>
    <w:rsid w:val="00FC6F6A"/>
    <w:rsid w:val="00FC71A3"/>
    <w:rsid w:val="00FD03FE"/>
    <w:rsid w:val="00FD1A31"/>
    <w:rsid w:val="00FD43E3"/>
    <w:rsid w:val="00FD4E17"/>
    <w:rsid w:val="00FD4F5C"/>
    <w:rsid w:val="00FD6608"/>
    <w:rsid w:val="00FE2C07"/>
    <w:rsid w:val="00FF0169"/>
    <w:rsid w:val="00FF09C2"/>
    <w:rsid w:val="00FF216D"/>
    <w:rsid w:val="00FF2F18"/>
    <w:rsid w:val="00FF6BB7"/>
    <w:rsid w:val="00FF6E10"/>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C478-23A1-43E8-BE61-93D906AF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48</Pages>
  <Words>8930</Words>
  <Characters>50904</Characters>
  <Application>Microsoft Office Word</Application>
  <DocSecurity>0</DocSecurity>
  <Lines>424</Lines>
  <Paragraphs>119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888</cp:revision>
  <dcterms:created xsi:type="dcterms:W3CDTF">2018-04-25T17:19:00Z</dcterms:created>
  <dcterms:modified xsi:type="dcterms:W3CDTF">2018-12-24T06:20:00Z</dcterms:modified>
</cp:coreProperties>
</file>