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58A8" w14:textId="77777777" w:rsidR="00E55BAA" w:rsidRPr="009A04C2" w:rsidRDefault="00E55BAA" w:rsidP="00E55BAA">
      <w:pPr>
        <w:jc w:val="center"/>
        <w:rPr>
          <w:b/>
          <w:bCs/>
          <w:sz w:val="32"/>
          <w:szCs w:val="32"/>
        </w:rPr>
      </w:pPr>
      <w:r w:rsidRPr="009A04C2">
        <w:rPr>
          <w:b/>
          <w:bCs/>
          <w:sz w:val="32"/>
          <w:szCs w:val="32"/>
        </w:rPr>
        <w:t>Assignment-based Subjective</w:t>
      </w:r>
    </w:p>
    <w:p w14:paraId="7ED26B22" w14:textId="77777777" w:rsidR="009A04C2" w:rsidRDefault="009A04C2" w:rsidP="009A04C2"/>
    <w:p w14:paraId="613A4558" w14:textId="55C640D7" w:rsidR="009A04C2" w:rsidRDefault="009A04C2" w:rsidP="009A04C2">
      <w:r w:rsidRPr="009A04C2">
        <w:rPr>
          <w:b/>
          <w:bCs/>
          <w:u w:val="single"/>
        </w:rPr>
        <w:t>Questions 1</w:t>
      </w:r>
      <w:r w:rsidRPr="009A04C2">
        <w:rPr>
          <w:b/>
          <w:bCs/>
          <w:u w:val="single"/>
          <w:lang w:val="en-US"/>
        </w:rPr>
        <w:t>.</w:t>
      </w:r>
      <w:r w:rsidRPr="009A04C2">
        <w:t xml:space="preserve"> From your analysis of the categorical variables from the dataset, what could you infer about their effect on the dependent variable? (3 marks)</w:t>
      </w:r>
    </w:p>
    <w:p w14:paraId="31B25ED5" w14:textId="3F15C90D" w:rsidR="009A04C2" w:rsidRDefault="009A04C2" w:rsidP="009A04C2"/>
    <w:p w14:paraId="5D05E81F" w14:textId="46A6E5F9" w:rsidR="00467662" w:rsidRPr="00467662" w:rsidRDefault="00467662" w:rsidP="009A04C2">
      <w:pPr>
        <w:rPr>
          <w:b/>
          <w:bCs/>
          <w:u w:val="single"/>
          <w:lang w:val="vi-VN"/>
        </w:rPr>
      </w:pPr>
      <w:r w:rsidRPr="00467662">
        <w:rPr>
          <w:b/>
          <w:bCs/>
          <w:u w:val="single"/>
          <w:lang w:val="vi-VN"/>
        </w:rPr>
        <w:t>Answer:</w:t>
      </w:r>
    </w:p>
    <w:p w14:paraId="7633B313" w14:textId="19B2D908" w:rsidR="009A04C2" w:rsidRDefault="009A04C2" w:rsidP="009A04C2">
      <w:pPr>
        <w:rPr>
          <w:lang w:val="en-US"/>
        </w:rPr>
      </w:pPr>
      <w:r>
        <w:rPr>
          <w:lang w:val="en-US"/>
        </w:rPr>
        <w:t>The final model uses 10 independent variables, 9 of them are categorical. Which are:</w:t>
      </w:r>
    </w:p>
    <w:p w14:paraId="46BC714C" w14:textId="46534CFF" w:rsidR="009A04C2" w:rsidRDefault="009A04C2" w:rsidP="009A04C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A04C2" w14:paraId="216E4A10" w14:textId="77777777" w:rsidTr="009A04C2">
        <w:tc>
          <w:tcPr>
            <w:tcW w:w="2830" w:type="dxa"/>
          </w:tcPr>
          <w:p w14:paraId="793A2519" w14:textId="564C63C9" w:rsidR="009A04C2" w:rsidRDefault="009A04C2" w:rsidP="009A04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yr</w:t>
            </w:r>
            <w:proofErr w:type="spellEnd"/>
          </w:p>
        </w:tc>
        <w:tc>
          <w:tcPr>
            <w:tcW w:w="6520" w:type="dxa"/>
          </w:tcPr>
          <w:p w14:paraId="46AE227F" w14:textId="4B6C3196" w:rsidR="009A04C2" w:rsidRDefault="009A04C2" w:rsidP="009A04C2">
            <w:pPr>
              <w:rPr>
                <w:lang w:val="en-US"/>
              </w:rPr>
            </w:pPr>
            <w:r>
              <w:rPr>
                <w:lang w:val="en-US"/>
              </w:rPr>
              <w:t>whether the year is 2018 or 2019</w:t>
            </w:r>
          </w:p>
        </w:tc>
      </w:tr>
      <w:tr w:rsidR="009A04C2" w14:paraId="2F489D9B" w14:textId="77777777" w:rsidTr="009A04C2">
        <w:tc>
          <w:tcPr>
            <w:tcW w:w="2830" w:type="dxa"/>
          </w:tcPr>
          <w:p w14:paraId="1F1C1F2E" w14:textId="7FE6E68E" w:rsidR="009A04C2" w:rsidRDefault="009A04C2" w:rsidP="009A04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workingday</w:t>
            </w:r>
            <w:proofErr w:type="spellEnd"/>
          </w:p>
        </w:tc>
        <w:tc>
          <w:tcPr>
            <w:tcW w:w="6520" w:type="dxa"/>
          </w:tcPr>
          <w:p w14:paraId="14E4F99C" w14:textId="465DCAE1" w:rsidR="009A04C2" w:rsidRDefault="009A04C2" w:rsidP="009A04C2">
            <w:pPr>
              <w:rPr>
                <w:lang w:val="en-US"/>
              </w:rPr>
            </w:pPr>
            <w:r>
              <w:rPr>
                <w:lang w:val="en-US"/>
              </w:rPr>
              <w:t>whether the date is a working day</w:t>
            </w:r>
          </w:p>
        </w:tc>
      </w:tr>
      <w:tr w:rsidR="009A04C2" w14:paraId="447120B3" w14:textId="77777777" w:rsidTr="009A04C2">
        <w:tc>
          <w:tcPr>
            <w:tcW w:w="2830" w:type="dxa"/>
          </w:tcPr>
          <w:p w14:paraId="0FD3052D" w14:textId="2AB50353" w:rsidR="009A04C2" w:rsidRDefault="009A04C2" w:rsidP="009A04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jul</w:t>
            </w:r>
            <w:proofErr w:type="spellEnd"/>
          </w:p>
        </w:tc>
        <w:tc>
          <w:tcPr>
            <w:tcW w:w="6520" w:type="dxa"/>
          </w:tcPr>
          <w:p w14:paraId="2D7A35DD" w14:textId="5512A5E0" w:rsidR="009A04C2" w:rsidRDefault="009A04C2" w:rsidP="009A04C2">
            <w:pPr>
              <w:rPr>
                <w:lang w:val="en-US"/>
              </w:rPr>
            </w:pPr>
            <w:r>
              <w:rPr>
                <w:lang w:val="en-US"/>
              </w:rPr>
              <w:t>whether the date is in July</w:t>
            </w:r>
          </w:p>
        </w:tc>
      </w:tr>
      <w:tr w:rsidR="009A04C2" w14:paraId="03363721" w14:textId="77777777" w:rsidTr="009A04C2">
        <w:tc>
          <w:tcPr>
            <w:tcW w:w="2830" w:type="dxa"/>
          </w:tcPr>
          <w:p w14:paraId="43003C75" w14:textId="07035D90" w:rsidR="009A04C2" w:rsidRDefault="009A04C2" w:rsidP="009A04C2">
            <w:pPr>
              <w:rPr>
                <w:lang w:val="en-US"/>
              </w:rPr>
            </w:pPr>
            <w:r>
              <w:rPr>
                <w:lang w:val="en-US"/>
              </w:rPr>
              <w:t>oct</w:t>
            </w:r>
          </w:p>
        </w:tc>
        <w:tc>
          <w:tcPr>
            <w:tcW w:w="6520" w:type="dxa"/>
          </w:tcPr>
          <w:p w14:paraId="7B1C2EA4" w14:textId="1CE19FB6" w:rsidR="009A04C2" w:rsidRDefault="009A04C2" w:rsidP="009A04C2">
            <w:pPr>
              <w:rPr>
                <w:lang w:val="en-US"/>
              </w:rPr>
            </w:pPr>
            <w:r>
              <w:rPr>
                <w:lang w:val="en-US"/>
              </w:rPr>
              <w:t>whether the date is in October</w:t>
            </w:r>
          </w:p>
        </w:tc>
      </w:tr>
      <w:tr w:rsidR="009A04C2" w14:paraId="270BD4CE" w14:textId="77777777" w:rsidTr="009A04C2">
        <w:tc>
          <w:tcPr>
            <w:tcW w:w="2830" w:type="dxa"/>
          </w:tcPr>
          <w:p w14:paraId="51ED8FAE" w14:textId="3F8AD964" w:rsidR="009A04C2" w:rsidRDefault="009A04C2" w:rsidP="009A04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sep</w:t>
            </w:r>
            <w:proofErr w:type="spellEnd"/>
          </w:p>
        </w:tc>
        <w:tc>
          <w:tcPr>
            <w:tcW w:w="6520" w:type="dxa"/>
          </w:tcPr>
          <w:p w14:paraId="21ADE3E0" w14:textId="569A34D6" w:rsidR="009A04C2" w:rsidRDefault="009A04C2" w:rsidP="009A04C2">
            <w:pPr>
              <w:rPr>
                <w:lang w:val="en-US"/>
              </w:rPr>
            </w:pPr>
            <w:r>
              <w:rPr>
                <w:lang w:val="en-US"/>
              </w:rPr>
              <w:t>whether the date is in September</w:t>
            </w:r>
          </w:p>
        </w:tc>
      </w:tr>
      <w:tr w:rsidR="009A04C2" w14:paraId="1B1C8A62" w14:textId="77777777" w:rsidTr="009A04C2">
        <w:tc>
          <w:tcPr>
            <w:tcW w:w="2830" w:type="dxa"/>
          </w:tcPr>
          <w:p w14:paraId="0BEFA0CE" w14:textId="72265505" w:rsidR="009A04C2" w:rsidRDefault="009A04C2" w:rsidP="009A04C2">
            <w:pPr>
              <w:rPr>
                <w:lang w:val="en-US"/>
              </w:rPr>
            </w:pPr>
            <w:r>
              <w:rPr>
                <w:lang w:val="en-US"/>
              </w:rPr>
              <w:t>spring</w:t>
            </w:r>
          </w:p>
        </w:tc>
        <w:tc>
          <w:tcPr>
            <w:tcW w:w="6520" w:type="dxa"/>
          </w:tcPr>
          <w:p w14:paraId="02F8BAA2" w14:textId="5DB3ED81" w:rsidR="009A04C2" w:rsidRDefault="009A04C2" w:rsidP="009A04C2">
            <w:pPr>
              <w:rPr>
                <w:lang w:val="en-US"/>
              </w:rPr>
            </w:pPr>
            <w:r>
              <w:rPr>
                <w:lang w:val="en-US"/>
              </w:rPr>
              <w:t>whether it is spring season</w:t>
            </w:r>
          </w:p>
        </w:tc>
      </w:tr>
      <w:tr w:rsidR="009A04C2" w14:paraId="724BEC43" w14:textId="77777777" w:rsidTr="009A04C2">
        <w:tc>
          <w:tcPr>
            <w:tcW w:w="2830" w:type="dxa"/>
          </w:tcPr>
          <w:p w14:paraId="30F5878E" w14:textId="7ACD22DD" w:rsidR="009A04C2" w:rsidRDefault="009A04C2" w:rsidP="009A04C2">
            <w:pPr>
              <w:rPr>
                <w:lang w:val="en-US"/>
              </w:rPr>
            </w:pPr>
            <w:r>
              <w:rPr>
                <w:lang w:val="en-US"/>
              </w:rPr>
              <w:t>mon</w:t>
            </w:r>
          </w:p>
        </w:tc>
        <w:tc>
          <w:tcPr>
            <w:tcW w:w="6520" w:type="dxa"/>
          </w:tcPr>
          <w:p w14:paraId="565E14AC" w14:textId="3A9AFEFA" w:rsidR="009A04C2" w:rsidRDefault="009A04C2" w:rsidP="009A04C2">
            <w:pPr>
              <w:rPr>
                <w:lang w:val="en-US"/>
              </w:rPr>
            </w:pPr>
            <w:r>
              <w:rPr>
                <w:lang w:val="en-US"/>
              </w:rPr>
              <w:t>whether the date is on Monday</w:t>
            </w:r>
          </w:p>
        </w:tc>
      </w:tr>
      <w:tr w:rsidR="009A04C2" w14:paraId="4E0BBEB7" w14:textId="77777777" w:rsidTr="009A04C2">
        <w:tc>
          <w:tcPr>
            <w:tcW w:w="2830" w:type="dxa"/>
          </w:tcPr>
          <w:p w14:paraId="65B3C81D" w14:textId="1413B1E4" w:rsidR="009A04C2" w:rsidRDefault="009A04C2" w:rsidP="009A04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w_good</w:t>
            </w:r>
            <w:proofErr w:type="spellEnd"/>
          </w:p>
        </w:tc>
        <w:tc>
          <w:tcPr>
            <w:tcW w:w="6520" w:type="dxa"/>
          </w:tcPr>
          <w:p w14:paraId="3D10F174" w14:textId="57C85BAE" w:rsidR="009A04C2" w:rsidRPr="009A04C2" w:rsidRDefault="009A04C2" w:rsidP="009A04C2">
            <w:pPr>
              <w:rPr>
                <w:lang w:val="vi-VN"/>
              </w:rPr>
            </w:pPr>
            <w:r>
              <w:rPr>
                <w:lang w:val="en-US"/>
              </w:rPr>
              <w:t xml:space="preserve">whether the weather is </w:t>
            </w:r>
            <w:r w:rsidR="004B0BC7">
              <w:rPr>
                <w:lang w:val="en-US"/>
              </w:rPr>
              <w:t>cl</w:t>
            </w:r>
            <w:r w:rsidR="004B0BC7" w:rsidRPr="004B0BC7">
              <w:rPr>
                <w:lang w:val="en-US"/>
              </w:rPr>
              <w:t xml:space="preserve">ear, </w:t>
            </w:r>
            <w:r w:rsidR="004B0BC7">
              <w:rPr>
                <w:lang w:val="vi-VN"/>
              </w:rPr>
              <w:t>f</w:t>
            </w:r>
            <w:proofErr w:type="spellStart"/>
            <w:r w:rsidR="004B0BC7" w:rsidRPr="004B0BC7">
              <w:rPr>
                <w:lang w:val="en-US"/>
              </w:rPr>
              <w:t>ew</w:t>
            </w:r>
            <w:proofErr w:type="spellEnd"/>
            <w:r w:rsidR="004B0BC7" w:rsidRPr="004B0BC7">
              <w:rPr>
                <w:lang w:val="en-US"/>
              </w:rPr>
              <w:t xml:space="preserve"> clouds, </w:t>
            </w:r>
            <w:r w:rsidR="004B0BC7">
              <w:rPr>
                <w:lang w:val="vi-VN"/>
              </w:rPr>
              <w:t>p</w:t>
            </w:r>
            <w:proofErr w:type="spellStart"/>
            <w:r w:rsidR="004B0BC7" w:rsidRPr="004B0BC7">
              <w:rPr>
                <w:lang w:val="en-US"/>
              </w:rPr>
              <w:t>artly</w:t>
            </w:r>
            <w:proofErr w:type="spellEnd"/>
            <w:r w:rsidR="004B0BC7" w:rsidRPr="004B0BC7">
              <w:rPr>
                <w:lang w:val="en-US"/>
              </w:rPr>
              <w:t xml:space="preserve"> cloudy</w:t>
            </w:r>
          </w:p>
        </w:tc>
      </w:tr>
      <w:tr w:rsidR="004B0BC7" w14:paraId="22E6E869" w14:textId="77777777" w:rsidTr="009A04C2">
        <w:tc>
          <w:tcPr>
            <w:tcW w:w="2830" w:type="dxa"/>
          </w:tcPr>
          <w:p w14:paraId="3CB2B26B" w14:textId="7ADD6910" w:rsidR="004B0BC7" w:rsidRPr="004B0BC7" w:rsidRDefault="004B0BC7" w:rsidP="009A04C2">
            <w:pPr>
              <w:rPr>
                <w:lang w:val="vi-VN"/>
              </w:rPr>
            </w:pPr>
            <w:r>
              <w:rPr>
                <w:lang w:val="vi-VN"/>
              </w:rPr>
              <w:t>w_moderate</w:t>
            </w:r>
          </w:p>
        </w:tc>
        <w:tc>
          <w:tcPr>
            <w:tcW w:w="6520" w:type="dxa"/>
          </w:tcPr>
          <w:p w14:paraId="2E73934E" w14:textId="6742AC46" w:rsidR="004B0BC7" w:rsidRPr="004B0BC7" w:rsidRDefault="004B0BC7" w:rsidP="009A04C2">
            <w:pPr>
              <w:rPr>
                <w:lang w:val="vi-VN"/>
              </w:rPr>
            </w:pPr>
            <w:r>
              <w:rPr>
                <w:lang w:val="vi-VN"/>
              </w:rPr>
              <w:t>whether the weather is m</w:t>
            </w:r>
            <w:r w:rsidRPr="004B0BC7">
              <w:rPr>
                <w:lang w:val="vi-VN"/>
              </w:rPr>
              <w:t xml:space="preserve">ist + </w:t>
            </w:r>
            <w:r>
              <w:rPr>
                <w:lang w:val="vi-VN"/>
              </w:rPr>
              <w:t>c</w:t>
            </w:r>
            <w:r w:rsidRPr="004B0BC7">
              <w:rPr>
                <w:lang w:val="vi-VN"/>
              </w:rPr>
              <w:t xml:space="preserve">loudy, </w:t>
            </w:r>
            <w:r>
              <w:rPr>
                <w:lang w:val="vi-VN"/>
              </w:rPr>
              <w:t>m</w:t>
            </w:r>
            <w:r w:rsidRPr="004B0BC7">
              <w:rPr>
                <w:lang w:val="vi-VN"/>
              </w:rPr>
              <w:t xml:space="preserve">ist + </w:t>
            </w:r>
            <w:r>
              <w:rPr>
                <w:lang w:val="vi-VN"/>
              </w:rPr>
              <w:t>b</w:t>
            </w:r>
            <w:r w:rsidRPr="004B0BC7">
              <w:rPr>
                <w:lang w:val="vi-VN"/>
              </w:rPr>
              <w:t xml:space="preserve">roken clouds, </w:t>
            </w:r>
            <w:r>
              <w:rPr>
                <w:lang w:val="vi-VN"/>
              </w:rPr>
              <w:t>m</w:t>
            </w:r>
            <w:r w:rsidRPr="004B0BC7">
              <w:rPr>
                <w:lang w:val="vi-VN"/>
              </w:rPr>
              <w:t xml:space="preserve">ist + </w:t>
            </w:r>
            <w:r>
              <w:rPr>
                <w:lang w:val="vi-VN"/>
              </w:rPr>
              <w:t>f</w:t>
            </w:r>
            <w:r w:rsidRPr="004B0BC7">
              <w:rPr>
                <w:lang w:val="vi-VN"/>
              </w:rPr>
              <w:t xml:space="preserve">ew clouds, </w:t>
            </w:r>
            <w:r>
              <w:rPr>
                <w:lang w:val="vi-VN"/>
              </w:rPr>
              <w:t>m</w:t>
            </w:r>
            <w:r w:rsidRPr="004B0BC7">
              <w:rPr>
                <w:lang w:val="vi-VN"/>
              </w:rPr>
              <w:t>ist</w:t>
            </w:r>
          </w:p>
        </w:tc>
      </w:tr>
    </w:tbl>
    <w:p w14:paraId="04BDAB0E" w14:textId="629B3729" w:rsidR="009A04C2" w:rsidRDefault="009A04C2" w:rsidP="009A04C2">
      <w:pPr>
        <w:rPr>
          <w:lang w:val="en-US"/>
        </w:rPr>
      </w:pPr>
    </w:p>
    <w:p w14:paraId="77A00F9C" w14:textId="29EB3BC0" w:rsidR="004B0BC7" w:rsidRPr="004B0BC7" w:rsidRDefault="004B0BC7" w:rsidP="009A04C2">
      <w:pPr>
        <w:rPr>
          <w:lang w:val="vi-VN"/>
        </w:rPr>
      </w:pPr>
      <w:r>
        <w:rPr>
          <w:lang w:val="vi-VN"/>
        </w:rPr>
        <w:t>Here is the final model:</w:t>
      </w:r>
    </w:p>
    <w:p w14:paraId="0ECA3673" w14:textId="405FF88F" w:rsidR="004B0BC7" w:rsidRDefault="004B0BC7" w:rsidP="004B0BC7">
      <w:pPr>
        <w:jc w:val="center"/>
        <w:rPr>
          <w:lang w:val="en-US"/>
        </w:rPr>
      </w:pPr>
      <w:r w:rsidRPr="004B0BC7">
        <w:rPr>
          <w:lang w:val="en-US"/>
        </w:rPr>
        <w:drawing>
          <wp:inline distT="0" distB="0" distL="0" distR="0" wp14:anchorId="70685AA0" wp14:editId="66320E37">
            <wp:extent cx="4657969" cy="3657792"/>
            <wp:effectExtent l="0" t="0" r="3175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062" cy="36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B4D7" w14:textId="77777777" w:rsidR="004B0BC7" w:rsidRDefault="004B0BC7" w:rsidP="004B0BC7">
      <w:pPr>
        <w:rPr>
          <w:lang w:val="vi-VN"/>
        </w:rPr>
      </w:pPr>
      <w:r>
        <w:rPr>
          <w:lang w:val="vi-VN"/>
        </w:rPr>
        <w:t>We can infer:</w:t>
      </w:r>
    </w:p>
    <w:p w14:paraId="3CCF6E8D" w14:textId="5939627B" w:rsidR="004B0BC7" w:rsidRDefault="004B0BC7" w:rsidP="004B0BC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Y</w:t>
      </w:r>
      <w:r w:rsidRPr="004B0BC7">
        <w:rPr>
          <w:lang w:val="vi-VN"/>
        </w:rPr>
        <w:t>ear 2019 has positive impact on total rental bike</w:t>
      </w:r>
      <w:r>
        <w:rPr>
          <w:lang w:val="vi-VN"/>
        </w:rPr>
        <w:t>s</w:t>
      </w:r>
      <w:r w:rsidRPr="004B0BC7">
        <w:rPr>
          <w:lang w:val="vi-VN"/>
        </w:rPr>
        <w:t>.</w:t>
      </w:r>
    </w:p>
    <w:p w14:paraId="010BC5A4" w14:textId="75D07585" w:rsidR="004B0BC7" w:rsidRDefault="004B0BC7" w:rsidP="004B0BC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In working days, total rental bikes is likely to increase</w:t>
      </w:r>
    </w:p>
    <w:p w14:paraId="6A9B6302" w14:textId="5EC2E4CD" w:rsidR="004B0BC7" w:rsidRDefault="004B0BC7" w:rsidP="004B0BC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Total rental bikes is likely to increase in July, October, September</w:t>
      </w:r>
    </w:p>
    <w:p w14:paraId="3E3C7047" w14:textId="46AB5676" w:rsidR="004B0BC7" w:rsidRDefault="004B0BC7" w:rsidP="004B0BC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Total rental bikes is likely to decrease in Spring season</w:t>
      </w:r>
    </w:p>
    <w:p w14:paraId="3620D159" w14:textId="4367879F" w:rsidR="004B0BC7" w:rsidRDefault="004B0BC7" w:rsidP="004B0BC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>Total rental bikes is liekly to increase on Monday</w:t>
      </w:r>
    </w:p>
    <w:p w14:paraId="75CAA5DE" w14:textId="72E35B49" w:rsidR="004B0BC7" w:rsidRDefault="004B0BC7" w:rsidP="004B0BC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Total rental bikes is likely to increase</w:t>
      </w:r>
      <w:r w:rsidR="004C33AF">
        <w:rPr>
          <w:lang w:val="vi-VN"/>
        </w:rPr>
        <w:t xml:space="preserve"> when the weather is </w:t>
      </w:r>
      <w:r w:rsidR="004C33AF">
        <w:rPr>
          <w:lang w:val="en-US"/>
        </w:rPr>
        <w:t>cl</w:t>
      </w:r>
      <w:r w:rsidR="004C33AF" w:rsidRPr="004B0BC7">
        <w:rPr>
          <w:lang w:val="en-US"/>
        </w:rPr>
        <w:t xml:space="preserve">ear, </w:t>
      </w:r>
      <w:r w:rsidR="004C33AF">
        <w:rPr>
          <w:lang w:val="vi-VN"/>
        </w:rPr>
        <w:t>f</w:t>
      </w:r>
      <w:proofErr w:type="spellStart"/>
      <w:r w:rsidR="004C33AF" w:rsidRPr="004B0BC7">
        <w:rPr>
          <w:lang w:val="en-US"/>
        </w:rPr>
        <w:t>ew</w:t>
      </w:r>
      <w:proofErr w:type="spellEnd"/>
      <w:r w:rsidR="004C33AF" w:rsidRPr="004B0BC7">
        <w:rPr>
          <w:lang w:val="en-US"/>
        </w:rPr>
        <w:t xml:space="preserve"> clouds, </w:t>
      </w:r>
      <w:r w:rsidR="004C33AF">
        <w:rPr>
          <w:lang w:val="vi-VN"/>
        </w:rPr>
        <w:t>p</w:t>
      </w:r>
      <w:proofErr w:type="spellStart"/>
      <w:r w:rsidR="004C33AF" w:rsidRPr="004B0BC7">
        <w:rPr>
          <w:lang w:val="en-US"/>
        </w:rPr>
        <w:t>artly</w:t>
      </w:r>
      <w:proofErr w:type="spellEnd"/>
      <w:r w:rsidR="004C33AF" w:rsidRPr="004B0BC7">
        <w:rPr>
          <w:lang w:val="en-US"/>
        </w:rPr>
        <w:t xml:space="preserve"> cloudy</w:t>
      </w:r>
      <w:r w:rsidR="004C33AF">
        <w:rPr>
          <w:lang w:val="vi-VN"/>
        </w:rPr>
        <w:t xml:space="preserve"> </w:t>
      </w:r>
      <w:r w:rsidR="00467662">
        <w:rPr>
          <w:lang w:val="vi-VN"/>
        </w:rPr>
        <w:t xml:space="preserve">(w_good) </w:t>
      </w:r>
      <w:r w:rsidR="004C33AF">
        <w:rPr>
          <w:lang w:val="vi-VN"/>
        </w:rPr>
        <w:t xml:space="preserve">or </w:t>
      </w:r>
      <w:r w:rsidR="004C33AF">
        <w:rPr>
          <w:lang w:val="vi-VN"/>
        </w:rPr>
        <w:t>m</w:t>
      </w:r>
      <w:r w:rsidR="004C33AF" w:rsidRPr="004B0BC7">
        <w:rPr>
          <w:lang w:val="vi-VN"/>
        </w:rPr>
        <w:t xml:space="preserve">ist + </w:t>
      </w:r>
      <w:r w:rsidR="004C33AF">
        <w:rPr>
          <w:lang w:val="vi-VN"/>
        </w:rPr>
        <w:t>c</w:t>
      </w:r>
      <w:r w:rsidR="004C33AF" w:rsidRPr="004B0BC7">
        <w:rPr>
          <w:lang w:val="vi-VN"/>
        </w:rPr>
        <w:t xml:space="preserve">loudy, </w:t>
      </w:r>
      <w:r w:rsidR="004C33AF">
        <w:rPr>
          <w:lang w:val="vi-VN"/>
        </w:rPr>
        <w:t>m</w:t>
      </w:r>
      <w:r w:rsidR="004C33AF" w:rsidRPr="004B0BC7">
        <w:rPr>
          <w:lang w:val="vi-VN"/>
        </w:rPr>
        <w:t xml:space="preserve">ist + </w:t>
      </w:r>
      <w:r w:rsidR="004C33AF">
        <w:rPr>
          <w:lang w:val="vi-VN"/>
        </w:rPr>
        <w:t>b</w:t>
      </w:r>
      <w:r w:rsidR="004C33AF" w:rsidRPr="004B0BC7">
        <w:rPr>
          <w:lang w:val="vi-VN"/>
        </w:rPr>
        <w:t xml:space="preserve">roken clouds, </w:t>
      </w:r>
      <w:r w:rsidR="004C33AF">
        <w:rPr>
          <w:lang w:val="vi-VN"/>
        </w:rPr>
        <w:t>m</w:t>
      </w:r>
      <w:r w:rsidR="004C33AF" w:rsidRPr="004B0BC7">
        <w:rPr>
          <w:lang w:val="vi-VN"/>
        </w:rPr>
        <w:t xml:space="preserve">ist + </w:t>
      </w:r>
      <w:r w:rsidR="004C33AF">
        <w:rPr>
          <w:lang w:val="vi-VN"/>
        </w:rPr>
        <w:t>f</w:t>
      </w:r>
      <w:r w:rsidR="004C33AF" w:rsidRPr="004B0BC7">
        <w:rPr>
          <w:lang w:val="vi-VN"/>
        </w:rPr>
        <w:t xml:space="preserve">ew clouds, </w:t>
      </w:r>
      <w:r w:rsidR="004C33AF">
        <w:rPr>
          <w:lang w:val="vi-VN"/>
        </w:rPr>
        <w:t>m</w:t>
      </w:r>
      <w:r w:rsidR="004C33AF" w:rsidRPr="004B0BC7">
        <w:rPr>
          <w:lang w:val="vi-VN"/>
        </w:rPr>
        <w:t>ist</w:t>
      </w:r>
      <w:r w:rsidR="00467662">
        <w:rPr>
          <w:lang w:val="vi-VN"/>
        </w:rPr>
        <w:t xml:space="preserve"> (w_moderate)</w:t>
      </w:r>
    </w:p>
    <w:p w14:paraId="1731FF0D" w14:textId="08892009" w:rsidR="00467662" w:rsidRDefault="00467662" w:rsidP="00467662">
      <w:pPr>
        <w:rPr>
          <w:lang w:val="vi-VN"/>
        </w:rPr>
      </w:pPr>
    </w:p>
    <w:p w14:paraId="0F9EA987" w14:textId="77777777" w:rsidR="00467662" w:rsidRPr="00467662" w:rsidRDefault="00467662" w:rsidP="00467662">
      <w:pPr>
        <w:rPr>
          <w:lang w:val="vi-VN"/>
        </w:rPr>
      </w:pPr>
    </w:p>
    <w:p w14:paraId="74241E40" w14:textId="0CDDDB4E" w:rsidR="00467662" w:rsidRDefault="00467662" w:rsidP="00467662">
      <w:r w:rsidRPr="00467662">
        <w:rPr>
          <w:b/>
          <w:bCs/>
          <w:u w:val="single"/>
        </w:rPr>
        <w:t>Question</w:t>
      </w:r>
      <w:r w:rsidRPr="00467662">
        <w:rPr>
          <w:b/>
          <w:bCs/>
          <w:u w:val="single"/>
          <w:lang w:val="vi-VN"/>
        </w:rPr>
        <w:t xml:space="preserve"> </w:t>
      </w:r>
      <w:r w:rsidRPr="00467662">
        <w:rPr>
          <w:b/>
          <w:bCs/>
          <w:u w:val="single"/>
        </w:rPr>
        <w:t>2.</w:t>
      </w:r>
      <w:r>
        <w:t xml:space="preserve"> Why is it important to use drop_first=True during dummy variable creation? </w:t>
      </w:r>
    </w:p>
    <w:p w14:paraId="3632E746" w14:textId="59DF3B26" w:rsidR="00467662" w:rsidRDefault="00467662" w:rsidP="00467662"/>
    <w:p w14:paraId="22FB662F" w14:textId="0FF2F831" w:rsidR="00467662" w:rsidRPr="00467662" w:rsidRDefault="00467662" w:rsidP="00467662">
      <w:pPr>
        <w:rPr>
          <w:b/>
          <w:bCs/>
          <w:u w:val="single"/>
          <w:lang w:val="vi-VN"/>
        </w:rPr>
      </w:pPr>
      <w:r w:rsidRPr="00467662">
        <w:rPr>
          <w:b/>
          <w:bCs/>
          <w:u w:val="single"/>
          <w:lang w:val="vi-VN"/>
        </w:rPr>
        <w:t>Answer:</w:t>
      </w:r>
    </w:p>
    <w:p w14:paraId="63ED0F06" w14:textId="27131AE4" w:rsidR="00467662" w:rsidRDefault="00467662" w:rsidP="00467662">
      <w:pPr>
        <w:rPr>
          <w:lang w:val="vi-VN"/>
        </w:rPr>
      </w:pPr>
      <w:r>
        <w:rPr>
          <w:lang w:val="vi-VN"/>
        </w:rPr>
        <w:t>By setting drop_first = True, we ensure a categorical variable of N levels will result in N-1 dummy variables. This is a technique to avoid “Multilinearity Trap” when dealing with cateforical variables</w:t>
      </w:r>
    </w:p>
    <w:p w14:paraId="55DDF53B" w14:textId="77777777" w:rsidR="00467662" w:rsidRDefault="00467662" w:rsidP="00467662">
      <w:pPr>
        <w:rPr>
          <w:lang w:val="vi-VN"/>
        </w:rPr>
      </w:pPr>
    </w:p>
    <w:p w14:paraId="67B0E9CC" w14:textId="09063451" w:rsidR="00467662" w:rsidRDefault="00467662" w:rsidP="00467662">
      <w:pPr>
        <w:rPr>
          <w:lang w:val="vi-VN"/>
        </w:rPr>
      </w:pPr>
    </w:p>
    <w:p w14:paraId="122C1D0B" w14:textId="77777777" w:rsidR="00467662" w:rsidRDefault="00467662" w:rsidP="00467662">
      <w:r w:rsidRPr="00467662">
        <w:rPr>
          <w:b/>
          <w:bCs/>
          <w:u w:val="single"/>
          <w:lang w:val="vi-VN"/>
        </w:rPr>
        <w:t xml:space="preserve">Question </w:t>
      </w:r>
      <w:r w:rsidRPr="00467662">
        <w:rPr>
          <w:b/>
          <w:bCs/>
          <w:u w:val="single"/>
        </w:rPr>
        <w:t>3.</w:t>
      </w:r>
      <w:r>
        <w:t xml:space="preserve"> Looking at the pair-plot among the numerical variables, which one has the highest correlation with the target variable?</w:t>
      </w:r>
    </w:p>
    <w:p w14:paraId="40291F9D" w14:textId="77777777" w:rsidR="005D7B60" w:rsidRDefault="005D7B60" w:rsidP="00467662">
      <w:pPr>
        <w:rPr>
          <w:b/>
          <w:bCs/>
          <w:u w:val="single"/>
          <w:lang w:val="vi-VN"/>
        </w:rPr>
      </w:pPr>
    </w:p>
    <w:p w14:paraId="0BD14CD7" w14:textId="34D73C17" w:rsidR="00467662" w:rsidRPr="00467662" w:rsidRDefault="00467662" w:rsidP="00467662">
      <w:pPr>
        <w:rPr>
          <w:b/>
          <w:bCs/>
          <w:u w:val="single"/>
          <w:lang w:val="vi-VN"/>
        </w:rPr>
      </w:pPr>
      <w:r w:rsidRPr="00467662">
        <w:rPr>
          <w:b/>
          <w:bCs/>
          <w:u w:val="single"/>
          <w:lang w:val="vi-VN"/>
        </w:rPr>
        <w:t>Answer:</w:t>
      </w:r>
    </w:p>
    <w:p w14:paraId="0A8368C7" w14:textId="2BD245A4" w:rsidR="00467662" w:rsidRDefault="00467662" w:rsidP="00467662">
      <w:pPr>
        <w:rPr>
          <w:lang w:val="vi-VN"/>
        </w:rPr>
      </w:pPr>
      <w:r>
        <w:rPr>
          <w:lang w:val="vi-VN"/>
        </w:rPr>
        <w:t>Me</w:t>
      </w:r>
      <w:r w:rsidR="005D7B60">
        <w:rPr>
          <w:lang w:val="vi-VN"/>
        </w:rPr>
        <w:t>arly looking at the pairplot among nummerical variables, we can infer ‘temp’ and ‘atemp’ exhibit the highest correlation with ‘cnt’</w:t>
      </w:r>
    </w:p>
    <w:p w14:paraId="3CC67520" w14:textId="24883095" w:rsidR="005D7B60" w:rsidRDefault="005D7B60" w:rsidP="00467662">
      <w:pPr>
        <w:rPr>
          <w:lang w:val="vi-VN"/>
        </w:rPr>
      </w:pPr>
    </w:p>
    <w:p w14:paraId="64E7EB2C" w14:textId="77777777" w:rsidR="005D7B60" w:rsidRDefault="005D7B60" w:rsidP="005D7B60">
      <w:r w:rsidRPr="005D7B60">
        <w:rPr>
          <w:b/>
          <w:bCs/>
          <w:u w:val="single"/>
          <w:lang w:val="vi-VN"/>
        </w:rPr>
        <w:t xml:space="preserve">Question </w:t>
      </w:r>
      <w:r w:rsidRPr="005D7B60">
        <w:rPr>
          <w:b/>
          <w:bCs/>
          <w:u w:val="single"/>
        </w:rPr>
        <w:t>4.</w:t>
      </w:r>
      <w:r>
        <w:t xml:space="preserve"> How did you validate the assumptions of Linear Regression after building the model on the training set?</w:t>
      </w:r>
    </w:p>
    <w:p w14:paraId="397E694F" w14:textId="77777777" w:rsidR="005D7B60" w:rsidRDefault="005D7B60" w:rsidP="005D7B60">
      <w:pPr>
        <w:rPr>
          <w:b/>
          <w:bCs/>
          <w:u w:val="single"/>
          <w:lang w:val="vi-VN"/>
        </w:rPr>
      </w:pPr>
    </w:p>
    <w:p w14:paraId="11D5096C" w14:textId="04AE9B09" w:rsidR="005D7B60" w:rsidRPr="00467662" w:rsidRDefault="005D7B60" w:rsidP="005D7B60">
      <w:pPr>
        <w:rPr>
          <w:b/>
          <w:bCs/>
          <w:u w:val="single"/>
          <w:lang w:val="vi-VN"/>
        </w:rPr>
      </w:pPr>
      <w:r w:rsidRPr="00467662">
        <w:rPr>
          <w:b/>
          <w:bCs/>
          <w:u w:val="single"/>
          <w:lang w:val="vi-VN"/>
        </w:rPr>
        <w:t>Answer:</w:t>
      </w:r>
    </w:p>
    <w:p w14:paraId="17BC8372" w14:textId="45E77136" w:rsidR="005D7B60" w:rsidRDefault="005D7B60" w:rsidP="00467662">
      <w:pPr>
        <w:rPr>
          <w:lang w:val="vi-VN"/>
        </w:rPr>
      </w:pPr>
      <w:r>
        <w:rPr>
          <w:lang w:val="vi-VN"/>
        </w:rPr>
        <w:t>Linear regression models rely heavily on these assumptions:</w:t>
      </w:r>
    </w:p>
    <w:p w14:paraId="5AEEFF34" w14:textId="5AB782BA" w:rsidR="005D7B60" w:rsidRDefault="005D7B60" w:rsidP="0052178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Linearity: </w:t>
      </w:r>
      <w:r w:rsidR="00521789">
        <w:rPr>
          <w:lang w:val="vi-VN"/>
        </w:rPr>
        <w:t>There must be a linear relationship between dependent and independent variables</w:t>
      </w:r>
    </w:p>
    <w:p w14:paraId="4D1F0338" w14:textId="313B72E8" w:rsidR="00521789" w:rsidRDefault="00521789" w:rsidP="0052178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Constant variance: variance of the error term is unchanged</w:t>
      </w:r>
    </w:p>
    <w:p w14:paraId="50B40A5E" w14:textId="687381AB" w:rsidR="00521789" w:rsidRDefault="00521789" w:rsidP="0052178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Independence of error: error terms are uncorrelated with each other</w:t>
      </w:r>
    </w:p>
    <w:p w14:paraId="32427109" w14:textId="40AEAFD9" w:rsidR="00521789" w:rsidRDefault="00521789" w:rsidP="0052178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Lack of perfect multicolinearity</w:t>
      </w:r>
    </w:p>
    <w:p w14:paraId="089CFF16" w14:textId="3560BDB1" w:rsidR="00521789" w:rsidRDefault="00521789" w:rsidP="00521789">
      <w:pPr>
        <w:rPr>
          <w:lang w:val="vi-VN"/>
        </w:rPr>
      </w:pPr>
    </w:p>
    <w:p w14:paraId="5B59FDC0" w14:textId="602A65C2" w:rsidR="00521789" w:rsidRDefault="00521789" w:rsidP="00521789">
      <w:pPr>
        <w:rPr>
          <w:lang w:val="vi-VN"/>
        </w:rPr>
      </w:pPr>
      <w:r>
        <w:rPr>
          <w:lang w:val="vi-VN"/>
        </w:rPr>
        <w:t>These 4 criteria are not mutually exclusive. For example, non-linear relationship is very likely to result in dependence of error. To deal with (1), (2), (3), I simply demonstrated that the error term is a random variable which follows a normal distribution cente</w:t>
      </w:r>
      <w:r w:rsidR="006E7047">
        <w:rPr>
          <w:lang w:val="vi-VN"/>
        </w:rPr>
        <w:t>red</w:t>
      </w:r>
      <w:r>
        <w:rPr>
          <w:lang w:val="vi-VN"/>
        </w:rPr>
        <w:t xml:space="preserve"> at 0. The bell-shaped distribution with mean = 0 </w:t>
      </w:r>
      <w:r w:rsidR="006E7047">
        <w:rPr>
          <w:lang w:val="vi-VN"/>
        </w:rPr>
        <w:t>is</w:t>
      </w:r>
      <w:r>
        <w:rPr>
          <w:lang w:val="vi-VN"/>
        </w:rPr>
        <w:t xml:space="preserve"> shown in the “Residual Analysis</w:t>
      </w:r>
      <w:r w:rsidR="006E7047">
        <w:rPr>
          <w:lang w:val="vi-VN"/>
        </w:rPr>
        <w:t xml:space="preserve"> of the training data” section.</w:t>
      </w:r>
    </w:p>
    <w:p w14:paraId="558EB212" w14:textId="3A409566" w:rsidR="006E7047" w:rsidRDefault="006E7047" w:rsidP="00521789">
      <w:pPr>
        <w:rPr>
          <w:lang w:val="vi-VN"/>
        </w:rPr>
      </w:pPr>
      <w:r>
        <w:rPr>
          <w:lang w:val="vi-VN"/>
        </w:rPr>
        <w:t>To deal with assumption (4), a set of Variance Inflation Factors (VIF) is investigated throughout the model building step to ensure that no independent variables exhibit to much multicolinearity</w:t>
      </w:r>
    </w:p>
    <w:p w14:paraId="5AB03F19" w14:textId="36718224" w:rsidR="006E7047" w:rsidRDefault="006E7047" w:rsidP="00521789">
      <w:pPr>
        <w:rPr>
          <w:lang w:val="vi-VN"/>
        </w:rPr>
      </w:pPr>
    </w:p>
    <w:p w14:paraId="22D3829C" w14:textId="30BCF0CC" w:rsidR="006E7047" w:rsidRDefault="006E7047" w:rsidP="006E7047">
      <w:r w:rsidRPr="006E7047">
        <w:rPr>
          <w:b/>
          <w:bCs/>
          <w:u w:val="single"/>
          <w:lang w:val="vi-VN"/>
        </w:rPr>
        <w:t>Question 5:</w:t>
      </w:r>
      <w:r>
        <w:rPr>
          <w:lang w:val="vi-VN"/>
        </w:rPr>
        <w:t xml:space="preserve"> </w:t>
      </w:r>
      <w:r>
        <w:t>Based on the final model, which are the top 3 features contributing significantly towards explaining the demand of the shared bikes?</w:t>
      </w:r>
    </w:p>
    <w:p w14:paraId="3B9A73AC" w14:textId="39B2B55E" w:rsidR="006E7047" w:rsidRDefault="006E7047" w:rsidP="00521789">
      <w:pPr>
        <w:rPr>
          <w:lang w:val="vi-VN"/>
        </w:rPr>
      </w:pPr>
    </w:p>
    <w:p w14:paraId="4F2CEA54" w14:textId="4E3B9226" w:rsidR="00FD348C" w:rsidRDefault="006E7047" w:rsidP="006E7047">
      <w:pPr>
        <w:rPr>
          <w:b/>
          <w:bCs/>
          <w:u w:val="single"/>
          <w:lang w:val="vi-VN"/>
        </w:rPr>
      </w:pPr>
      <w:r w:rsidRPr="00467662">
        <w:rPr>
          <w:b/>
          <w:bCs/>
          <w:u w:val="single"/>
          <w:lang w:val="vi-VN"/>
        </w:rPr>
        <w:t>Answer:</w:t>
      </w:r>
    </w:p>
    <w:p w14:paraId="5E628E39" w14:textId="132B677C" w:rsidR="00FD348C" w:rsidRPr="00E55BAA" w:rsidRDefault="00E55BAA" w:rsidP="006E7047">
      <w:r>
        <w:rPr>
          <w:lang w:val="vi-VN"/>
        </w:rPr>
        <w:t>T</w:t>
      </w:r>
      <w:r w:rsidRPr="00E55BAA">
        <w:t xml:space="preserve">he </w:t>
      </w:r>
      <w:r>
        <w:t>final</w:t>
      </w:r>
      <w:r>
        <w:rPr>
          <w:lang w:val="vi-VN"/>
        </w:rPr>
        <w:t xml:space="preserve"> </w:t>
      </w:r>
      <w:r w:rsidRPr="00E55BAA">
        <w:t xml:space="preserve">model </w:t>
      </w:r>
      <w:r>
        <w:t>is</w:t>
      </w:r>
      <w:r>
        <w:rPr>
          <w:lang w:val="vi-VN"/>
        </w:rPr>
        <w:t xml:space="preserve"> shown </w:t>
      </w:r>
      <w:r w:rsidRPr="00E55BAA">
        <w:t>again:</w:t>
      </w:r>
    </w:p>
    <w:p w14:paraId="17E4B988" w14:textId="01A5C44A" w:rsidR="006E7047" w:rsidRDefault="00FD348C" w:rsidP="00FD348C">
      <w:pPr>
        <w:jc w:val="center"/>
        <w:rPr>
          <w:lang w:val="vi-VN"/>
        </w:rPr>
      </w:pPr>
      <w:r w:rsidRPr="004B0BC7">
        <w:rPr>
          <w:lang w:val="en-US"/>
        </w:rPr>
        <w:lastRenderedPageBreak/>
        <w:drawing>
          <wp:inline distT="0" distB="0" distL="0" distR="0" wp14:anchorId="2385AC4F" wp14:editId="5A301516">
            <wp:extent cx="4657969" cy="3657792"/>
            <wp:effectExtent l="0" t="0" r="3175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062" cy="36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EF72" w14:textId="7B521E60" w:rsidR="00FD348C" w:rsidRDefault="00E55BAA" w:rsidP="00E55BAA">
      <w:pPr>
        <w:rPr>
          <w:lang w:val="vi-VN"/>
        </w:rPr>
      </w:pPr>
      <w:r>
        <w:rPr>
          <w:lang w:val="vi-VN"/>
        </w:rPr>
        <w:t>All variables are statistically significant; hence, in order to evaluate the contribution to the explanatory power of the model we should look at the magnitude of coefficients. ‘w_good’, ‘w_moderate’, and ‘spring’ are the 3 most important features that explain the total rental bikes.</w:t>
      </w:r>
    </w:p>
    <w:p w14:paraId="18643DC4" w14:textId="58A24977" w:rsidR="00E55BAA" w:rsidRDefault="00E55BAA" w:rsidP="00E55BAA">
      <w:pPr>
        <w:rPr>
          <w:lang w:val="vi-VN"/>
        </w:rPr>
      </w:pPr>
    </w:p>
    <w:p w14:paraId="64E93C16" w14:textId="62B2FA5F" w:rsidR="00E55BAA" w:rsidRDefault="00E55BAA">
      <w:pPr>
        <w:rPr>
          <w:lang w:val="vi-VN"/>
        </w:rPr>
      </w:pPr>
      <w:r>
        <w:rPr>
          <w:lang w:val="vi-VN"/>
        </w:rPr>
        <w:br w:type="page"/>
      </w:r>
    </w:p>
    <w:p w14:paraId="746C46DD" w14:textId="77777777" w:rsidR="00E55BAA" w:rsidRPr="00E55BAA" w:rsidRDefault="00E55BAA" w:rsidP="00E55BAA">
      <w:pPr>
        <w:jc w:val="center"/>
        <w:rPr>
          <w:b/>
          <w:bCs/>
          <w:sz w:val="32"/>
          <w:szCs w:val="32"/>
        </w:rPr>
      </w:pPr>
      <w:r w:rsidRPr="00E55BAA">
        <w:rPr>
          <w:b/>
          <w:bCs/>
          <w:sz w:val="32"/>
          <w:szCs w:val="32"/>
        </w:rPr>
        <w:lastRenderedPageBreak/>
        <w:t>General Subjective Questions</w:t>
      </w:r>
    </w:p>
    <w:p w14:paraId="20482107" w14:textId="0A27D06E" w:rsidR="00E55BAA" w:rsidRDefault="00E55BAA" w:rsidP="00E55BAA">
      <w:pPr>
        <w:jc w:val="center"/>
        <w:rPr>
          <w:lang w:val="vi-VN"/>
        </w:rPr>
      </w:pPr>
    </w:p>
    <w:p w14:paraId="2AB7C46B" w14:textId="77777777" w:rsidR="00E55BAA" w:rsidRDefault="00E55BAA" w:rsidP="00E55BAA">
      <w:r w:rsidRPr="009A04C2">
        <w:rPr>
          <w:b/>
          <w:bCs/>
          <w:u w:val="single"/>
        </w:rPr>
        <w:t>Questions 1</w:t>
      </w:r>
      <w:r w:rsidRPr="009A04C2">
        <w:rPr>
          <w:b/>
          <w:bCs/>
          <w:u w:val="single"/>
          <w:lang w:val="en-US"/>
        </w:rPr>
        <w:t>.</w:t>
      </w:r>
      <w:r>
        <w:rPr>
          <w:b/>
          <w:bCs/>
          <w:u w:val="single"/>
          <w:lang w:val="vi-VN"/>
        </w:rPr>
        <w:t xml:space="preserve"> </w:t>
      </w:r>
      <w:r>
        <w:t>Explain the linear regression algorithm in detail.</w:t>
      </w:r>
    </w:p>
    <w:p w14:paraId="71F3F936" w14:textId="46C35836" w:rsidR="00E55BAA" w:rsidRDefault="00E55BAA" w:rsidP="00E55BAA">
      <w:pPr>
        <w:rPr>
          <w:lang w:val="vi-VN"/>
        </w:rPr>
      </w:pPr>
    </w:p>
    <w:p w14:paraId="49BD0A2E" w14:textId="35A4E585" w:rsidR="00F6509B" w:rsidRPr="00F6509B" w:rsidRDefault="00F6509B" w:rsidP="00E55BAA">
      <w:pPr>
        <w:rPr>
          <w:b/>
          <w:bCs/>
          <w:u w:val="single"/>
          <w:lang w:val="vi-VN"/>
        </w:rPr>
      </w:pPr>
      <w:r w:rsidRPr="00467662">
        <w:rPr>
          <w:b/>
          <w:bCs/>
          <w:u w:val="single"/>
          <w:lang w:val="vi-VN"/>
        </w:rPr>
        <w:t>Answer:</w:t>
      </w:r>
    </w:p>
    <w:p w14:paraId="4F1BE170" w14:textId="675F2FE3" w:rsidR="00EC798D" w:rsidRDefault="00EC798D" w:rsidP="00E55BAA">
      <w:pPr>
        <w:rPr>
          <w:lang w:val="vi-VN"/>
        </w:rPr>
      </w:pPr>
      <w:r>
        <w:rPr>
          <w:lang w:val="vi-VN"/>
        </w:rPr>
        <w:t xml:space="preserve">Let say we start with an input vector: </w:t>
      </w: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X</m:t>
            </m:r>
          </m:e>
          <m:sup>
            <m:r>
              <w:rPr>
                <w:rFonts w:ascii="Cambria Math" w:hAnsi="Cambria Math"/>
                <w:lang w:val="vi-VN"/>
              </w:rPr>
              <m:t>T</m:t>
            </m:r>
          </m:sup>
        </m:sSup>
        <m:r>
          <w:rPr>
            <w:rFonts w:ascii="Cambria Math" w:hAnsi="Cambria Math"/>
            <w:lang w:val="vi-VN"/>
          </w:rPr>
          <m:t>=(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1</m:t>
            </m:r>
          </m:sub>
        </m:sSub>
        <m:r>
          <w:rPr>
            <w:rFonts w:ascii="Cambria Math" w:hAnsi="Cambria Math"/>
            <w:lang w:val="vi-VN"/>
          </w:rPr>
          <m:t>,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2</m:t>
            </m:r>
          </m:sub>
        </m:sSub>
        <m:r>
          <w:rPr>
            <w:rFonts w:ascii="Cambria Math" w:hAnsi="Cambria Math"/>
            <w:lang w:val="vi-VN"/>
          </w:rPr>
          <m:t>,…,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p</m:t>
            </m:r>
          </m:sub>
        </m:sSub>
        <m:r>
          <w:rPr>
            <w:rFonts w:ascii="Cambria Math" w:hAnsi="Cambria Math"/>
            <w:lang w:val="vi-VN"/>
          </w:rPr>
          <m:t>)</m:t>
        </m:r>
      </m:oMath>
      <w:r>
        <w:rPr>
          <w:lang w:val="vi-VN"/>
        </w:rPr>
        <w:t xml:space="preserve"> where p is the number of features</w:t>
      </w:r>
    </w:p>
    <w:p w14:paraId="37E47742" w14:textId="77777777" w:rsidR="00EC798D" w:rsidRDefault="00EC798D" w:rsidP="00E55BAA">
      <w:pPr>
        <w:rPr>
          <w:lang w:val="en-US"/>
        </w:rPr>
      </w:pPr>
      <w:r>
        <w:rPr>
          <w:lang w:val="vi-VN"/>
        </w:rPr>
        <w:t>We want to predict a real value of Y</w:t>
      </w:r>
      <w:r>
        <w:rPr>
          <w:lang w:val="en-US"/>
        </w:rPr>
        <w:t>. Using linear regression, the predicted value is:</w:t>
      </w:r>
    </w:p>
    <w:p w14:paraId="4D614371" w14:textId="36F6DFB3" w:rsidR="00EC798D" w:rsidRDefault="00EC798D" w:rsidP="00E55BAA">
      <w:pPr>
        <w:rPr>
          <w:lang w:val="vi-VN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β</m:t>
            </m:r>
          </m:e>
          <m:sub>
            <m:r>
              <w:rPr>
                <w:rFonts w:ascii="Cambria Math" w:hAnsi="Cambria Math"/>
                <w:lang w:val="vi-VN"/>
              </w:rPr>
              <m:t>0</m:t>
            </m:r>
          </m:sub>
        </m:sSub>
        <m:r>
          <w:rPr>
            <w:rFonts w:ascii="Cambria Math" w:hAnsi="Cambria Math"/>
            <w:lang w:val="vi-VN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vi-VN"/>
              </w:rPr>
            </m:ctrlPr>
          </m:naryPr>
          <m:sub>
            <m:r>
              <w:rPr>
                <w:rFonts w:ascii="Cambria Math" w:hAnsi="Cambria Math"/>
                <w:lang w:val="vi-VN"/>
              </w:rPr>
              <m:t>j=1</m:t>
            </m:r>
          </m:sub>
          <m:sup>
            <m:r>
              <w:rPr>
                <w:rFonts w:ascii="Cambria Math" w:hAnsi="Cambria Math"/>
                <w:lang w:val="vi-VN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lang w:val="vi-V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lang w:val="vi-VN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j</m:t>
                </m:r>
              </m:sub>
            </m:sSub>
          </m:e>
        </m:nary>
      </m:oMath>
    </w:p>
    <w:p w14:paraId="37F0AF91" w14:textId="278C29D7" w:rsidR="00EC798D" w:rsidRDefault="00EC798D" w:rsidP="00E55BAA">
      <w:pPr>
        <w:rPr>
          <w:lang w:val="vi-VN"/>
        </w:rPr>
      </w:pPr>
    </w:p>
    <w:p w14:paraId="472DE09E" w14:textId="133D242E" w:rsidR="00EC798D" w:rsidRDefault="00EC798D" w:rsidP="00E55BAA">
      <w:pPr>
        <w:rPr>
          <w:lang w:val="en-US"/>
        </w:rPr>
      </w:pPr>
      <w:r>
        <w:rPr>
          <w:lang w:val="vi-VN"/>
        </w:rPr>
        <w:t xml:space="preserve">The coefficients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β</m:t>
            </m:r>
          </m:e>
          <m:sub>
            <m:r>
              <w:rPr>
                <w:rFonts w:ascii="Cambria Math" w:hAnsi="Cambria Math"/>
                <w:lang w:val="vi-VN"/>
              </w:rPr>
              <m:t>j</m:t>
            </m:r>
          </m:sub>
        </m:sSub>
        <m:r>
          <w:rPr>
            <w:rFonts w:ascii="Cambria Math" w:hAnsi="Cambria Math"/>
            <w:lang w:val="vi-VN"/>
          </w:rPr>
          <m:t xml:space="preserve"> where  j=</m:t>
        </m:r>
        <m:acc>
          <m:accPr>
            <m:chr m:val="̅"/>
            <m:ctrlPr>
              <w:rPr>
                <w:rFonts w:ascii="Cambria Math" w:hAnsi="Cambria Math"/>
                <w:i/>
                <w:lang w:val="vi-VN"/>
              </w:rPr>
            </m:ctrlPr>
          </m:accPr>
          <m:e>
            <m:r>
              <w:rPr>
                <w:rFonts w:ascii="Cambria Math" w:hAnsi="Cambria Math"/>
                <w:lang w:val="vi-VN"/>
              </w:rPr>
              <m:t>0,p</m:t>
            </m:r>
          </m:e>
        </m:acc>
      </m:oMath>
      <w:r>
        <w:rPr>
          <w:lang w:val="vi-VN"/>
        </w:rPr>
        <w:t xml:space="preserve"> is </w:t>
      </w:r>
      <w:r>
        <w:rPr>
          <w:lang w:val="en-US"/>
        </w:rPr>
        <w:t>usually estimated by Ordinary Least Squares (OLS) method. OLS minimize the residual sum of squares</w:t>
      </w:r>
    </w:p>
    <w:p w14:paraId="2BA1B2C8" w14:textId="755473BA" w:rsidR="00EC798D" w:rsidRDefault="00EC798D" w:rsidP="00E55BAA">
      <w:pPr>
        <w:rPr>
          <w:lang w:val="en-US"/>
        </w:rPr>
      </w:pPr>
    </w:p>
    <w:p w14:paraId="43E894F1" w14:textId="00456678" w:rsidR="00EC798D" w:rsidRPr="00017146" w:rsidRDefault="00EC798D" w:rsidP="00E55BA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RSS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 xml:space="preserve"> (1)</m:t>
          </m:r>
        </m:oMath>
      </m:oMathPara>
    </w:p>
    <w:p w14:paraId="011C91CE" w14:textId="77777777" w:rsidR="00017146" w:rsidRDefault="00017146" w:rsidP="00E55BAA">
      <w:pPr>
        <w:rPr>
          <w:lang w:val="en-US"/>
        </w:rPr>
      </w:pPr>
    </w:p>
    <w:p w14:paraId="14E04B16" w14:textId="2DA39409" w:rsidR="00017146" w:rsidRDefault="00017146" w:rsidP="00E55BAA">
      <w:pPr>
        <w:rPr>
          <w:lang w:val="vi-VN"/>
        </w:rPr>
      </w:pPr>
      <w:r>
        <w:rPr>
          <w:lang w:val="en-US"/>
        </w:rPr>
        <w:t>where</w:t>
      </w:r>
      <w:r>
        <w:rPr>
          <w:lang w:val="vi-VN"/>
        </w:rPr>
        <w:t xml:space="preserve"> N is the number of observations.</w:t>
      </w:r>
    </w:p>
    <w:p w14:paraId="7772E74C" w14:textId="0E203A23" w:rsidR="00017146" w:rsidRDefault="00017146" w:rsidP="00E55BAA">
      <w:pPr>
        <w:rPr>
          <w:lang w:val="vi-VN"/>
        </w:rPr>
      </w:pPr>
    </w:p>
    <w:p w14:paraId="0562F702" w14:textId="6E925409" w:rsidR="00017146" w:rsidRPr="00017146" w:rsidRDefault="00017146" w:rsidP="00017146">
      <w:pPr>
        <w:rPr>
          <w:lang w:val="vi-VN"/>
        </w:rPr>
      </w:pPr>
      <w:r w:rsidRPr="00017146">
        <w:rPr>
          <w:lang w:val="vi-VN"/>
        </w:rPr>
        <w:t>(1</w:t>
      </w:r>
      <w:r>
        <w:rPr>
          <w:lang w:val="vi-VN"/>
        </w:rPr>
        <w:t xml:space="preserve">) </w:t>
      </w:r>
      <w:r w:rsidRPr="00017146">
        <w:rPr>
          <w:lang w:val="vi-VN"/>
        </w:rPr>
        <w:t xml:space="preserve">can be rewritten in the matrix form: </w:t>
      </w:r>
    </w:p>
    <w:p w14:paraId="05852B08" w14:textId="7EAECB09" w:rsidR="00017146" w:rsidRDefault="00017146" w:rsidP="00017146">
      <w:pPr>
        <w:rPr>
          <w:lang w:val="vi-VN"/>
        </w:rPr>
      </w:pPr>
    </w:p>
    <w:p w14:paraId="12B01C85" w14:textId="0D2B49B9" w:rsidR="00017146" w:rsidRPr="00017146" w:rsidRDefault="00017146" w:rsidP="00017146">
      <w:pPr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RSS</m:t>
          </m:r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β</m:t>
              </m:r>
            </m:e>
          </m:d>
          <m:r>
            <w:rPr>
              <w:rFonts w:ascii="Cambria Math" w:hAnsi="Cambria Math"/>
              <w:lang w:val="vi-V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vi-V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vi-VN"/>
                    </w:rPr>
                    <m:t>y</m:t>
                  </m:r>
                  <m:r>
                    <w:rPr>
                      <w:rFonts w:ascii="Cambria Math" w:hAnsi="Cambria Math"/>
                      <w:lang w:val="vi-VN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vi-VN"/>
                    </w:rPr>
                    <m:t>X</m:t>
                  </m:r>
                  <m:r>
                    <w:rPr>
                      <w:rFonts w:ascii="Cambria Math" w:hAnsi="Cambria Math"/>
                      <w:lang w:val="vi-VN"/>
                    </w:rPr>
                    <m:t>β</m:t>
                  </m:r>
                </m:e>
              </m:d>
            </m:e>
            <m:sup>
              <m:r>
                <w:rPr>
                  <w:rFonts w:ascii="Cambria Math" w:hAnsi="Cambria Math"/>
                  <w:lang w:val="vi-VN"/>
                </w:rPr>
                <m:t>T</m:t>
              </m:r>
            </m:sup>
          </m:sSup>
          <m:r>
            <w:rPr>
              <w:rFonts w:ascii="Cambria Math" w:hAnsi="Cambria Math"/>
              <w:lang w:val="vi-VN"/>
            </w:rPr>
            <m:t>(</m:t>
          </m:r>
          <m:r>
            <m:rPr>
              <m:sty m:val="bi"/>
            </m:rPr>
            <w:rPr>
              <w:rFonts w:ascii="Cambria Math" w:hAnsi="Cambria Math"/>
              <w:lang w:val="vi-VN"/>
            </w:rPr>
            <m:t>y</m:t>
          </m:r>
          <m:r>
            <w:rPr>
              <w:rFonts w:ascii="Cambria Math" w:hAnsi="Cambria Math"/>
              <w:lang w:val="vi-VN"/>
            </w:rPr>
            <m:t>-</m:t>
          </m:r>
          <m:r>
            <m:rPr>
              <m:sty m:val="bi"/>
            </m:rPr>
            <w:rPr>
              <w:rFonts w:ascii="Cambria Math" w:hAnsi="Cambria Math"/>
              <w:lang w:val="vi-VN"/>
            </w:rPr>
            <m:t>X</m:t>
          </m:r>
          <m:r>
            <w:rPr>
              <w:rFonts w:ascii="Cambria Math" w:hAnsi="Cambria Math"/>
              <w:lang w:val="vi-VN"/>
            </w:rPr>
            <m:t>β)</m:t>
          </m:r>
        </m:oMath>
      </m:oMathPara>
    </w:p>
    <w:p w14:paraId="50B7EDDC" w14:textId="3B2CFED8" w:rsidR="00017146" w:rsidRDefault="00017146" w:rsidP="00017146">
      <w:pPr>
        <w:rPr>
          <w:lang w:val="vi-VN"/>
        </w:rPr>
      </w:pPr>
    </w:p>
    <w:p w14:paraId="40D08B3C" w14:textId="77777777" w:rsidR="00017146" w:rsidRDefault="00017146" w:rsidP="00017146">
      <w:pPr>
        <w:rPr>
          <w:lang w:val="vi-VN"/>
        </w:rPr>
      </w:pPr>
      <w:r>
        <w:rPr>
          <w:lang w:val="vi-VN"/>
        </w:rPr>
        <w:t xml:space="preserve">RSS is a vector-to-scalar function, or mathematically speaking, </w:t>
      </w:r>
    </w:p>
    <w:p w14:paraId="40297393" w14:textId="5495EA71" w:rsidR="00017146" w:rsidRDefault="00017146" w:rsidP="00017146">
      <w:pPr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 xml:space="preserve">RSS: </m:t>
          </m:r>
          <m:sSup>
            <m:sSupPr>
              <m:ctrlPr>
                <w:rPr>
                  <w:rFonts w:ascii="Cambria Math" w:hAnsi="Cambria Math"/>
                  <w:i/>
                  <w:lang w:val="vi-VN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vi-VN"/>
                </w:rPr>
                <m:t>R</m:t>
              </m:r>
            </m:e>
            <m:sup>
              <m:r>
                <w:rPr>
                  <w:rFonts w:ascii="Cambria Math" w:hAnsi="Cambria Math"/>
                  <w:lang w:val="vi-VN"/>
                </w:rPr>
                <m:t>p</m:t>
              </m:r>
            </m:sup>
          </m:sSup>
          <m:r>
            <w:rPr>
              <w:rFonts w:ascii="Cambria Math" w:hAnsi="Cambria Math"/>
              <w:lang w:val="vi-VN"/>
            </w:rPr>
            <m:t>→</m:t>
          </m:r>
          <m:r>
            <m:rPr>
              <m:scr m:val="double-struck"/>
            </m:rPr>
            <w:rPr>
              <w:rFonts w:ascii="Cambria Math" w:hAnsi="Cambria Math"/>
              <w:lang w:val="vi-VN"/>
            </w:rPr>
            <m:t>R</m:t>
          </m:r>
        </m:oMath>
      </m:oMathPara>
    </w:p>
    <w:p w14:paraId="6296252A" w14:textId="77777777" w:rsidR="00017146" w:rsidRDefault="00017146" w:rsidP="00017146">
      <w:pPr>
        <w:rPr>
          <w:lang w:val="vi-VN"/>
        </w:rPr>
      </w:pPr>
    </w:p>
    <w:p w14:paraId="483969DA" w14:textId="1A8C1846" w:rsidR="00017146" w:rsidRDefault="00017146" w:rsidP="00017146">
      <w:pPr>
        <w:rPr>
          <w:lang w:val="vi-VN"/>
        </w:rPr>
      </w:pPr>
      <w:r>
        <w:rPr>
          <w:lang w:val="vi-VN"/>
        </w:rPr>
        <w:t>Taking the first derivative</w:t>
      </w:r>
      <w:r w:rsidR="00F6509B">
        <w:rPr>
          <w:lang w:val="vi-VN"/>
        </w:rPr>
        <w:t>:</w:t>
      </w:r>
      <w:r>
        <w:rPr>
          <w:lang w:val="vi-VN"/>
        </w:rPr>
        <w:t xml:space="preserve"> (I decided not to </w:t>
      </w:r>
      <w:r w:rsidR="00F6509B">
        <w:rPr>
          <w:lang w:val="vi-VN"/>
        </w:rPr>
        <w:t>go into details of vector calculus here</w:t>
      </w:r>
      <w:r>
        <w:rPr>
          <w:lang w:val="vi-VN"/>
        </w:rPr>
        <w:t>)</w:t>
      </w:r>
    </w:p>
    <w:p w14:paraId="2002B3FB" w14:textId="77777777" w:rsidR="00F6509B" w:rsidRDefault="00F6509B" w:rsidP="00017146">
      <w:pPr>
        <w:rPr>
          <w:lang w:val="vi-VN"/>
        </w:rPr>
      </w:pPr>
    </w:p>
    <w:p w14:paraId="7B65AC95" w14:textId="20EC8DAF" w:rsidR="00017146" w:rsidRPr="00F6509B" w:rsidRDefault="00017146" w:rsidP="00017146">
      <w:pPr>
        <w:rPr>
          <w:b/>
          <w:bCs/>
          <w:lang w:val="vi-V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∂RSS</m:t>
              </m:r>
            </m:num>
            <m:den>
              <m:r>
                <w:rPr>
                  <w:rFonts w:ascii="Cambria Math" w:hAnsi="Cambria Math"/>
                  <w:lang w:val="vi-VN"/>
                </w:rPr>
                <m:t>∂β</m:t>
              </m:r>
            </m:den>
          </m:f>
          <m:r>
            <w:rPr>
              <w:rFonts w:ascii="Cambria Math" w:hAnsi="Cambria Math"/>
              <w:lang w:val="vi-VN"/>
            </w:rPr>
            <m:t>=-2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vi-V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vi-V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vi-VN"/>
            </w:rPr>
            <m:t>(y-X</m:t>
          </m:r>
          <m:r>
            <w:rPr>
              <w:rFonts w:ascii="Cambria Math" w:hAnsi="Cambria Math"/>
              <w:lang w:val="vi-VN"/>
            </w:rPr>
            <m:t>β</m:t>
          </m:r>
          <m:r>
            <m:rPr>
              <m:sty m:val="bi"/>
            </m:rPr>
            <w:rPr>
              <w:rFonts w:ascii="Cambria Math" w:hAnsi="Cambria Math"/>
              <w:lang w:val="vi-VN"/>
            </w:rPr>
            <m:t>)</m:t>
          </m:r>
        </m:oMath>
      </m:oMathPara>
    </w:p>
    <w:p w14:paraId="2E042CCC" w14:textId="430DF8F2" w:rsidR="00F6509B" w:rsidRDefault="00F6509B" w:rsidP="00017146">
      <w:pPr>
        <w:rPr>
          <w:lang w:val="vi-VN"/>
        </w:rPr>
      </w:pPr>
      <w:r>
        <w:rPr>
          <w:lang w:val="vi-VN"/>
        </w:rPr>
        <w:t>We set the first derivative to zero to obtain the global minimum:</w:t>
      </w:r>
    </w:p>
    <w:p w14:paraId="0A1429C5" w14:textId="4D243381" w:rsidR="00F6509B" w:rsidRPr="00F6509B" w:rsidRDefault="00F6509B" w:rsidP="00017146">
      <w:pPr>
        <w:rPr>
          <w:b/>
          <w:bCs/>
          <w:lang w:val="vi-VN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vi-VN"/>
                </w:rPr>
              </m:ctrlPr>
            </m:accPr>
            <m:e>
              <m:r>
                <w:rPr>
                  <w:rFonts w:ascii="Cambria Math" w:hAnsi="Cambria Math"/>
                  <w:lang w:val="vi-VN"/>
                </w:rPr>
                <m:t>β</m:t>
              </m:r>
            </m:e>
          </m:acc>
          <m:r>
            <w:rPr>
              <w:rFonts w:ascii="Cambria Math" w:hAnsi="Cambria Math"/>
              <w:lang w:val="vi-V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vi-VN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vi-VN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vi-VN"/>
                </w:rPr>
                <m:t>X</m:t>
              </m:r>
              <m:r>
                <w:rPr>
                  <w:rFonts w:ascii="Cambria Math" w:hAnsi="Cambria Math"/>
                  <w:lang w:val="vi-VN"/>
                </w:rPr>
                <m:t>)</m:t>
              </m:r>
            </m:e>
            <m:sup>
              <m:r>
                <w:rPr>
                  <w:rFonts w:ascii="Cambria Math" w:hAnsi="Cambria Math"/>
                  <w:lang w:val="vi-V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vi-VN"/>
                </w:rPr>
                <m:t>X</m:t>
              </m:r>
            </m:e>
            <m:sup>
              <m:r>
                <w:rPr>
                  <w:rFonts w:ascii="Cambria Math" w:hAnsi="Cambria Math"/>
                  <w:lang w:val="vi-V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vi-VN"/>
            </w:rPr>
            <m:t>y</m:t>
          </m:r>
        </m:oMath>
      </m:oMathPara>
    </w:p>
    <w:p w14:paraId="00D8C3A5" w14:textId="16D63403" w:rsidR="00F6509B" w:rsidRDefault="00F6509B" w:rsidP="00017146">
      <w:pPr>
        <w:rPr>
          <w:b/>
          <w:bCs/>
          <w:lang w:val="vi-VN"/>
        </w:rPr>
      </w:pPr>
    </w:p>
    <w:p w14:paraId="32960ADE" w14:textId="71F0A86E" w:rsidR="00F6509B" w:rsidRDefault="00F6509B" w:rsidP="00017146">
      <w:pPr>
        <w:rPr>
          <w:lang w:val="vi-VN"/>
        </w:rPr>
      </w:pPr>
      <w:r>
        <w:rPr>
          <w:lang w:val="vi-VN"/>
        </w:rPr>
        <w:t>This is the vector of coefficients that we are estimating.</w:t>
      </w:r>
    </w:p>
    <w:p w14:paraId="387A6FEF" w14:textId="4C24F3EC" w:rsidR="00F6509B" w:rsidRDefault="00F6509B" w:rsidP="00017146">
      <w:pPr>
        <w:rPr>
          <w:lang w:val="vi-VN"/>
        </w:rPr>
      </w:pPr>
    </w:p>
    <w:p w14:paraId="246A205B" w14:textId="77777777" w:rsidR="00F6509B" w:rsidRDefault="00F6509B" w:rsidP="00F6509B">
      <w:r w:rsidRPr="009A04C2">
        <w:rPr>
          <w:b/>
          <w:bCs/>
          <w:u w:val="single"/>
        </w:rPr>
        <w:t xml:space="preserve">Questions </w:t>
      </w:r>
      <w:r>
        <w:rPr>
          <w:b/>
          <w:bCs/>
          <w:u w:val="single"/>
        </w:rPr>
        <w:t>2</w:t>
      </w:r>
      <w:r w:rsidRPr="009A04C2">
        <w:rPr>
          <w:b/>
          <w:bCs/>
          <w:u w:val="single"/>
          <w:lang w:val="en-US"/>
        </w:rPr>
        <w:t>.</w:t>
      </w:r>
      <w:r>
        <w:rPr>
          <w:b/>
          <w:bCs/>
          <w:u w:val="single"/>
          <w:lang w:val="vi-VN"/>
        </w:rPr>
        <w:t xml:space="preserve"> </w:t>
      </w:r>
      <w:r>
        <w:t>Explain the Anscombe’s quartet in detail.</w:t>
      </w:r>
    </w:p>
    <w:p w14:paraId="40AE853E" w14:textId="30B6D16C" w:rsidR="00F6509B" w:rsidRDefault="00F6509B" w:rsidP="00017146">
      <w:pPr>
        <w:rPr>
          <w:lang w:val="vi-VN"/>
        </w:rPr>
      </w:pPr>
    </w:p>
    <w:p w14:paraId="1205DFC2" w14:textId="77777777" w:rsidR="00F6509B" w:rsidRDefault="00F6509B" w:rsidP="00F6509B">
      <w:pPr>
        <w:rPr>
          <w:b/>
          <w:bCs/>
          <w:u w:val="single"/>
          <w:lang w:val="vi-VN"/>
        </w:rPr>
      </w:pPr>
      <w:r w:rsidRPr="00467662">
        <w:rPr>
          <w:b/>
          <w:bCs/>
          <w:u w:val="single"/>
          <w:lang w:val="vi-VN"/>
        </w:rPr>
        <w:t>Answer:</w:t>
      </w:r>
    </w:p>
    <w:p w14:paraId="708CDF4B" w14:textId="26B2D6DC" w:rsidR="00F6509B" w:rsidRDefault="00F6509B" w:rsidP="00017146">
      <w:pPr>
        <w:rPr>
          <w:lang w:val="vi-VN"/>
        </w:rPr>
      </w:pPr>
      <w:r>
        <w:t>Anscombe’s quartet</w:t>
      </w:r>
      <w:r>
        <w:rPr>
          <w:lang w:val="vi-VN"/>
        </w:rPr>
        <w:t xml:space="preserve"> is the set of 4 dataset that have identical </w:t>
      </w:r>
      <w:r w:rsidR="003057E7">
        <w:rPr>
          <w:lang w:val="vi-VN"/>
        </w:rPr>
        <w:t>descriptive statistics but come from very different distribution and when plotting their appearances look absolutely different.</w:t>
      </w:r>
    </w:p>
    <w:p w14:paraId="35E96C2C" w14:textId="56E79AF1" w:rsidR="003057E7" w:rsidRDefault="003057E7" w:rsidP="00017146">
      <w:pPr>
        <w:rPr>
          <w:lang w:val="vi-VN"/>
        </w:rPr>
      </w:pPr>
    </w:p>
    <w:p w14:paraId="0E2FE9EB" w14:textId="532DD495" w:rsidR="003057E7" w:rsidRDefault="003057E7" w:rsidP="00017146">
      <w:pPr>
        <w:rPr>
          <w:lang w:val="vi-VN"/>
        </w:rPr>
      </w:pPr>
      <w:r>
        <w:t>Anscombe’s quartet</w:t>
      </w:r>
      <w:r>
        <w:rPr>
          <w:lang w:val="vi-VN"/>
        </w:rPr>
        <w:t xml:space="preserve"> is explored to highlight the importance of plotting the data before investigating (or modeling) it</w:t>
      </w:r>
    </w:p>
    <w:p w14:paraId="074188F7" w14:textId="78301769" w:rsidR="003057E7" w:rsidRDefault="003057E7" w:rsidP="00017146">
      <w:pPr>
        <w:rPr>
          <w:lang w:val="vi-VN"/>
        </w:rPr>
      </w:pPr>
    </w:p>
    <w:p w14:paraId="67FF1360" w14:textId="07A923B5" w:rsidR="003057E7" w:rsidRDefault="003057E7" w:rsidP="00017146">
      <w:pPr>
        <w:rPr>
          <w:lang w:val="vi-VN"/>
        </w:rPr>
      </w:pPr>
      <w:r>
        <w:rPr>
          <w:lang w:val="vi-VN"/>
        </w:rPr>
        <w:t>These 4 datasets are:</w:t>
      </w:r>
    </w:p>
    <w:p w14:paraId="7ECB9C6F" w14:textId="643D4BAD" w:rsidR="003057E7" w:rsidRDefault="003057E7" w:rsidP="00017146">
      <w:pPr>
        <w:rPr>
          <w:lang w:val="vi-VN"/>
        </w:rPr>
      </w:pPr>
    </w:p>
    <w:p w14:paraId="1E8D27B5" w14:textId="5478C1B2" w:rsidR="003057E7" w:rsidRDefault="003057E7" w:rsidP="003057E7">
      <w:pPr>
        <w:jc w:val="center"/>
        <w:rPr>
          <w:lang w:val="vi-VN"/>
        </w:rPr>
      </w:pPr>
      <w:r w:rsidRPr="003057E7">
        <w:rPr>
          <w:lang w:val="vi-VN"/>
        </w:rPr>
        <w:lastRenderedPageBreak/>
        <w:drawing>
          <wp:inline distT="0" distB="0" distL="0" distR="0" wp14:anchorId="20776054" wp14:editId="7A52C5BC">
            <wp:extent cx="3431166" cy="3649296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 rotWithShape="1">
                    <a:blip r:embed="rId6"/>
                    <a:srcRect t="2097"/>
                    <a:stretch/>
                  </pic:blipFill>
                  <pic:spPr bwMode="auto">
                    <a:xfrm>
                      <a:off x="0" y="0"/>
                      <a:ext cx="3441965" cy="3660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BA201" w14:textId="72EC71D1" w:rsidR="003057E7" w:rsidRDefault="003057E7" w:rsidP="003057E7">
      <w:pPr>
        <w:jc w:val="center"/>
        <w:rPr>
          <w:sz w:val="16"/>
          <w:szCs w:val="16"/>
          <w:lang w:val="vi-VN"/>
        </w:rPr>
      </w:pPr>
      <w:r w:rsidRPr="003057E7">
        <w:rPr>
          <w:sz w:val="16"/>
          <w:szCs w:val="16"/>
          <w:lang w:val="vi-VN"/>
        </w:rPr>
        <w:t xml:space="preserve">Source: </w:t>
      </w:r>
      <w:hyperlink r:id="rId7" w:history="1">
        <w:r w:rsidRPr="00E66267">
          <w:rPr>
            <w:rStyle w:val="Hyperlink"/>
            <w:sz w:val="16"/>
            <w:szCs w:val="16"/>
            <w:lang w:val="vi-VN"/>
          </w:rPr>
          <w:t>https://en.wikipedia.org/wiki/Anscombe%27s_quartet</w:t>
        </w:r>
      </w:hyperlink>
    </w:p>
    <w:p w14:paraId="73D7487F" w14:textId="25052DCB" w:rsidR="003057E7" w:rsidRDefault="003057E7" w:rsidP="003057E7">
      <w:pPr>
        <w:jc w:val="right"/>
        <w:rPr>
          <w:sz w:val="16"/>
          <w:szCs w:val="16"/>
          <w:lang w:val="vi-VN"/>
        </w:rPr>
      </w:pPr>
    </w:p>
    <w:p w14:paraId="4B61BF79" w14:textId="77777777" w:rsidR="003057E7" w:rsidRDefault="003057E7" w:rsidP="003057E7">
      <w:pPr>
        <w:rPr>
          <w:lang w:val="vi-VN"/>
        </w:rPr>
      </w:pPr>
    </w:p>
    <w:p w14:paraId="52BA8FC0" w14:textId="108A83B1" w:rsidR="003057E7" w:rsidRDefault="003057E7" w:rsidP="003057E7">
      <w:pPr>
        <w:rPr>
          <w:lang w:val="vi-VN"/>
        </w:rPr>
      </w:pPr>
      <w:r>
        <w:rPr>
          <w:lang w:val="vi-VN"/>
        </w:rPr>
        <w:t>All the datasets have identical desciprtive statistics:</w:t>
      </w:r>
    </w:p>
    <w:p w14:paraId="2CEAD75F" w14:textId="48552895" w:rsidR="003057E7" w:rsidRDefault="003057E7" w:rsidP="003057E7">
      <w:pPr>
        <w:rPr>
          <w:lang w:val="vi-VN"/>
        </w:rPr>
      </w:pPr>
    </w:p>
    <w:p w14:paraId="0602CA81" w14:textId="1AAC2D1D" w:rsidR="003057E7" w:rsidRDefault="003057E7" w:rsidP="003057E7">
      <w:pPr>
        <w:jc w:val="center"/>
        <w:rPr>
          <w:lang w:val="vi-VN"/>
        </w:rPr>
      </w:pPr>
      <w:r w:rsidRPr="003057E7">
        <w:rPr>
          <w:lang w:val="vi-VN"/>
        </w:rPr>
        <w:drawing>
          <wp:inline distT="0" distB="0" distL="0" distR="0" wp14:anchorId="1E654909" wp14:editId="5BB24979">
            <wp:extent cx="5943600" cy="199961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66E2" w14:textId="22D81967" w:rsidR="003057E7" w:rsidRDefault="003057E7" w:rsidP="003057E7">
      <w:pPr>
        <w:jc w:val="center"/>
        <w:rPr>
          <w:sz w:val="16"/>
          <w:szCs w:val="16"/>
          <w:lang w:val="vi-VN"/>
        </w:rPr>
      </w:pPr>
      <w:r w:rsidRPr="003057E7">
        <w:rPr>
          <w:sz w:val="16"/>
          <w:szCs w:val="16"/>
          <w:lang w:val="vi-VN"/>
        </w:rPr>
        <w:t xml:space="preserve">Source: </w:t>
      </w:r>
      <w:hyperlink r:id="rId9" w:history="1">
        <w:r w:rsidRPr="00E66267">
          <w:rPr>
            <w:rStyle w:val="Hyperlink"/>
            <w:sz w:val="16"/>
            <w:szCs w:val="16"/>
            <w:lang w:val="vi-VN"/>
          </w:rPr>
          <w:t>https://en.wikipedia.org/wiki/Anscombe%27s_quartet</w:t>
        </w:r>
      </w:hyperlink>
    </w:p>
    <w:p w14:paraId="575346BA" w14:textId="30CD4442" w:rsidR="003057E7" w:rsidRDefault="003057E7" w:rsidP="003057E7">
      <w:pPr>
        <w:rPr>
          <w:sz w:val="16"/>
          <w:szCs w:val="16"/>
          <w:lang w:val="vi-VN"/>
        </w:rPr>
      </w:pPr>
    </w:p>
    <w:p w14:paraId="4DC06707" w14:textId="591330FC" w:rsidR="003057E7" w:rsidRDefault="003057E7" w:rsidP="003057E7">
      <w:pPr>
        <w:rPr>
          <w:lang w:val="vi-VN"/>
        </w:rPr>
      </w:pPr>
    </w:p>
    <w:p w14:paraId="3A5D07B0" w14:textId="77777777" w:rsidR="00E03E46" w:rsidRDefault="00E03E46" w:rsidP="00E03E46">
      <w:r w:rsidRPr="009A04C2">
        <w:rPr>
          <w:b/>
          <w:bCs/>
          <w:u w:val="single"/>
        </w:rPr>
        <w:t xml:space="preserve">Questions </w:t>
      </w:r>
      <w:r>
        <w:rPr>
          <w:b/>
          <w:bCs/>
          <w:u w:val="single"/>
        </w:rPr>
        <w:t>3</w:t>
      </w:r>
      <w:r>
        <w:rPr>
          <w:b/>
          <w:bCs/>
          <w:u w:val="single"/>
          <w:lang w:val="vi-VN"/>
        </w:rPr>
        <w:t xml:space="preserve">. </w:t>
      </w:r>
      <w:r>
        <w:t xml:space="preserve">What is Pearson’s R? </w:t>
      </w:r>
    </w:p>
    <w:p w14:paraId="504B213E" w14:textId="01922073" w:rsidR="00E03E46" w:rsidRDefault="00E03E46" w:rsidP="003057E7">
      <w:pPr>
        <w:rPr>
          <w:b/>
          <w:bCs/>
          <w:u w:val="single"/>
          <w:lang w:val="vi-VN"/>
        </w:rPr>
      </w:pPr>
    </w:p>
    <w:p w14:paraId="5DF38057" w14:textId="77777777" w:rsidR="00E03E46" w:rsidRDefault="00E03E46" w:rsidP="003057E7">
      <w:pPr>
        <w:rPr>
          <w:b/>
          <w:bCs/>
          <w:u w:val="single"/>
          <w:lang w:val="vi-VN"/>
        </w:rPr>
      </w:pPr>
    </w:p>
    <w:p w14:paraId="5895BF21" w14:textId="77777777" w:rsidR="00E03E46" w:rsidRDefault="00E03E46" w:rsidP="00E03E46">
      <w:pPr>
        <w:rPr>
          <w:b/>
          <w:bCs/>
          <w:u w:val="single"/>
          <w:lang w:val="vi-VN"/>
        </w:rPr>
      </w:pPr>
      <w:r w:rsidRPr="00467662">
        <w:rPr>
          <w:b/>
          <w:bCs/>
          <w:u w:val="single"/>
          <w:lang w:val="vi-VN"/>
        </w:rPr>
        <w:t>Answer:</w:t>
      </w:r>
    </w:p>
    <w:p w14:paraId="2FE7D04F" w14:textId="2CBBA4DA" w:rsidR="00E03E46" w:rsidRDefault="00E03E46" w:rsidP="003057E7">
      <w:pPr>
        <w:rPr>
          <w:lang w:val="vi-VN"/>
        </w:rPr>
      </w:pPr>
      <w:r>
        <w:rPr>
          <w:lang w:val="vi-VN"/>
        </w:rPr>
        <w:t>Pearson’s R or ‘correlation coefficient’ is a measure of linear relationship between a pair of variables.</w:t>
      </w:r>
    </w:p>
    <w:p w14:paraId="35B0063A" w14:textId="3CEBC067" w:rsidR="00E03E46" w:rsidRDefault="00E03E46" w:rsidP="003057E7">
      <w:pPr>
        <w:rPr>
          <w:lang w:val="vi-VN"/>
        </w:rPr>
      </w:pPr>
    </w:p>
    <w:p w14:paraId="3B410762" w14:textId="60128E6E" w:rsidR="00E03E46" w:rsidRDefault="00E03E46" w:rsidP="003057E7">
      <w:pPr>
        <w:rPr>
          <w:lang w:val="vi-VN"/>
        </w:rPr>
      </w:pPr>
      <w:r>
        <w:rPr>
          <w:lang w:val="vi-VN"/>
        </w:rPr>
        <w:t xml:space="preserve">Pearson’s R </w:t>
      </w:r>
      <w:r w:rsidR="00956842">
        <w:rPr>
          <w:lang w:val="vi-VN"/>
        </w:rPr>
        <w:t xml:space="preserve">of two variables X, Y </w:t>
      </w:r>
      <w:r>
        <w:rPr>
          <w:lang w:val="vi-VN"/>
        </w:rPr>
        <w:t>is calculated as:</w:t>
      </w:r>
    </w:p>
    <w:p w14:paraId="40C67A59" w14:textId="7D23940F" w:rsidR="00E03E46" w:rsidRPr="00956842" w:rsidRDefault="00E03E46" w:rsidP="003057E7">
      <w:pPr>
        <w:rPr>
          <w:lang w:val="vi-V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ρ</m:t>
              </m:r>
            </m:e>
            <m:sub>
              <m:r>
                <w:rPr>
                  <w:rFonts w:ascii="Cambria Math" w:hAnsi="Cambria Math"/>
                  <w:lang w:val="vi-VN"/>
                </w:rPr>
                <m:t>X,Y</m:t>
              </m:r>
            </m:sub>
          </m:sSub>
          <m: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vi-V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vi-VN"/>
                </w:rPr>
                <m:t>.E(Y-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vi-VN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Y</m:t>
                  </m:r>
                </m:sub>
              </m:sSub>
            </m:den>
          </m:f>
        </m:oMath>
      </m:oMathPara>
    </w:p>
    <w:p w14:paraId="1C54EA69" w14:textId="77777777" w:rsidR="00956842" w:rsidRDefault="00956842" w:rsidP="003057E7">
      <w:pPr>
        <w:rPr>
          <w:lang w:val="vi-VN"/>
        </w:rPr>
      </w:pPr>
    </w:p>
    <w:p w14:paraId="58F41196" w14:textId="2B194D90" w:rsidR="00956842" w:rsidRDefault="00956842" w:rsidP="003057E7">
      <w:pPr>
        <w:rPr>
          <w:rFonts w:ascii="Cambria Math" w:hAnsi="Cambria Math"/>
          <w:lang w:val="vi-VN"/>
        </w:rPr>
      </w:pPr>
      <w:r>
        <w:rPr>
          <w:lang w:val="vi-VN"/>
        </w:rPr>
        <w:t xml:space="preserve">where E is the expectation operator;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μ</m:t>
            </m:r>
          </m:e>
          <m:sub>
            <m:r>
              <w:rPr>
                <w:rFonts w:ascii="Cambria Math" w:hAnsi="Cambria Math"/>
                <w:lang w:val="vi-VN"/>
              </w:rPr>
              <m:t>X</m:t>
            </m:r>
          </m:sub>
        </m:sSub>
      </m:oMath>
      <w:r>
        <w:rPr>
          <w:lang w:val="vi-VN"/>
        </w:rPr>
        <w:t>,</w:t>
      </w:r>
      <w:r w:rsidRPr="00956842">
        <w:rPr>
          <w:rFonts w:ascii="Cambria Math" w:hAnsi="Cambria Math"/>
          <w:i/>
          <w:lang w:val="vi-V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μ</m:t>
            </m:r>
          </m:e>
          <m:sub>
            <m:r>
              <w:rPr>
                <w:rFonts w:ascii="Cambria Math" w:hAnsi="Cambria Math"/>
                <w:lang w:val="vi-VN"/>
              </w:rPr>
              <m:t>Y</m:t>
            </m:r>
          </m:sub>
        </m:sSub>
      </m:oMath>
      <w:r>
        <w:rPr>
          <w:rFonts w:ascii="Cambria Math" w:hAnsi="Cambria Math"/>
          <w:iCs/>
          <w:lang w:val="vi-VN"/>
        </w:rPr>
        <w:t xml:space="preserve"> are mean value of X, Y respectively;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σ</m:t>
            </m:r>
          </m:e>
          <m:sub>
            <m:r>
              <w:rPr>
                <w:rFonts w:ascii="Cambria Math" w:hAnsi="Cambria Math"/>
                <w:lang w:val="vi-VN"/>
              </w:rPr>
              <m:t>X</m:t>
            </m:r>
          </m:sub>
        </m:sSub>
        <m:r>
          <w:rPr>
            <w:rFonts w:ascii="Cambria Math" w:hAnsi="Cambria Math"/>
            <w:lang w:val="vi-V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σ</m:t>
            </m:r>
          </m:e>
          <m:sub>
            <m:r>
              <w:rPr>
                <w:rFonts w:ascii="Cambria Math" w:hAnsi="Cambria Math"/>
                <w:lang w:val="vi-VN"/>
              </w:rPr>
              <m:t>Y</m:t>
            </m:r>
          </m:sub>
        </m:sSub>
      </m:oMath>
      <w:r>
        <w:rPr>
          <w:rFonts w:ascii="Cambria Math" w:hAnsi="Cambria Math"/>
          <w:lang w:val="vi-VN"/>
        </w:rPr>
        <w:t xml:space="preserve"> are standard deviation of X, Y respectively.</w:t>
      </w:r>
    </w:p>
    <w:p w14:paraId="04C15087" w14:textId="073AFBE6" w:rsidR="00956842" w:rsidRDefault="00956842" w:rsidP="003057E7">
      <w:pPr>
        <w:rPr>
          <w:rFonts w:ascii="Cambria Math" w:hAnsi="Cambria Math"/>
          <w:lang w:val="vi-VN"/>
        </w:rPr>
      </w:pPr>
    </w:p>
    <w:p w14:paraId="7D4500A0" w14:textId="0799C22B" w:rsidR="00956842" w:rsidRDefault="00956842" w:rsidP="003057E7">
      <w:pPr>
        <w:rPr>
          <w:iCs/>
          <w:lang w:val="vi-VN"/>
        </w:rPr>
      </w:pPr>
      <w:r>
        <w:rPr>
          <w:iCs/>
          <w:lang w:val="vi-VN"/>
        </w:rPr>
        <w:t>Greater negative Pearson’s R implies greater negative relationship between X and Y. Greater positive Pearson’s R implies greater positive relationship between X and Y. When Pearson’s R is zero, there is no linear relationship between X and Y.</w:t>
      </w:r>
    </w:p>
    <w:p w14:paraId="372BFC2F" w14:textId="30BAA8B0" w:rsidR="00956842" w:rsidRDefault="00956842" w:rsidP="003057E7">
      <w:pPr>
        <w:rPr>
          <w:iCs/>
          <w:lang w:val="vi-VN"/>
        </w:rPr>
      </w:pPr>
    </w:p>
    <w:p w14:paraId="03E64334" w14:textId="77777777" w:rsidR="00956842" w:rsidRDefault="00956842" w:rsidP="003057E7">
      <w:pPr>
        <w:rPr>
          <w:iCs/>
          <w:lang w:val="vi-VN"/>
        </w:rPr>
      </w:pPr>
    </w:p>
    <w:p w14:paraId="3F57C143" w14:textId="0636FD29" w:rsidR="00956842" w:rsidRDefault="00956842" w:rsidP="00956842">
      <w:r w:rsidRPr="00956842">
        <w:rPr>
          <w:b/>
          <w:bCs/>
          <w:iCs/>
          <w:u w:val="single"/>
          <w:lang w:val="vi-VN"/>
        </w:rPr>
        <w:t>Question 4.</w:t>
      </w:r>
      <w:r w:rsidRPr="00956842">
        <w:rPr>
          <w:b/>
          <w:bCs/>
          <w:u w:val="single"/>
        </w:rPr>
        <w:t xml:space="preserve"> </w:t>
      </w:r>
      <w:r>
        <w:t xml:space="preserve">What is scaling? Why is scaling performed? What is the difference between normalized scaling and standardized scaling? </w:t>
      </w:r>
    </w:p>
    <w:p w14:paraId="069AC499" w14:textId="7A74C59F" w:rsidR="00834C78" w:rsidRDefault="00834C78" w:rsidP="00956842"/>
    <w:p w14:paraId="7F249568" w14:textId="2BBCB719" w:rsidR="00956842" w:rsidRDefault="00834C78" w:rsidP="00956842">
      <w:pPr>
        <w:rPr>
          <w:b/>
          <w:bCs/>
          <w:u w:val="single"/>
          <w:lang w:val="vi-VN"/>
        </w:rPr>
      </w:pPr>
      <w:r w:rsidRPr="00467662">
        <w:rPr>
          <w:b/>
          <w:bCs/>
          <w:u w:val="single"/>
          <w:lang w:val="vi-VN"/>
        </w:rPr>
        <w:t>Answer:</w:t>
      </w:r>
    </w:p>
    <w:p w14:paraId="01C8F9DA" w14:textId="77777777" w:rsidR="00834C78" w:rsidRPr="00834C78" w:rsidRDefault="00834C78" w:rsidP="00956842">
      <w:pPr>
        <w:rPr>
          <w:b/>
          <w:bCs/>
          <w:u w:val="single"/>
          <w:lang w:val="vi-VN"/>
        </w:rPr>
      </w:pPr>
    </w:p>
    <w:p w14:paraId="32BD5B42" w14:textId="3B8A8005" w:rsidR="00956842" w:rsidRPr="006650E6" w:rsidRDefault="00063F74" w:rsidP="00063F74">
      <w:pPr>
        <w:pStyle w:val="ListParagraph"/>
        <w:numPr>
          <w:ilvl w:val="0"/>
          <w:numId w:val="5"/>
        </w:numPr>
      </w:pPr>
      <w:r>
        <w:t>Scaling</w:t>
      </w:r>
      <w:r>
        <w:rPr>
          <w:lang w:val="vi-VN"/>
        </w:rPr>
        <w:t xml:space="preserve"> is the process of setting variables to </w:t>
      </w:r>
      <w:r w:rsidR="006650E6">
        <w:rPr>
          <w:lang w:val="vi-VN"/>
        </w:rPr>
        <w:t>one common scale.</w:t>
      </w:r>
    </w:p>
    <w:p w14:paraId="4B5E104A" w14:textId="378631D0" w:rsidR="006650E6" w:rsidRPr="006650E6" w:rsidRDefault="006650E6" w:rsidP="00063F74">
      <w:pPr>
        <w:pStyle w:val="ListParagraph"/>
        <w:numPr>
          <w:ilvl w:val="0"/>
          <w:numId w:val="5"/>
        </w:numPr>
      </w:pPr>
      <w:r>
        <w:rPr>
          <w:lang w:val="vi-VN"/>
        </w:rPr>
        <w:t xml:space="preserve">Scaling is a recommended step to add to many model building process to facilitate fast computing. In practice, many statistical software/packages fit the linear regression model using a technique called Gradient Descent with some sort of loss function is the target function. If all variables are in the same scale, the Gradient Descent </w:t>
      </w:r>
      <w:r>
        <w:rPr>
          <w:lang w:val="en-US"/>
        </w:rPr>
        <w:t>algorithm will converges faster to the solution. Moreover, scaling also improve the model’s interpretability.</w:t>
      </w:r>
    </w:p>
    <w:p w14:paraId="6FECFFA7" w14:textId="34D7A13E" w:rsidR="006650E6" w:rsidRPr="00834C78" w:rsidRDefault="00B2412E" w:rsidP="00063F74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Normalized scaling is the process of setting variables to some certain common range (0 to 1, 0 to 100, -1 to 1, -100 to 100 etc.). Standardized scaling is the process </w:t>
      </w:r>
      <w:r w:rsidR="00834C78">
        <w:rPr>
          <w:lang w:val="en-US"/>
        </w:rPr>
        <w:t>in which we subtract the mean value to the variable and divide the result by the variable’s standard deviation.</w:t>
      </w:r>
    </w:p>
    <w:p w14:paraId="4F51900E" w14:textId="1F7EF6A6" w:rsidR="00834C78" w:rsidRDefault="00834C78" w:rsidP="00834C78"/>
    <w:p w14:paraId="311092A0" w14:textId="249DEC80" w:rsidR="00956842" w:rsidRPr="006650E6" w:rsidRDefault="00956842" w:rsidP="003057E7">
      <w:pPr>
        <w:rPr>
          <w:iCs/>
          <w:lang w:val="en-US"/>
        </w:rPr>
      </w:pPr>
    </w:p>
    <w:p w14:paraId="5C68E38C" w14:textId="77777777" w:rsidR="00834C78" w:rsidRDefault="00834C78" w:rsidP="00834C78">
      <w:r w:rsidRPr="00956842">
        <w:rPr>
          <w:b/>
          <w:bCs/>
          <w:iCs/>
          <w:u w:val="single"/>
          <w:lang w:val="vi-VN"/>
        </w:rPr>
        <w:t xml:space="preserve">Question </w:t>
      </w:r>
      <w:r>
        <w:rPr>
          <w:b/>
          <w:bCs/>
          <w:iCs/>
          <w:u w:val="single"/>
          <w:lang w:val="en-US"/>
        </w:rPr>
        <w:t>5</w:t>
      </w:r>
      <w:r w:rsidRPr="00956842">
        <w:rPr>
          <w:b/>
          <w:bCs/>
          <w:iCs/>
          <w:u w:val="single"/>
          <w:lang w:val="vi-VN"/>
        </w:rPr>
        <w:t>.</w:t>
      </w:r>
      <w:r>
        <w:rPr>
          <w:b/>
          <w:bCs/>
          <w:iCs/>
          <w:u w:val="single"/>
          <w:lang w:val="en-US"/>
        </w:rPr>
        <w:t xml:space="preserve"> </w:t>
      </w:r>
      <w:r>
        <w:t>You might have observed that sometimes the value of VIF is infinite. Why does this happen?</w:t>
      </w:r>
    </w:p>
    <w:p w14:paraId="35BF5997" w14:textId="5A58DB7A" w:rsidR="00956842" w:rsidRDefault="00956842" w:rsidP="003057E7">
      <w:pPr>
        <w:rPr>
          <w:iCs/>
          <w:lang w:val="en-US"/>
        </w:rPr>
      </w:pPr>
    </w:p>
    <w:p w14:paraId="1625C36A" w14:textId="77777777" w:rsidR="00834C78" w:rsidRDefault="00834C78" w:rsidP="00834C78">
      <w:pPr>
        <w:rPr>
          <w:b/>
          <w:bCs/>
          <w:u w:val="single"/>
          <w:lang w:val="vi-VN"/>
        </w:rPr>
      </w:pPr>
      <w:r w:rsidRPr="00467662">
        <w:rPr>
          <w:b/>
          <w:bCs/>
          <w:u w:val="single"/>
          <w:lang w:val="vi-VN"/>
        </w:rPr>
        <w:t>Answer:</w:t>
      </w:r>
    </w:p>
    <w:p w14:paraId="47BF393C" w14:textId="38E0DEC4" w:rsidR="00897C81" w:rsidRDefault="00897C81" w:rsidP="003057E7">
      <w:pPr>
        <w:rPr>
          <w:iCs/>
          <w:lang w:val="en-US"/>
        </w:rPr>
      </w:pPr>
      <w:r>
        <w:rPr>
          <w:iCs/>
          <w:lang w:val="en-US"/>
        </w:rPr>
        <w:t>Let’s examine the formula of VIF</w:t>
      </w:r>
    </w:p>
    <w:p w14:paraId="25CEE723" w14:textId="0D85ECB4" w:rsidR="00897C81" w:rsidRDefault="00897C81" w:rsidP="003057E7">
      <w:pPr>
        <w:rPr>
          <w:iCs/>
          <w:lang w:val="en-US"/>
        </w:rPr>
      </w:pPr>
    </w:p>
    <w:p w14:paraId="65D677B3" w14:textId="00AE287C" w:rsidR="00897C81" w:rsidRPr="00897C81" w:rsidRDefault="00897C81" w:rsidP="003057E7">
      <w:pPr>
        <w:rPr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VIF=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453C1B0" w14:textId="247F2753" w:rsidR="00897C81" w:rsidRDefault="00897C81" w:rsidP="003057E7">
      <w:pPr>
        <w:rPr>
          <w:iCs/>
          <w:lang w:val="en-US"/>
        </w:rPr>
      </w:pPr>
      <w:r>
        <w:rPr>
          <w:iCs/>
          <w:lang w:val="en-US"/>
        </w:rPr>
        <w:t xml:space="preserve">Hence, </w:t>
      </w:r>
      <m:oMath>
        <m:r>
          <w:rPr>
            <w:rFonts w:ascii="Cambria Math" w:hAnsi="Cambria Math"/>
            <w:lang w:val="en-US"/>
          </w:rPr>
          <m:t xml:space="preserve">VIF→ ∞  as  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→1</m:t>
        </m:r>
      </m:oMath>
    </w:p>
    <w:p w14:paraId="3D146ABA" w14:textId="2E0436C3" w:rsidR="00897C81" w:rsidRDefault="00897C81" w:rsidP="003057E7">
      <w:pPr>
        <w:rPr>
          <w:iCs/>
          <w:lang w:val="en-US"/>
        </w:rPr>
      </w:pPr>
      <w:r>
        <w:rPr>
          <w:iCs/>
          <w:lang w:val="en-US"/>
        </w:rPr>
        <w:t>In other words, VIF goes infinite when the investigated variable is a linear combination of other independent variables.</w:t>
      </w:r>
    </w:p>
    <w:p w14:paraId="021E6929" w14:textId="63B50B4E" w:rsidR="00897C81" w:rsidRDefault="00897C81" w:rsidP="003057E7">
      <w:pPr>
        <w:rPr>
          <w:iCs/>
          <w:lang w:val="en-US"/>
        </w:rPr>
      </w:pPr>
    </w:p>
    <w:p w14:paraId="23C5A720" w14:textId="77777777" w:rsidR="00897C81" w:rsidRDefault="00897C81" w:rsidP="00897C81">
      <w:r w:rsidRPr="00956842">
        <w:rPr>
          <w:b/>
          <w:bCs/>
          <w:iCs/>
          <w:u w:val="single"/>
          <w:lang w:val="vi-VN"/>
        </w:rPr>
        <w:t xml:space="preserve">Question </w:t>
      </w:r>
      <w:r>
        <w:rPr>
          <w:b/>
          <w:bCs/>
          <w:iCs/>
          <w:u w:val="single"/>
          <w:lang w:val="en-US"/>
        </w:rPr>
        <w:t>6</w:t>
      </w:r>
      <w:r w:rsidRPr="00956842">
        <w:rPr>
          <w:b/>
          <w:bCs/>
          <w:iCs/>
          <w:u w:val="single"/>
          <w:lang w:val="vi-VN"/>
        </w:rPr>
        <w:t>.</w:t>
      </w:r>
      <w:r>
        <w:rPr>
          <w:b/>
          <w:bCs/>
          <w:iCs/>
          <w:u w:val="single"/>
          <w:lang w:val="en-US"/>
        </w:rPr>
        <w:t xml:space="preserve"> </w:t>
      </w:r>
      <w:r>
        <w:t>What is a Q-Q plot? Explain the use and importance of a Q-Q plot in linear regression.</w:t>
      </w:r>
    </w:p>
    <w:p w14:paraId="60DA2477" w14:textId="70A92C45" w:rsidR="00897C81" w:rsidRDefault="00897C81" w:rsidP="00897C81">
      <w:pPr>
        <w:rPr>
          <w:iCs/>
          <w:lang w:val="en-US"/>
        </w:rPr>
      </w:pPr>
    </w:p>
    <w:p w14:paraId="2BB5D953" w14:textId="77777777" w:rsidR="00897C81" w:rsidRDefault="00897C81" w:rsidP="00897C81">
      <w:pPr>
        <w:rPr>
          <w:b/>
          <w:bCs/>
          <w:u w:val="single"/>
          <w:lang w:val="vi-VN"/>
        </w:rPr>
      </w:pPr>
      <w:r w:rsidRPr="00467662">
        <w:rPr>
          <w:b/>
          <w:bCs/>
          <w:u w:val="single"/>
          <w:lang w:val="vi-VN"/>
        </w:rPr>
        <w:t>Answer:</w:t>
      </w:r>
    </w:p>
    <w:p w14:paraId="337F9F22" w14:textId="636D082F" w:rsidR="00897C81" w:rsidRDefault="00CC45BF" w:rsidP="003057E7">
      <w:pPr>
        <w:rPr>
          <w:iCs/>
          <w:lang w:val="en-US"/>
        </w:rPr>
      </w:pPr>
      <w:r>
        <w:rPr>
          <w:iCs/>
          <w:lang w:val="en-US"/>
        </w:rPr>
        <w:lastRenderedPageBreak/>
        <w:t>Definition</w:t>
      </w:r>
      <w:r w:rsidRPr="00CC45BF">
        <w:rPr>
          <w:iCs/>
        </w:rPr>
        <w:t xml:space="preserve">: </w:t>
      </w:r>
      <w:r w:rsidR="00702E0C" w:rsidRPr="00702E0C">
        <w:rPr>
          <w:iCs/>
        </w:rPr>
        <w:t>A Q–Q plot is a plot of the quantiles of two distributions against each other, or a plot based on estimates of the quantiles. The pattern of points in the plot is used to compare the two distributions.</w:t>
      </w:r>
      <w:r w:rsidR="004E515A">
        <w:rPr>
          <w:iCs/>
          <w:lang w:val="en-US"/>
        </w:rPr>
        <w:t xml:space="preserve"> (Source: </w:t>
      </w:r>
      <w:hyperlink r:id="rId10" w:history="1">
        <w:r w:rsidR="004E515A" w:rsidRPr="00E66267">
          <w:rPr>
            <w:rStyle w:val="Hyperlink"/>
            <w:iCs/>
            <w:lang w:val="en-US"/>
          </w:rPr>
          <w:t>https://en.wikipedia.org/wiki/Q–Q_plot</w:t>
        </w:r>
      </w:hyperlink>
      <w:r w:rsidR="004E515A">
        <w:rPr>
          <w:iCs/>
          <w:lang w:val="en-US"/>
        </w:rPr>
        <w:t xml:space="preserve">) </w:t>
      </w:r>
    </w:p>
    <w:p w14:paraId="6EE917DD" w14:textId="7F4568ED" w:rsidR="004E515A" w:rsidRDefault="004E515A" w:rsidP="003057E7">
      <w:pPr>
        <w:rPr>
          <w:iCs/>
          <w:lang w:val="en-US"/>
        </w:rPr>
      </w:pPr>
    </w:p>
    <w:p w14:paraId="24D73ED1" w14:textId="0C3704E3" w:rsidR="004E515A" w:rsidRPr="004E515A" w:rsidRDefault="004E515A" w:rsidP="003057E7">
      <w:pPr>
        <w:rPr>
          <w:iCs/>
          <w:lang w:val="en-US"/>
        </w:rPr>
      </w:pPr>
      <w:r>
        <w:rPr>
          <w:iCs/>
          <w:lang w:val="en-US"/>
        </w:rPr>
        <w:t>Q-Q plot can be used in linear regression to evaluate whether the error term is normally distributed around zero. Particularly, we could form a theoretical normal distribution with mean = 0 and the standard deviation approximated by the error term’s standard deviation. After that, we can use Q-Q plot to see if the quantiles of the error term well fit the quantiles of our theoretical normal distribution.</w:t>
      </w:r>
    </w:p>
    <w:sectPr w:rsidR="004E515A" w:rsidRPr="004E51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11E61"/>
    <w:multiLevelType w:val="hybridMultilevel"/>
    <w:tmpl w:val="561A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B16CA"/>
    <w:multiLevelType w:val="hybridMultilevel"/>
    <w:tmpl w:val="0AEEB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62C19"/>
    <w:multiLevelType w:val="hybridMultilevel"/>
    <w:tmpl w:val="642E9356"/>
    <w:lvl w:ilvl="0" w:tplc="3222D1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B73BA"/>
    <w:multiLevelType w:val="hybridMultilevel"/>
    <w:tmpl w:val="1D5CC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3170A"/>
    <w:multiLevelType w:val="hybridMultilevel"/>
    <w:tmpl w:val="0F080D24"/>
    <w:lvl w:ilvl="0" w:tplc="3222D1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73"/>
    <w:rsid w:val="00017146"/>
    <w:rsid w:val="00063F74"/>
    <w:rsid w:val="003057E7"/>
    <w:rsid w:val="00442C73"/>
    <w:rsid w:val="00467662"/>
    <w:rsid w:val="004B0BC7"/>
    <w:rsid w:val="004C33AF"/>
    <w:rsid w:val="004E515A"/>
    <w:rsid w:val="00521789"/>
    <w:rsid w:val="005D7B60"/>
    <w:rsid w:val="006650E6"/>
    <w:rsid w:val="006E7047"/>
    <w:rsid w:val="00702E0C"/>
    <w:rsid w:val="00834C78"/>
    <w:rsid w:val="00866E46"/>
    <w:rsid w:val="00897C81"/>
    <w:rsid w:val="00956842"/>
    <w:rsid w:val="009A04C2"/>
    <w:rsid w:val="00B2412E"/>
    <w:rsid w:val="00B439A8"/>
    <w:rsid w:val="00CC45BF"/>
    <w:rsid w:val="00E03E46"/>
    <w:rsid w:val="00E55BAA"/>
    <w:rsid w:val="00EC798D"/>
    <w:rsid w:val="00F6509B"/>
    <w:rsid w:val="00FB176C"/>
    <w:rsid w:val="00FD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159D0"/>
  <w15:chartTrackingRefBased/>
  <w15:docId w15:val="{BE544373-0F61-2C4B-99F0-04631FC7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C8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4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B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798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05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nscombe%27s_quart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Q&#8211;Q_pl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nscombe%27s_quart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hiepdangvo@icloud.com</dc:creator>
  <cp:keywords/>
  <dc:description/>
  <cp:lastModifiedBy>hiepdangvo@icloud.com</cp:lastModifiedBy>
  <cp:revision>17</cp:revision>
  <dcterms:created xsi:type="dcterms:W3CDTF">2021-12-15T13:54:00Z</dcterms:created>
  <dcterms:modified xsi:type="dcterms:W3CDTF">2021-12-15T17:59:00Z</dcterms:modified>
</cp:coreProperties>
</file>