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A5751" w14:textId="2A356148" w:rsidR="004A1467" w:rsidRPr="004A1467" w:rsidRDefault="004A1467" w:rsidP="004A1467">
      <w:pPr>
        <w:pStyle w:val="ListParagraph"/>
        <w:numPr>
          <w:ilvl w:val="0"/>
          <w:numId w:val="3"/>
        </w:numPr>
        <w:rPr>
          <w:b/>
        </w:rPr>
      </w:pPr>
      <w:r w:rsidRPr="004A1467">
        <w:rPr>
          <w:b/>
        </w:rPr>
        <w:t xml:space="preserve">Tờ khai đăng ký </w:t>
      </w:r>
    </w:p>
    <w:p w14:paraId="23748CF4" w14:textId="77777777" w:rsidR="004A1467" w:rsidRDefault="004A1467" w:rsidP="004A1467">
      <w:pPr>
        <w:pStyle w:val="ListParagraph"/>
        <w:ind w:left="1080"/>
        <w:rPr>
          <w:b/>
        </w:rPr>
      </w:pPr>
      <w:r>
        <w:rPr>
          <w:b/>
        </w:rPr>
        <w:t>Luồng thông điệp</w:t>
      </w:r>
    </w:p>
    <w:p w14:paraId="49502DE7" w14:textId="67B99CE2" w:rsidR="004A1467" w:rsidRDefault="004A1467" w:rsidP="004A1467">
      <w:pPr>
        <w:pStyle w:val="ListParagraph"/>
        <w:ind w:left="1080"/>
        <w:rPr>
          <w:b/>
        </w:rPr>
      </w:pPr>
      <w:r>
        <w:rPr>
          <w:b/>
        </w:rPr>
        <w:t xml:space="preserve">CA2: gửi thông điệp 100  </w:t>
      </w:r>
      <w:r w:rsidRPr="007E2F03">
        <w:rPr>
          <w:b/>
        </w:rPr>
        <w:sym w:font="Wingdings" w:char="F0E0"/>
      </w:r>
      <w:r>
        <w:rPr>
          <w:b/>
        </w:rPr>
        <w:t xml:space="preserve"> TCT phản hồi 999, 102 </w:t>
      </w:r>
      <w:r w:rsidRPr="007E2F03">
        <w:rPr>
          <w:b/>
        </w:rPr>
        <w:sym w:font="Wingdings" w:char="F0E0"/>
      </w:r>
      <w:r>
        <w:rPr>
          <w:b/>
        </w:rPr>
        <w:t xml:space="preserve"> CA2 phản hồi 999 cho TCT </w:t>
      </w:r>
      <w:r w:rsidRPr="009A7346">
        <w:rPr>
          <w:b/>
        </w:rPr>
        <w:sym w:font="Wingdings" w:char="F0E0"/>
      </w:r>
      <w:r>
        <w:rPr>
          <w:b/>
        </w:rPr>
        <w:t xml:space="preserve">TCT phản hồi 103 </w:t>
      </w:r>
      <w:r w:rsidRPr="007D75BB">
        <w:rPr>
          <w:b/>
        </w:rPr>
        <w:sym w:font="Wingdings" w:char="F0E0"/>
      </w:r>
      <w:r>
        <w:rPr>
          <w:b/>
        </w:rPr>
        <w:t xml:space="preserve"> CA2 phản hồi 999</w:t>
      </w:r>
    </w:p>
    <w:p w14:paraId="56C47B04" w14:textId="4AB03E64" w:rsidR="00581849" w:rsidRDefault="00581849" w:rsidP="004A1467">
      <w:pPr>
        <w:pStyle w:val="ListParagraph"/>
        <w:ind w:left="1080"/>
        <w:rPr>
          <w:b/>
        </w:rPr>
      </w:pPr>
    </w:p>
    <w:p w14:paraId="6656586B" w14:textId="7B54404B" w:rsidR="00581849" w:rsidRPr="001D280E" w:rsidRDefault="00581849" w:rsidP="004A1467">
      <w:pPr>
        <w:pStyle w:val="ListParagraph"/>
        <w:ind w:left="1080"/>
        <w:rPr>
          <w:b/>
        </w:rPr>
      </w:pPr>
      <w:r>
        <w:rPr>
          <w:b/>
        </w:rPr>
        <w:t>Xử lý nhận về từ TCT</w:t>
      </w:r>
    </w:p>
    <w:p w14:paraId="1D68F17F" w14:textId="4CA8683A" w:rsidR="004A1467" w:rsidRPr="00D10386" w:rsidRDefault="004A1467" w:rsidP="004A1467">
      <w:pPr>
        <w:pStyle w:val="ListParagraph"/>
        <w:numPr>
          <w:ilvl w:val="0"/>
          <w:numId w:val="1"/>
        </w:numPr>
      </w:pPr>
      <w:r>
        <w:t xml:space="preserve">Đọc thẻ &lt;MLTDiep&gt; = 102 , thẻ </w:t>
      </w:r>
      <w:r w:rsidRPr="00B95FB2">
        <w:rPr>
          <w:szCs w:val="28"/>
        </w:rPr>
        <w:t>&lt;THOP&gt;</w:t>
      </w:r>
      <w:r>
        <w:rPr>
          <w:szCs w:val="28"/>
        </w:rPr>
        <w:t xml:space="preserve">=1 </w:t>
      </w:r>
      <w:r w:rsidRPr="00D10386">
        <w:rPr>
          <w:szCs w:val="28"/>
        </w:rPr>
        <w:sym w:font="Wingdings" w:char="F0E0"/>
      </w:r>
      <w:r>
        <w:rPr>
          <w:szCs w:val="28"/>
        </w:rPr>
        <w:t xml:space="preserve"> trạng thái : CQT đã tiếp nhận, đang chờ xử lý. Đối với tờ khai đăng ký mới</w:t>
      </w:r>
    </w:p>
    <w:p w14:paraId="5E056515" w14:textId="73B364D0" w:rsidR="004A1467" w:rsidRPr="00D10386" w:rsidRDefault="004A1467" w:rsidP="004A1467">
      <w:pPr>
        <w:pStyle w:val="ListParagraph"/>
        <w:numPr>
          <w:ilvl w:val="0"/>
          <w:numId w:val="1"/>
        </w:numPr>
      </w:pPr>
      <w:r>
        <w:rPr>
          <w:szCs w:val="28"/>
        </w:rPr>
        <w:t xml:space="preserve">Đọc thẻ </w:t>
      </w:r>
      <w:r>
        <w:t xml:space="preserve">&lt;MLTDiep&gt; = 102 , thẻ </w:t>
      </w:r>
      <w:r w:rsidRPr="00B95FB2">
        <w:rPr>
          <w:szCs w:val="28"/>
        </w:rPr>
        <w:t>&lt;THOP&gt;</w:t>
      </w:r>
      <w:r>
        <w:rPr>
          <w:szCs w:val="28"/>
        </w:rPr>
        <w:t xml:space="preserve">=2 ,(ĐK lần đầu) </w:t>
      </w:r>
      <w:r w:rsidRPr="00D10386">
        <w:rPr>
          <w:szCs w:val="28"/>
        </w:rPr>
        <w:sym w:font="Wingdings" w:char="F0E0"/>
      </w:r>
      <w:r>
        <w:rPr>
          <w:szCs w:val="28"/>
        </w:rPr>
        <w:t xml:space="preserve"> trạng thái CQT đã tiếp nhận và từ chối. Đọc mã lỗi và lý do trong thẻ &lt;MLoi&gt;</w:t>
      </w:r>
    </w:p>
    <w:p w14:paraId="1003CF91" w14:textId="77777777" w:rsidR="004A1467" w:rsidRPr="000B5A5A" w:rsidRDefault="004A1467" w:rsidP="004A1467">
      <w:pPr>
        <w:pStyle w:val="ListParagraph"/>
        <w:numPr>
          <w:ilvl w:val="0"/>
          <w:numId w:val="1"/>
        </w:numPr>
      </w:pPr>
      <w:r>
        <w:rPr>
          <w:szCs w:val="28"/>
        </w:rPr>
        <w:t xml:space="preserve">Đọc thẻ </w:t>
      </w:r>
      <w:r>
        <w:t xml:space="preserve">&lt;MLTDiep&gt; = 102 , thẻ </w:t>
      </w:r>
      <w:r w:rsidRPr="00B95FB2">
        <w:rPr>
          <w:szCs w:val="28"/>
        </w:rPr>
        <w:t>&lt;THOP&gt;</w:t>
      </w:r>
      <w:r>
        <w:rPr>
          <w:szCs w:val="28"/>
        </w:rPr>
        <w:t>=3:</w:t>
      </w:r>
      <w:r w:rsidRPr="00954723">
        <w:rPr>
          <w:szCs w:val="28"/>
        </w:rPr>
        <w:t xml:space="preserve"> </w:t>
      </w:r>
      <w:r>
        <w:rPr>
          <w:szCs w:val="28"/>
        </w:rPr>
        <w:t>CQT đã tiếp nhận, đang chờ xử lý. Đối với tờ khai thay đổi thông tin</w:t>
      </w:r>
    </w:p>
    <w:p w14:paraId="7D3EA798" w14:textId="3EC18B89" w:rsidR="004A1467" w:rsidRPr="00954723" w:rsidRDefault="004A1467" w:rsidP="00535B6A">
      <w:pPr>
        <w:pStyle w:val="ListParagraph"/>
        <w:numPr>
          <w:ilvl w:val="0"/>
          <w:numId w:val="1"/>
        </w:numPr>
      </w:pPr>
      <w:r w:rsidRPr="00535B6A">
        <w:rPr>
          <w:szCs w:val="28"/>
        </w:rPr>
        <w:t xml:space="preserve">Đọc thẻ </w:t>
      </w:r>
      <w:r>
        <w:t xml:space="preserve">&lt;MLTDiep&gt; = 102 , thẻ </w:t>
      </w:r>
      <w:r w:rsidRPr="00535B6A">
        <w:rPr>
          <w:szCs w:val="28"/>
        </w:rPr>
        <w:t>&lt;THOP&gt;=4: CQT không tiếp nhận tờ khai thay đổi thông tin</w:t>
      </w:r>
      <w:r w:rsidR="00535B6A" w:rsidRPr="00535B6A">
        <w:rPr>
          <w:szCs w:val="28"/>
        </w:rPr>
        <w:t xml:space="preserve">. </w:t>
      </w:r>
      <w:r w:rsidR="00535B6A" w:rsidRPr="00535B6A">
        <w:rPr>
          <w:szCs w:val="28"/>
        </w:rPr>
        <w:t>Đọc mã lỗi &lt;MLoi&gt;</w:t>
      </w:r>
      <w:r w:rsidR="00535B6A" w:rsidRPr="00535B6A">
        <w:rPr>
          <w:szCs w:val="28"/>
        </w:rPr>
        <w:t xml:space="preserve"> </w:t>
      </w:r>
      <w:r w:rsidR="00535B6A" w:rsidRPr="00535B6A">
        <w:rPr>
          <w:szCs w:val="28"/>
        </w:rPr>
        <w:t xml:space="preserve">và lý do trong thẻ </w:t>
      </w:r>
      <w:r w:rsidR="00535B6A">
        <w:rPr>
          <w:szCs w:val="28"/>
        </w:rPr>
        <w:t xml:space="preserve"> &lt;MTLoi&gt;</w:t>
      </w:r>
    </w:p>
    <w:p w14:paraId="67B05BB7" w14:textId="77777777" w:rsidR="004A1467" w:rsidRPr="00D17B13" w:rsidRDefault="004A1467" w:rsidP="004A1467">
      <w:pPr>
        <w:pStyle w:val="ListParagraph"/>
        <w:numPr>
          <w:ilvl w:val="0"/>
          <w:numId w:val="1"/>
        </w:numPr>
      </w:pPr>
      <w:r>
        <w:t>Đọc thẻ  &lt;MLTDiep&gt;=103, thẻ &lt;</w:t>
      </w:r>
      <w:r w:rsidRPr="00D17B13">
        <w:rPr>
          <w:szCs w:val="28"/>
        </w:rPr>
        <w:t xml:space="preserve"> </w:t>
      </w:r>
      <w:r w:rsidRPr="00C70D62">
        <w:rPr>
          <w:szCs w:val="28"/>
        </w:rPr>
        <w:t>TTXNCQT</w:t>
      </w:r>
      <w:r>
        <w:rPr>
          <w:szCs w:val="28"/>
        </w:rPr>
        <w:t>&gt;=1 : CQT đã chấp nhận tờ khai ĐK</w:t>
      </w:r>
    </w:p>
    <w:p w14:paraId="73BB7217" w14:textId="77777777" w:rsidR="004A1467" w:rsidRPr="0007669C" w:rsidRDefault="004A1467" w:rsidP="004A1467">
      <w:pPr>
        <w:pStyle w:val="ListParagraph"/>
        <w:numPr>
          <w:ilvl w:val="0"/>
          <w:numId w:val="1"/>
        </w:numPr>
      </w:pPr>
      <w:r>
        <w:t>Đọc thẻ  &lt;MLTDiep&gt;=103, thẻ &lt;</w:t>
      </w:r>
      <w:r w:rsidRPr="00D17B13">
        <w:rPr>
          <w:szCs w:val="28"/>
        </w:rPr>
        <w:t xml:space="preserve"> </w:t>
      </w:r>
      <w:r w:rsidRPr="00C70D62">
        <w:rPr>
          <w:szCs w:val="28"/>
        </w:rPr>
        <w:t>TTXNCQT</w:t>
      </w:r>
      <w:r>
        <w:rPr>
          <w:szCs w:val="28"/>
        </w:rPr>
        <w:t xml:space="preserve">&gt;=2 : CQT không chấp nhận, hiển thị lý do là giá trị trong thẻ  </w:t>
      </w:r>
      <w:r w:rsidRPr="00D17B13">
        <w:rPr>
          <w:szCs w:val="28"/>
        </w:rPr>
        <w:t>&lt;</w:t>
      </w:r>
      <w:r>
        <w:rPr>
          <w:szCs w:val="28"/>
        </w:rPr>
        <w:t>MT</w:t>
      </w:r>
      <w:r w:rsidRPr="00D17B13">
        <w:rPr>
          <w:szCs w:val="28"/>
        </w:rPr>
        <w:t>a&gt;</w:t>
      </w:r>
    </w:p>
    <w:p w14:paraId="7914CACC" w14:textId="77777777" w:rsidR="004A1467" w:rsidRDefault="004A1467" w:rsidP="004A1467">
      <w:pPr>
        <w:pStyle w:val="ListParagraph"/>
        <w:shd w:val="clear" w:color="auto" w:fill="FFFFFF"/>
        <w:spacing w:line="190" w:lineRule="atLeast"/>
        <w:ind w:left="1080"/>
        <w:rPr>
          <w:rFonts w:ascii="Consolas" w:eastAsia="Times New Roman" w:hAnsi="Consolas"/>
          <w:color w:val="000000"/>
          <w:sz w:val="14"/>
          <w:szCs w:val="14"/>
        </w:rPr>
      </w:pPr>
    </w:p>
    <w:p w14:paraId="2DB4EA6C" w14:textId="77777777" w:rsidR="004A1467" w:rsidRPr="00F63506" w:rsidRDefault="004A1467" w:rsidP="004A1467">
      <w:pPr>
        <w:pStyle w:val="ListParagraph"/>
        <w:shd w:val="clear" w:color="auto" w:fill="FFFFFF"/>
        <w:spacing w:line="190" w:lineRule="atLeast"/>
        <w:ind w:left="1080"/>
        <w:rPr>
          <w:rFonts w:ascii="Consolas" w:eastAsia="Times New Roman" w:hAnsi="Consolas"/>
          <w:color w:val="000000"/>
          <w:sz w:val="14"/>
          <w:szCs w:val="14"/>
        </w:rPr>
      </w:pPr>
    </w:p>
    <w:p w14:paraId="3B1AC65C" w14:textId="25AD11B1" w:rsidR="001353CB" w:rsidRPr="00DF5723" w:rsidRDefault="001353CB" w:rsidP="001353CB">
      <w:pPr>
        <w:pStyle w:val="ListParagraph"/>
        <w:numPr>
          <w:ilvl w:val="0"/>
          <w:numId w:val="3"/>
        </w:numPr>
        <w:rPr>
          <w:b/>
        </w:rPr>
      </w:pPr>
      <w:r w:rsidRPr="00DF5723">
        <w:rPr>
          <w:b/>
        </w:rPr>
        <w:t>Gửi hóa đơn xin cấp mã.</w:t>
      </w:r>
    </w:p>
    <w:p w14:paraId="0D389649" w14:textId="77777777" w:rsidR="001353CB" w:rsidRPr="007E2F03" w:rsidRDefault="001353CB" w:rsidP="003D0423">
      <w:pPr>
        <w:pStyle w:val="ListParagraph"/>
        <w:ind w:left="1080"/>
        <w:rPr>
          <w:b/>
        </w:rPr>
      </w:pPr>
      <w:r w:rsidRPr="007E2F03">
        <w:rPr>
          <w:b/>
        </w:rPr>
        <w:t>Luồng thông điệp</w:t>
      </w:r>
    </w:p>
    <w:p w14:paraId="4EEA2059" w14:textId="77777777" w:rsidR="001353CB" w:rsidRDefault="001353CB" w:rsidP="003D0423">
      <w:pPr>
        <w:pStyle w:val="ListParagraph"/>
        <w:ind w:left="1080"/>
        <w:rPr>
          <w:b/>
        </w:rPr>
      </w:pPr>
      <w:r w:rsidRPr="007E2F03">
        <w:rPr>
          <w:b/>
        </w:rPr>
        <w:t xml:space="preserve">CA2: gửi thông điệp </w:t>
      </w:r>
      <w:r>
        <w:rPr>
          <w:b/>
        </w:rPr>
        <w:t>200</w:t>
      </w:r>
      <w:r w:rsidRPr="007E2F03">
        <w:rPr>
          <w:b/>
        </w:rPr>
        <w:t xml:space="preserve">  </w:t>
      </w:r>
      <w:r w:rsidRPr="003D0423">
        <w:rPr>
          <w:b/>
        </w:rPr>
        <w:sym w:font="Wingdings" w:char="F0E0"/>
      </w:r>
      <w:r w:rsidRPr="007E2F03">
        <w:rPr>
          <w:b/>
        </w:rPr>
        <w:t xml:space="preserve"> TCT phản hồi 999, </w:t>
      </w:r>
      <w:r>
        <w:rPr>
          <w:b/>
        </w:rPr>
        <w:t>202 (ok) hoặc</w:t>
      </w:r>
      <w:r w:rsidRPr="007E2F03">
        <w:rPr>
          <w:b/>
        </w:rPr>
        <w:t xml:space="preserve"> </w:t>
      </w:r>
      <w:r>
        <w:rPr>
          <w:b/>
        </w:rPr>
        <w:t>204(lỗi)</w:t>
      </w:r>
      <w:r w:rsidRPr="007E2F03">
        <w:rPr>
          <w:b/>
        </w:rPr>
        <w:t xml:space="preserve"> </w:t>
      </w:r>
      <w:r w:rsidRPr="003D0423">
        <w:rPr>
          <w:b/>
        </w:rPr>
        <w:sym w:font="Wingdings" w:char="F0E0"/>
      </w:r>
      <w:r w:rsidRPr="007E2F03">
        <w:rPr>
          <w:b/>
        </w:rPr>
        <w:t xml:space="preserve"> CA2 phản hồi 999 cho TCT</w:t>
      </w:r>
    </w:p>
    <w:p w14:paraId="139D4E40" w14:textId="77777777" w:rsidR="003D0423" w:rsidRDefault="003D0423" w:rsidP="003D0423">
      <w:pPr>
        <w:pStyle w:val="ListParagraph"/>
        <w:ind w:left="1080"/>
        <w:rPr>
          <w:b/>
        </w:rPr>
      </w:pPr>
    </w:p>
    <w:p w14:paraId="04F6677F" w14:textId="2EF87555" w:rsidR="001353CB" w:rsidRDefault="003D0423" w:rsidP="006E76ED">
      <w:pPr>
        <w:pStyle w:val="ListParagraph"/>
        <w:ind w:left="1080"/>
      </w:pPr>
      <w:r>
        <w:rPr>
          <w:b/>
        </w:rPr>
        <w:t>Xử lý nhận về từ TCT</w:t>
      </w:r>
    </w:p>
    <w:p w14:paraId="56B526C3" w14:textId="27A020EE" w:rsidR="001353CB" w:rsidRDefault="001353CB" w:rsidP="001353CB">
      <w:pPr>
        <w:pStyle w:val="ListParagraph"/>
        <w:numPr>
          <w:ilvl w:val="0"/>
          <w:numId w:val="1"/>
        </w:numPr>
        <w:shd w:val="clear" w:color="auto" w:fill="FFFFFF"/>
        <w:spacing w:line="168" w:lineRule="atLeast"/>
      </w:pPr>
      <w:r>
        <w:t xml:space="preserve">Đọc thẻ &lt;MLTDiep&gt; 999,  thẻ </w:t>
      </w:r>
      <w:r w:rsidRPr="00D10386">
        <w:t>&lt;TTTNhan</w:t>
      </w:r>
      <w:r>
        <w:t xml:space="preserve">&gt;có giá trị </w:t>
      </w:r>
      <w:r w:rsidRPr="00D10386">
        <w:t>0</w:t>
      </w:r>
      <w:r w:rsidRPr="00D10386">
        <w:sym w:font="Wingdings" w:char="F0E0"/>
      </w:r>
      <w:r>
        <w:t xml:space="preserve"> trạng thái : Thông điệp hợp lệ, thẻ </w:t>
      </w:r>
      <w:r w:rsidRPr="00D10386">
        <w:t>&lt;TTTNhan</w:t>
      </w:r>
      <w:r>
        <w:t>&gt; có giá trị 1: Thông điệp không hợp lệ</w:t>
      </w:r>
    </w:p>
    <w:p w14:paraId="6604E69E" w14:textId="67537254" w:rsidR="001353CB" w:rsidRPr="001A79F7" w:rsidRDefault="001353CB" w:rsidP="001353CB">
      <w:pPr>
        <w:pStyle w:val="ListParagraph"/>
        <w:numPr>
          <w:ilvl w:val="0"/>
          <w:numId w:val="1"/>
        </w:numPr>
        <w:shd w:val="clear" w:color="auto" w:fill="FFFFFF"/>
        <w:spacing w:line="285" w:lineRule="atLeast"/>
        <w:rPr>
          <w:rFonts w:ascii="Consolas" w:eastAsia="Times New Roman" w:hAnsi="Consolas"/>
          <w:color w:val="000000"/>
          <w:sz w:val="21"/>
          <w:szCs w:val="21"/>
        </w:rPr>
      </w:pPr>
      <w:r>
        <w:t>Đọc thẻ &lt;</w:t>
      </w:r>
      <w:r w:rsidRPr="00B15D93">
        <w:t xml:space="preserve"> </w:t>
      </w:r>
      <w:r>
        <w:t>MLTDiep&gt; 202, &lt;</w:t>
      </w:r>
      <w:r w:rsidR="00C670AB" w:rsidRPr="00C670AB">
        <w:t>MCCQT</w:t>
      </w:r>
      <w:r>
        <w:t xml:space="preserve">&gt; </w:t>
      </w:r>
      <w:r>
        <w:sym w:font="Wingdings" w:char="F0E0"/>
      </w:r>
      <w:r>
        <w:t xml:space="preserve"> trạng thái: CQT đã cấp mã hóa đơn thành công.</w:t>
      </w:r>
      <w:r w:rsidR="002778ED">
        <w:t xml:space="preserve"> Lưu mã cqt là giá trị của thẻ  </w:t>
      </w:r>
      <w:r w:rsidR="002778ED">
        <w:t>&lt;</w:t>
      </w:r>
      <w:r w:rsidR="002778ED" w:rsidRPr="00C670AB">
        <w:t>MCCQT</w:t>
      </w:r>
      <w:r w:rsidR="002778ED">
        <w:t>&gt;</w:t>
      </w:r>
      <w:r w:rsidR="002778ED">
        <w:t xml:space="preserve">, và xml có mã là dlieu </w:t>
      </w:r>
      <w:r w:rsidR="007D5F17">
        <w:t>của cặp</w:t>
      </w:r>
      <w:r w:rsidR="002778ED">
        <w:t xml:space="preserve"> thẻ HDon</w:t>
      </w:r>
    </w:p>
    <w:p w14:paraId="56B649CA" w14:textId="0EAA9034" w:rsidR="00922DE1" w:rsidRDefault="001353CB" w:rsidP="00C23DB0">
      <w:pPr>
        <w:pStyle w:val="ListParagraph"/>
        <w:numPr>
          <w:ilvl w:val="0"/>
          <w:numId w:val="1"/>
        </w:numPr>
        <w:shd w:val="clear" w:color="auto" w:fill="FFFFFF"/>
        <w:spacing w:line="285" w:lineRule="atLeast"/>
      </w:pPr>
      <w:r w:rsidRPr="004C74DC">
        <w:t xml:space="preserve">Đọc thẻ &lt;MLTDiep&gt; 204, thẻ &lt;LTBao&gt; </w:t>
      </w:r>
      <w:r w:rsidR="00BA0FF6">
        <w:t>khác</w:t>
      </w:r>
      <w:r w:rsidR="00C670AB">
        <w:t xml:space="preserve"> 2</w:t>
      </w:r>
      <w:r w:rsidRPr="004C74DC">
        <w:sym w:font="Wingdings" w:char="F0E0"/>
      </w:r>
      <w:r w:rsidRPr="004C74DC">
        <w:t xml:space="preserve"> trạng thái: Hóa đơn không đủ điều kiện cấp mã. Đọc lý do tại thẻ &lt;MTLoi&gt;</w:t>
      </w:r>
      <w:r>
        <w:t xml:space="preserve"> </w:t>
      </w:r>
    </w:p>
    <w:p w14:paraId="5B22CD57" w14:textId="77777777" w:rsidR="008C3F0E" w:rsidRDefault="008C3F0E" w:rsidP="008C3F0E">
      <w:pPr>
        <w:pStyle w:val="ListParagraph"/>
      </w:pPr>
    </w:p>
    <w:p w14:paraId="01E58A24" w14:textId="608C24AF" w:rsidR="008C3F0E" w:rsidRPr="00596F6F" w:rsidRDefault="008C3F0E" w:rsidP="008C3F0E">
      <w:pPr>
        <w:pStyle w:val="ListParagraph"/>
        <w:numPr>
          <w:ilvl w:val="0"/>
          <w:numId w:val="3"/>
        </w:numPr>
        <w:rPr>
          <w:b/>
          <w:bCs/>
        </w:rPr>
      </w:pPr>
      <w:r w:rsidRPr="00596F6F">
        <w:rPr>
          <w:b/>
          <w:bCs/>
        </w:rPr>
        <w:t>Gửi hóa đơn không mã lên CQT</w:t>
      </w:r>
    </w:p>
    <w:p w14:paraId="03EC9D19" w14:textId="77777777" w:rsidR="001A79F7" w:rsidRPr="00DE3888" w:rsidRDefault="008C3F0E" w:rsidP="00DE3888">
      <w:pPr>
        <w:pStyle w:val="ListParagraph"/>
        <w:ind w:left="1080"/>
        <w:rPr>
          <w:b/>
        </w:rPr>
      </w:pPr>
      <w:r w:rsidRPr="00DE3888">
        <w:rPr>
          <w:b/>
        </w:rPr>
        <w:t>Luồng thông điệp</w:t>
      </w:r>
    </w:p>
    <w:p w14:paraId="0A492C4C" w14:textId="7B018231" w:rsidR="008C3F0E" w:rsidRPr="00DE3888" w:rsidRDefault="008C3F0E" w:rsidP="00DE3888">
      <w:pPr>
        <w:pStyle w:val="ListParagraph"/>
        <w:ind w:left="1080"/>
        <w:rPr>
          <w:b/>
        </w:rPr>
      </w:pPr>
      <w:r w:rsidRPr="00DE3888">
        <w:rPr>
          <w:b/>
        </w:rPr>
        <w:t xml:space="preserve">CA2: gửi thông điệp 203  </w:t>
      </w:r>
      <w:r w:rsidRPr="00DE3888">
        <w:rPr>
          <w:b/>
        </w:rPr>
        <w:sym w:font="Wingdings" w:char="F0E0"/>
      </w:r>
      <w:r w:rsidRPr="00DE3888">
        <w:rPr>
          <w:b/>
        </w:rPr>
        <w:t xml:space="preserve"> TCT phản hồi 999, 204 </w:t>
      </w:r>
      <w:r w:rsidRPr="00DE3888">
        <w:rPr>
          <w:b/>
        </w:rPr>
        <w:sym w:font="Wingdings" w:char="F0E0"/>
      </w:r>
      <w:r w:rsidRPr="00DE3888">
        <w:rPr>
          <w:b/>
        </w:rPr>
        <w:t xml:space="preserve"> CA2 phản hồi 999 cho TCT  </w:t>
      </w:r>
    </w:p>
    <w:p w14:paraId="71A4F00F" w14:textId="44AA40D4" w:rsidR="00276CB2" w:rsidRPr="00DE3888" w:rsidRDefault="00276CB2" w:rsidP="00DE3888">
      <w:pPr>
        <w:pStyle w:val="ListParagraph"/>
        <w:ind w:left="1080"/>
        <w:rPr>
          <w:b/>
        </w:rPr>
      </w:pPr>
      <w:r w:rsidRPr="00DE3888">
        <w:rPr>
          <w:b/>
        </w:rPr>
        <w:t>Xử lý nhận về từ TCT</w:t>
      </w:r>
    </w:p>
    <w:p w14:paraId="75BC470C" w14:textId="190F9193" w:rsidR="008C3F0E" w:rsidRDefault="008C3F0E" w:rsidP="008C3F0E">
      <w:pPr>
        <w:pStyle w:val="ListParagraph"/>
        <w:numPr>
          <w:ilvl w:val="0"/>
          <w:numId w:val="1"/>
        </w:numPr>
        <w:shd w:val="clear" w:color="auto" w:fill="FFFFFF"/>
        <w:spacing w:line="168" w:lineRule="atLeast"/>
      </w:pPr>
      <w:r>
        <w:t>Đọc thẻ &lt;MLTDiep&gt; 999</w:t>
      </w:r>
      <w:r w:rsidR="00651CD6">
        <w:t xml:space="preserve">, </w:t>
      </w:r>
      <w:r>
        <w:t xml:space="preserve">thẻ </w:t>
      </w:r>
      <w:r w:rsidRPr="00D10386">
        <w:t>&lt;TTTNhan</w:t>
      </w:r>
      <w:r>
        <w:t xml:space="preserve">&gt;có giá trị </w:t>
      </w:r>
      <w:r w:rsidRPr="00D10386">
        <w:t xml:space="preserve">0 </w:t>
      </w:r>
      <w:r w:rsidRPr="00D10386">
        <w:sym w:font="Wingdings" w:char="F0E0"/>
      </w:r>
      <w:r>
        <w:t xml:space="preserve"> trạng thái : Thông điệp hợp lệ, thẻ </w:t>
      </w:r>
      <w:r w:rsidRPr="00D10386">
        <w:t>&lt;TTTNhan</w:t>
      </w:r>
      <w:r>
        <w:t>&gt; có giá trị 1: Thông điệp không hợp lệ</w:t>
      </w:r>
    </w:p>
    <w:p w14:paraId="647EB8DF" w14:textId="5EC340B7" w:rsidR="00F86539" w:rsidRDefault="008C3F0E" w:rsidP="00F86539">
      <w:pPr>
        <w:pStyle w:val="ListParagraph"/>
        <w:numPr>
          <w:ilvl w:val="0"/>
          <w:numId w:val="1"/>
        </w:numPr>
        <w:shd w:val="clear" w:color="auto" w:fill="FFFFFF"/>
        <w:spacing w:line="285" w:lineRule="atLeast"/>
      </w:pPr>
      <w:r>
        <w:t xml:space="preserve">Đọc thẻ &lt;MLTDiep&gt; 204, </w:t>
      </w:r>
      <w:r w:rsidRPr="004C74DC">
        <w:t>thẻ</w:t>
      </w:r>
      <w:r>
        <w:t xml:space="preserve"> &lt;LTBao&gt; 2</w:t>
      </w:r>
      <w:r>
        <w:sym w:font="Wingdings" w:char="F0E0"/>
      </w:r>
      <w:r>
        <w:t xml:space="preserve"> Trạng thái : </w:t>
      </w:r>
      <w:r w:rsidR="00276CB2">
        <w:t>Gửi CQT thành công, hóa đơn hợp lệ</w:t>
      </w:r>
      <w:r w:rsidR="00F86539">
        <w:t>.</w:t>
      </w:r>
    </w:p>
    <w:p w14:paraId="343A4C72" w14:textId="40AF9E34" w:rsidR="00772F73" w:rsidRDefault="00F86539" w:rsidP="00772F73">
      <w:pPr>
        <w:pStyle w:val="ListParagraph"/>
        <w:numPr>
          <w:ilvl w:val="0"/>
          <w:numId w:val="1"/>
        </w:numPr>
      </w:pPr>
      <w:r>
        <w:t xml:space="preserve">Đọc thẻ &lt;MLTDiep&gt; 204, </w:t>
      </w:r>
      <w:r w:rsidRPr="004C74DC">
        <w:t xml:space="preserve">thẻ &lt;LTBao&gt; </w:t>
      </w:r>
      <w:r w:rsidR="001A79F7">
        <w:t>khác 2</w:t>
      </w:r>
      <w:r>
        <w:t xml:space="preserve"> </w:t>
      </w:r>
      <w:r>
        <w:sym w:font="Wingdings" w:char="F0E0"/>
      </w:r>
      <w:r>
        <w:t xml:space="preserve"> Trạng thái : </w:t>
      </w:r>
      <w:r w:rsidR="001A79F7">
        <w:t>Hóa đơn không hợp lệ</w:t>
      </w:r>
      <w:r>
        <w:t>. Mô tả lỗi đọc trong thẻ &lt;MTLoi&gt;.</w:t>
      </w:r>
    </w:p>
    <w:p w14:paraId="268B8BB3" w14:textId="6B8F2062" w:rsidR="00772F73" w:rsidRDefault="00772F73" w:rsidP="00772F73">
      <w:pPr>
        <w:pStyle w:val="ListParagraph"/>
        <w:ind w:left="1080"/>
      </w:pPr>
    </w:p>
    <w:p w14:paraId="6CDA501A" w14:textId="0E3FE312" w:rsidR="004E6E22" w:rsidRDefault="004E6E22" w:rsidP="00772F73">
      <w:pPr>
        <w:pStyle w:val="ListParagraph"/>
        <w:ind w:left="1080"/>
      </w:pPr>
    </w:p>
    <w:p w14:paraId="43F6D320" w14:textId="6F0E4532" w:rsidR="004E6E22" w:rsidRDefault="004E6E22" w:rsidP="00772F73">
      <w:pPr>
        <w:pStyle w:val="ListParagraph"/>
        <w:ind w:left="1080"/>
      </w:pPr>
    </w:p>
    <w:p w14:paraId="11816F73" w14:textId="2D9D51FD" w:rsidR="004E6E22" w:rsidRDefault="004E6E22" w:rsidP="00772F73">
      <w:pPr>
        <w:pStyle w:val="ListParagraph"/>
        <w:ind w:left="1080"/>
      </w:pPr>
    </w:p>
    <w:p w14:paraId="075F2E21" w14:textId="77777777" w:rsidR="004E6E22" w:rsidRDefault="004E6E22" w:rsidP="00772F73">
      <w:pPr>
        <w:pStyle w:val="ListParagraph"/>
        <w:ind w:left="1080"/>
      </w:pPr>
    </w:p>
    <w:p w14:paraId="49687796" w14:textId="042B67B3" w:rsidR="00C42BBC" w:rsidRPr="00CD3E3E" w:rsidRDefault="00C42BBC" w:rsidP="00AD351B">
      <w:pPr>
        <w:pStyle w:val="ListParagraph"/>
        <w:numPr>
          <w:ilvl w:val="0"/>
          <w:numId w:val="3"/>
        </w:numPr>
        <w:rPr>
          <w:b/>
          <w:bCs/>
        </w:rPr>
      </w:pPr>
      <w:r w:rsidRPr="00CD3E3E">
        <w:rPr>
          <w:b/>
          <w:bCs/>
        </w:rPr>
        <w:lastRenderedPageBreak/>
        <w:t>Gửi thông báo hóa đơn sai sót</w:t>
      </w:r>
    </w:p>
    <w:p w14:paraId="47C07F5F" w14:textId="77777777" w:rsidR="00C42BBC" w:rsidRPr="00D119A8" w:rsidRDefault="00C42BBC" w:rsidP="00141040">
      <w:pPr>
        <w:ind w:left="1080"/>
        <w:rPr>
          <w:rFonts w:ascii="Times New Roman" w:hAnsi="Times New Roman" w:cs="Times New Roman"/>
          <w:b/>
          <w:bCs/>
          <w:sz w:val="24"/>
          <w:szCs w:val="24"/>
        </w:rPr>
      </w:pPr>
      <w:r w:rsidRPr="00D119A8">
        <w:rPr>
          <w:rFonts w:ascii="Times New Roman" w:hAnsi="Times New Roman" w:cs="Times New Roman"/>
          <w:b/>
          <w:bCs/>
          <w:sz w:val="24"/>
          <w:szCs w:val="24"/>
        </w:rPr>
        <w:t>Luồng thông điệp</w:t>
      </w:r>
    </w:p>
    <w:p w14:paraId="3EE33D19" w14:textId="77777777" w:rsidR="00C42BBC" w:rsidRPr="00D119A8" w:rsidRDefault="00C42BBC" w:rsidP="00141040">
      <w:pPr>
        <w:ind w:left="1080"/>
        <w:rPr>
          <w:rFonts w:ascii="Times New Roman" w:hAnsi="Times New Roman" w:cs="Times New Roman"/>
          <w:b/>
          <w:bCs/>
          <w:sz w:val="24"/>
          <w:szCs w:val="24"/>
        </w:rPr>
      </w:pPr>
      <w:r w:rsidRPr="00D119A8">
        <w:rPr>
          <w:rFonts w:ascii="Times New Roman" w:hAnsi="Times New Roman" w:cs="Times New Roman"/>
          <w:b/>
          <w:bCs/>
          <w:sz w:val="24"/>
          <w:szCs w:val="24"/>
        </w:rPr>
        <w:t xml:space="preserve">CA2: gửi thông điệp 300  </w:t>
      </w:r>
      <w:r w:rsidRPr="00D119A8">
        <w:rPr>
          <w:rFonts w:ascii="Times New Roman" w:hAnsi="Times New Roman" w:cs="Times New Roman"/>
          <w:b/>
          <w:bCs/>
          <w:sz w:val="24"/>
          <w:szCs w:val="24"/>
        </w:rPr>
        <w:sym w:font="Wingdings" w:char="F0E0"/>
      </w:r>
      <w:r w:rsidRPr="00D119A8">
        <w:rPr>
          <w:rFonts w:ascii="Times New Roman" w:hAnsi="Times New Roman" w:cs="Times New Roman"/>
          <w:b/>
          <w:bCs/>
          <w:sz w:val="24"/>
          <w:szCs w:val="24"/>
        </w:rPr>
        <w:t xml:space="preserve"> TCT phản hồi 999, 204 </w:t>
      </w:r>
      <w:r w:rsidRPr="00D119A8">
        <w:rPr>
          <w:rFonts w:ascii="Times New Roman" w:hAnsi="Times New Roman" w:cs="Times New Roman"/>
          <w:b/>
          <w:bCs/>
          <w:sz w:val="24"/>
          <w:szCs w:val="24"/>
        </w:rPr>
        <w:sym w:font="Wingdings" w:char="F0E0"/>
      </w:r>
      <w:r w:rsidRPr="00D119A8">
        <w:rPr>
          <w:rFonts w:ascii="Times New Roman" w:hAnsi="Times New Roman" w:cs="Times New Roman"/>
          <w:b/>
          <w:bCs/>
          <w:sz w:val="24"/>
          <w:szCs w:val="24"/>
        </w:rPr>
        <w:t xml:space="preserve"> CA2 phản hồi 999 cho TCT  </w:t>
      </w:r>
      <w:r w:rsidRPr="00D119A8">
        <w:rPr>
          <w:rFonts w:ascii="Times New Roman" w:hAnsi="Times New Roman" w:cs="Times New Roman"/>
          <w:b/>
          <w:bCs/>
          <w:sz w:val="24"/>
          <w:szCs w:val="24"/>
        </w:rPr>
        <w:sym w:font="Wingdings" w:char="F0E0"/>
      </w:r>
      <w:r w:rsidRPr="00D119A8">
        <w:rPr>
          <w:rFonts w:ascii="Times New Roman" w:hAnsi="Times New Roman" w:cs="Times New Roman"/>
          <w:b/>
          <w:bCs/>
          <w:sz w:val="24"/>
          <w:szCs w:val="24"/>
        </w:rPr>
        <w:t>TCT phản hồi 301</w:t>
      </w:r>
    </w:p>
    <w:p w14:paraId="2EABBCE7" w14:textId="4FB04BC5" w:rsidR="00C42BBC" w:rsidRDefault="00C42BBC" w:rsidP="00C42BBC">
      <w:pPr>
        <w:pStyle w:val="ListParagraph"/>
        <w:numPr>
          <w:ilvl w:val="0"/>
          <w:numId w:val="1"/>
        </w:numPr>
        <w:shd w:val="clear" w:color="auto" w:fill="FFFFFF"/>
        <w:spacing w:line="168" w:lineRule="atLeast"/>
      </w:pPr>
      <w:r>
        <w:t xml:space="preserve">Đọc thẻ &lt;MLTDiep&gt; 999,  thẻ </w:t>
      </w:r>
      <w:r w:rsidRPr="00D10386">
        <w:t>&lt;TTTNhan</w:t>
      </w:r>
      <w:r>
        <w:t xml:space="preserve">&gt;có giá trị </w:t>
      </w:r>
      <w:r w:rsidRPr="00D10386">
        <w:t>0</w:t>
      </w:r>
      <w:r>
        <w:t xml:space="preserve">, </w:t>
      </w:r>
      <w:r w:rsidRPr="00D10386">
        <w:sym w:font="Wingdings" w:char="F0E0"/>
      </w:r>
      <w:r>
        <w:t xml:space="preserve">trạng thái : Thông điệp hợp lệ, thẻ </w:t>
      </w:r>
      <w:r w:rsidRPr="00D10386">
        <w:t>&lt;TTTNhan</w:t>
      </w:r>
      <w:r>
        <w:t>&gt; có giá trị 1: Thông điệp không hợp lệ</w:t>
      </w:r>
    </w:p>
    <w:p w14:paraId="0D7AB513" w14:textId="673508C9" w:rsidR="00C42BBC" w:rsidRDefault="00C42BBC" w:rsidP="00C42BBC">
      <w:pPr>
        <w:pStyle w:val="ListParagraph"/>
        <w:numPr>
          <w:ilvl w:val="0"/>
          <w:numId w:val="1"/>
        </w:numPr>
      </w:pPr>
      <w:r>
        <w:t xml:space="preserve">Đọc thẻ &lt;MLTDiep&gt; 204, </w:t>
      </w:r>
      <w:r w:rsidRPr="004C74DC">
        <w:t xml:space="preserve">thẻ &lt;LTBao&gt; </w:t>
      </w:r>
      <w:r w:rsidR="000B37E0">
        <w:t>khác 2</w:t>
      </w:r>
      <w:r>
        <w:sym w:font="Wingdings" w:char="F0E0"/>
      </w:r>
      <w:r>
        <w:t xml:space="preserve"> Trạng thái : hóa đơn không hợp lệ. Mô tả lỗi đọc trong thẻ &lt;MTLoi&gt;.</w:t>
      </w:r>
    </w:p>
    <w:p w14:paraId="7793679F" w14:textId="6D8D7B6E" w:rsidR="00C42BBC" w:rsidRDefault="00C42BBC" w:rsidP="00C42BBC">
      <w:pPr>
        <w:pStyle w:val="ListParagraph"/>
        <w:numPr>
          <w:ilvl w:val="0"/>
          <w:numId w:val="1"/>
        </w:numPr>
      </w:pPr>
      <w:r>
        <w:t>Đọc thẻ &lt;MLTDiep&gt; 301,</w:t>
      </w:r>
      <w:r w:rsidR="007D489D" w:rsidRPr="007D489D">
        <w:t xml:space="preserve"> </w:t>
      </w:r>
      <w:r w:rsidR="007D489D">
        <w:t xml:space="preserve">Check số lượng thẻ </w:t>
      </w:r>
      <w:r w:rsidR="007D489D">
        <w:rPr>
          <w:rFonts w:ascii="Courier New" w:hAnsi="Courier New" w:cs="Courier New"/>
          <w:color w:val="881280"/>
          <w:sz w:val="20"/>
          <w:szCs w:val="20"/>
        </w:rPr>
        <w:t>Hdon,</w:t>
      </w:r>
      <w:r w:rsidR="007D489D">
        <w:rPr>
          <w:rFonts w:ascii="Courier New" w:hAnsi="Courier New" w:cs="Courier New"/>
          <w:color w:val="881280"/>
          <w:sz w:val="20"/>
          <w:szCs w:val="20"/>
        </w:rPr>
        <w:t>đọc</w:t>
      </w:r>
      <w:r>
        <w:t xml:space="preserve"> </w:t>
      </w:r>
      <w:r w:rsidR="00995389">
        <w:t>thẻ &lt;</w:t>
      </w:r>
      <w:r w:rsidR="00995389" w:rsidRPr="00204DE9">
        <w:t xml:space="preserve"> </w:t>
      </w:r>
      <w:r w:rsidR="00995389" w:rsidRPr="00204DE9">
        <w:t>TTTNCCQT</w:t>
      </w:r>
      <w:r w:rsidR="00995389">
        <w:t>&gt;</w:t>
      </w:r>
      <w:r w:rsidR="007D489D">
        <w:t xml:space="preserve"> trong từng cặp thẻ &lt;Hdon&gt;, giá trị</w:t>
      </w:r>
      <w:r>
        <w:t xml:space="preserve"> </w:t>
      </w:r>
      <w:r w:rsidR="00204DE9">
        <w:t>=1</w:t>
      </w:r>
      <w:r>
        <w:sym w:font="Wingdings" w:char="F0E0"/>
      </w:r>
      <w:r>
        <w:t xml:space="preserve">CQT đã </w:t>
      </w:r>
      <w:r w:rsidR="00204DE9">
        <w:t>duyệt thông báo sai sót</w:t>
      </w:r>
      <w:r>
        <w:t>.</w:t>
      </w:r>
    </w:p>
    <w:p w14:paraId="1932B577" w14:textId="0EF18570" w:rsidR="00204DE9" w:rsidRDefault="00204DE9" w:rsidP="00204DE9">
      <w:pPr>
        <w:pStyle w:val="ListParagraph"/>
        <w:numPr>
          <w:ilvl w:val="0"/>
          <w:numId w:val="1"/>
        </w:numPr>
      </w:pPr>
      <w:r>
        <w:t>Đọc thẻ &lt;MLTDiep&gt; 301</w:t>
      </w:r>
      <w:r w:rsidR="007D489D">
        <w:t>,</w:t>
      </w:r>
      <w:r w:rsidR="007D489D" w:rsidRPr="007D489D">
        <w:t xml:space="preserve"> </w:t>
      </w:r>
      <w:r w:rsidR="007D489D">
        <w:t xml:space="preserve">Check số lượng thẻ </w:t>
      </w:r>
      <w:r w:rsidR="007D489D">
        <w:rPr>
          <w:rFonts w:ascii="Courier New" w:hAnsi="Courier New" w:cs="Courier New"/>
          <w:color w:val="881280"/>
          <w:sz w:val="20"/>
          <w:szCs w:val="20"/>
        </w:rPr>
        <w:t>Hdon,đọc</w:t>
      </w:r>
      <w:r w:rsidR="007D489D">
        <w:t xml:space="preserve"> thẻ &lt;</w:t>
      </w:r>
      <w:r w:rsidR="007D489D" w:rsidRPr="00204DE9">
        <w:t xml:space="preserve"> TTTNCCQT</w:t>
      </w:r>
      <w:r w:rsidR="007D489D">
        <w:t>&gt; trong từng cặp thẻ &lt;Hdon&gt;</w:t>
      </w:r>
      <w:r w:rsidR="007D489D">
        <w:t xml:space="preserve">, giá trị </w:t>
      </w:r>
      <w:r>
        <w:t>=</w:t>
      </w:r>
      <w:r w:rsidR="004E61C9">
        <w:t>2</w:t>
      </w:r>
      <w:r>
        <w:sym w:font="Wingdings" w:char="F0E0"/>
      </w:r>
      <w:r>
        <w:t xml:space="preserve">CQT đã </w:t>
      </w:r>
      <w:r w:rsidR="00E354ED">
        <w:t>từ chối</w:t>
      </w:r>
      <w:r>
        <w:t xml:space="preserve"> thông báo sai sót.</w:t>
      </w:r>
    </w:p>
    <w:p w14:paraId="33C9A13A" w14:textId="77777777" w:rsidR="003A0101" w:rsidRDefault="003A0101" w:rsidP="003A0101">
      <w:pPr>
        <w:pStyle w:val="ListParagraph"/>
        <w:ind w:left="1080"/>
      </w:pPr>
    </w:p>
    <w:p w14:paraId="6DC538C4" w14:textId="5B5DD0E6" w:rsidR="00BD0BEF" w:rsidRPr="00DE3888" w:rsidRDefault="00BD0BEF" w:rsidP="006D391B">
      <w:pPr>
        <w:pStyle w:val="ListParagraph"/>
        <w:numPr>
          <w:ilvl w:val="0"/>
          <w:numId w:val="3"/>
        </w:numPr>
        <w:rPr>
          <w:b/>
        </w:rPr>
      </w:pPr>
      <w:r w:rsidRPr="00DE3888">
        <w:rPr>
          <w:b/>
        </w:rPr>
        <w:t>Gửi bảng tổng hợp hóa đơn</w:t>
      </w:r>
    </w:p>
    <w:p w14:paraId="421F9FF4" w14:textId="77777777" w:rsidR="00BD0BEF" w:rsidRPr="00DE3888" w:rsidRDefault="00BD0BEF" w:rsidP="00DE3888">
      <w:pPr>
        <w:pStyle w:val="ListParagraph"/>
        <w:ind w:left="1080"/>
        <w:rPr>
          <w:b/>
        </w:rPr>
      </w:pPr>
      <w:r w:rsidRPr="00DE3888">
        <w:rPr>
          <w:b/>
        </w:rPr>
        <w:t>Luồng thông điệp</w:t>
      </w:r>
    </w:p>
    <w:p w14:paraId="52482B15" w14:textId="77777777" w:rsidR="00BD0BEF" w:rsidRPr="00DE3888" w:rsidRDefault="00BD0BEF" w:rsidP="00DE3888">
      <w:pPr>
        <w:pStyle w:val="ListParagraph"/>
        <w:ind w:left="1080"/>
        <w:rPr>
          <w:b/>
        </w:rPr>
      </w:pPr>
      <w:r w:rsidRPr="00DE3888">
        <w:rPr>
          <w:b/>
        </w:rPr>
        <w:t xml:space="preserve">CA2: gửi thông điệp 400  </w:t>
      </w:r>
      <w:r w:rsidRPr="00DE3888">
        <w:rPr>
          <w:b/>
        </w:rPr>
        <w:sym w:font="Wingdings" w:char="F0E0"/>
      </w:r>
      <w:r w:rsidRPr="00DE3888">
        <w:rPr>
          <w:b/>
        </w:rPr>
        <w:t xml:space="preserve"> TCT phản hồi 999, 204 </w:t>
      </w:r>
      <w:r w:rsidRPr="00DE3888">
        <w:rPr>
          <w:b/>
        </w:rPr>
        <w:sym w:font="Wingdings" w:char="F0E0"/>
      </w:r>
      <w:r w:rsidRPr="00DE3888">
        <w:rPr>
          <w:b/>
        </w:rPr>
        <w:t xml:space="preserve"> CA2 phản hồi 999 cho TCT  </w:t>
      </w:r>
    </w:p>
    <w:p w14:paraId="7853014E" w14:textId="07CBBA13" w:rsidR="00BD0BEF" w:rsidRDefault="00BD0BEF" w:rsidP="00BD0BEF">
      <w:pPr>
        <w:pStyle w:val="ListParagraph"/>
        <w:numPr>
          <w:ilvl w:val="0"/>
          <w:numId w:val="1"/>
        </w:numPr>
        <w:shd w:val="clear" w:color="auto" w:fill="FFFFFF"/>
        <w:spacing w:line="168" w:lineRule="atLeast"/>
      </w:pPr>
      <w:r>
        <w:t xml:space="preserve">Đọc thẻ &lt;MLTDiep&gt; 999, thẻ </w:t>
      </w:r>
      <w:r w:rsidRPr="00D10386">
        <w:t>&lt;TTTNhan</w:t>
      </w:r>
      <w:r>
        <w:t xml:space="preserve">&gt;có giá trị </w:t>
      </w:r>
      <w:r w:rsidRPr="00D10386">
        <w:t xml:space="preserve">0 </w:t>
      </w:r>
      <w:r w:rsidRPr="00D10386">
        <w:sym w:font="Wingdings" w:char="F0E0"/>
      </w:r>
      <w:r>
        <w:t xml:space="preserve"> </w:t>
      </w:r>
      <w:r w:rsidR="006629B3">
        <w:t>t</w:t>
      </w:r>
      <w:r>
        <w:t xml:space="preserve">rạng thái : Thông điệp hợp lệ, thẻ </w:t>
      </w:r>
      <w:r w:rsidRPr="00D10386">
        <w:t>&lt;TTTNhan</w:t>
      </w:r>
      <w:r>
        <w:t>&gt; có giá trị 1: Thông điệp không hợp lệ</w:t>
      </w:r>
    </w:p>
    <w:p w14:paraId="2DAE1038" w14:textId="5EC240F5" w:rsidR="006629B3" w:rsidRDefault="006629B3" w:rsidP="0094594B">
      <w:pPr>
        <w:pStyle w:val="ListParagraph"/>
        <w:numPr>
          <w:ilvl w:val="0"/>
          <w:numId w:val="1"/>
        </w:numPr>
        <w:shd w:val="clear" w:color="auto" w:fill="FFFFFF"/>
        <w:spacing w:line="168" w:lineRule="atLeast"/>
      </w:pPr>
      <w:r>
        <w:t xml:space="preserve">Đọc thẻ &lt;MLTDiep&gt; 204,  </w:t>
      </w:r>
      <w:r w:rsidRPr="004C74DC">
        <w:t>thẻ</w:t>
      </w:r>
      <w:r>
        <w:t xml:space="preserve"> &lt;LTBao&gt; 2</w:t>
      </w:r>
      <w:r>
        <w:sym w:font="Wingdings" w:char="F0E0"/>
      </w:r>
      <w:r>
        <w:t xml:space="preserve"> </w:t>
      </w:r>
      <w:r w:rsidR="000900A2">
        <w:t>Trạng thái</w:t>
      </w:r>
      <w:r>
        <w:t xml:space="preserve"> : </w:t>
      </w:r>
      <w:r w:rsidR="00C60BDD">
        <w:t>Gửi bảng tổng hợp thành công. Kết quả đối chiếu dữ liệu hóa đơn hợp lệ.</w:t>
      </w:r>
    </w:p>
    <w:p w14:paraId="4B3707CA" w14:textId="312D69DA" w:rsidR="00204DE9" w:rsidRDefault="00BD0BEF" w:rsidP="00D8330C">
      <w:pPr>
        <w:pStyle w:val="ListParagraph"/>
        <w:numPr>
          <w:ilvl w:val="0"/>
          <w:numId w:val="1"/>
        </w:numPr>
      </w:pPr>
      <w:r>
        <w:t xml:space="preserve">Đọc thẻ &lt;MLTDiep&gt; 204, </w:t>
      </w:r>
      <w:r w:rsidRPr="004C74DC">
        <w:t>thẻ</w:t>
      </w:r>
      <w:r>
        <w:t xml:space="preserve"> &lt;LTBao&gt; </w:t>
      </w:r>
      <w:r w:rsidR="006629B3">
        <w:t>khác 2</w:t>
      </w:r>
      <w:r>
        <w:t xml:space="preserve"> </w:t>
      </w:r>
      <w:r>
        <w:sym w:font="Wingdings" w:char="F0E0"/>
      </w:r>
      <w:r>
        <w:t xml:space="preserve"> Kết quả : CQT đã kiểm tra, thông tin của bảng tổng hợp không hợp lệ. Mô tả lỗi đọc trong thẻ &lt;MTLoi</w:t>
      </w:r>
      <w:r w:rsidR="00262FE2">
        <w:t>&gt;</w:t>
      </w:r>
      <w:r w:rsidR="00256B07">
        <w:t>. Hóa đơn bị trả về lỗi sẽ đánh dấu trạng thái không hợp lệ. Các hóa đơn còn lại trong cùng bảng tổng hợp ko bị trả về lỗi thì đánh dấu trạng thái Hóa đơn hợp lệ</w:t>
      </w:r>
    </w:p>
    <w:p w14:paraId="5962FFEC" w14:textId="77777777" w:rsidR="00772F73" w:rsidRDefault="00772F73" w:rsidP="00772F73">
      <w:pPr>
        <w:pStyle w:val="ListParagraph"/>
        <w:ind w:left="1080"/>
      </w:pPr>
    </w:p>
    <w:p w14:paraId="188FB02B" w14:textId="22BCDD82" w:rsidR="00F86539" w:rsidRPr="00DE3888" w:rsidRDefault="00891D53" w:rsidP="006D391B">
      <w:pPr>
        <w:pStyle w:val="ListParagraph"/>
        <w:numPr>
          <w:ilvl w:val="0"/>
          <w:numId w:val="3"/>
        </w:numPr>
        <w:rPr>
          <w:b/>
        </w:rPr>
      </w:pPr>
      <w:r w:rsidRPr="00DE3888">
        <w:rPr>
          <w:b/>
        </w:rPr>
        <w:t>Hóa đơn máy tính tiền</w:t>
      </w:r>
    </w:p>
    <w:p w14:paraId="4231AD0E" w14:textId="77777777" w:rsidR="00865922" w:rsidRPr="00DE3888" w:rsidRDefault="00865922" w:rsidP="00DE3888">
      <w:pPr>
        <w:pStyle w:val="ListParagraph"/>
        <w:ind w:left="1080"/>
        <w:rPr>
          <w:b/>
        </w:rPr>
      </w:pPr>
      <w:r w:rsidRPr="00DE3888">
        <w:rPr>
          <w:b/>
        </w:rPr>
        <w:t>Luồng thông điệp</w:t>
      </w:r>
    </w:p>
    <w:p w14:paraId="3034AFA4" w14:textId="77777777" w:rsidR="0063237F" w:rsidRPr="00DE3888" w:rsidRDefault="00865922" w:rsidP="00DE3888">
      <w:pPr>
        <w:pStyle w:val="ListParagraph"/>
        <w:ind w:left="1080"/>
        <w:rPr>
          <w:b/>
        </w:rPr>
      </w:pPr>
      <w:r w:rsidRPr="00DE3888">
        <w:rPr>
          <w:b/>
        </w:rPr>
        <w:t xml:space="preserve">CA2: gửi thông điệp </w:t>
      </w:r>
      <w:r w:rsidR="0063237F" w:rsidRPr="00DE3888">
        <w:rPr>
          <w:b/>
        </w:rPr>
        <w:t>2</w:t>
      </w:r>
      <w:r w:rsidRPr="00DE3888">
        <w:rPr>
          <w:b/>
        </w:rPr>
        <w:t>0</w:t>
      </w:r>
      <w:r w:rsidR="0063237F" w:rsidRPr="00DE3888">
        <w:rPr>
          <w:b/>
        </w:rPr>
        <w:t>6</w:t>
      </w:r>
      <w:r w:rsidRPr="00DE3888">
        <w:rPr>
          <w:b/>
        </w:rPr>
        <w:t xml:space="preserve">  </w:t>
      </w:r>
      <w:r w:rsidRPr="00DE3888">
        <w:rPr>
          <w:b/>
        </w:rPr>
        <w:sym w:font="Wingdings" w:char="F0E0"/>
      </w:r>
      <w:r w:rsidRPr="00DE3888">
        <w:rPr>
          <w:b/>
        </w:rPr>
        <w:t xml:space="preserve"> TCT phản hồi 999, 204 </w:t>
      </w:r>
      <w:r w:rsidRPr="00DE3888">
        <w:rPr>
          <w:b/>
        </w:rPr>
        <w:sym w:font="Wingdings" w:char="F0E0"/>
      </w:r>
      <w:r w:rsidRPr="00DE3888">
        <w:rPr>
          <w:b/>
        </w:rPr>
        <w:t xml:space="preserve"> CA2 phản hồi 999 cho TCT  </w:t>
      </w:r>
    </w:p>
    <w:p w14:paraId="54152A52" w14:textId="66686FD9" w:rsidR="0063237F" w:rsidRDefault="0063237F" w:rsidP="0063237F">
      <w:pPr>
        <w:pStyle w:val="ListParagraph"/>
        <w:numPr>
          <w:ilvl w:val="0"/>
          <w:numId w:val="1"/>
        </w:numPr>
        <w:shd w:val="clear" w:color="auto" w:fill="FFFFFF"/>
        <w:spacing w:line="168" w:lineRule="atLeast"/>
      </w:pPr>
      <w:r>
        <w:t xml:space="preserve">Đọc thẻ &lt;MLTDiep&gt; 999, thẻ </w:t>
      </w:r>
      <w:r w:rsidRPr="00D10386">
        <w:t>&lt;TTTNhan</w:t>
      </w:r>
      <w:r>
        <w:t xml:space="preserve">&gt;có giá trị </w:t>
      </w:r>
      <w:r w:rsidRPr="00D10386">
        <w:t xml:space="preserve">0 </w:t>
      </w:r>
      <w:r w:rsidRPr="00D10386">
        <w:sym w:font="Wingdings" w:char="F0E0"/>
      </w:r>
      <w:r>
        <w:t xml:space="preserve"> trạng thái : Thông điệp hợp lệ, thẻ </w:t>
      </w:r>
      <w:r w:rsidRPr="00D10386">
        <w:t>&lt;TTTNhan</w:t>
      </w:r>
      <w:r>
        <w:t>&gt; có giá trị 1: Thông điệp không hợp lệ</w:t>
      </w:r>
    </w:p>
    <w:p w14:paraId="484ACB08" w14:textId="46DF97FA" w:rsidR="00C4304D" w:rsidRDefault="00C4304D" w:rsidP="00C4304D">
      <w:pPr>
        <w:pStyle w:val="ListParagraph"/>
        <w:numPr>
          <w:ilvl w:val="0"/>
          <w:numId w:val="1"/>
        </w:numPr>
        <w:shd w:val="clear" w:color="auto" w:fill="FFFFFF"/>
        <w:spacing w:line="168" w:lineRule="atLeast"/>
      </w:pPr>
      <w:r>
        <w:t>Đọc thẻ &lt;MLTDiep&gt; 204</w:t>
      </w:r>
      <w:r w:rsidR="00FC2B17">
        <w:t>,</w:t>
      </w:r>
      <w:r>
        <w:t xml:space="preserve"> </w:t>
      </w:r>
      <w:r w:rsidRPr="004C74DC">
        <w:t>thẻ</w:t>
      </w:r>
      <w:r>
        <w:t xml:space="preserve"> &lt;LTBao&gt; 2</w:t>
      </w:r>
      <w:r>
        <w:sym w:font="Wingdings" w:char="F0E0"/>
      </w:r>
      <w:r>
        <w:t xml:space="preserve"> Trạng thái : hóa đơn hợp lệ</w:t>
      </w:r>
      <w:r w:rsidR="00C87757">
        <w:t xml:space="preserve"> cho toàn bộ hóa đơn trong danh sách đã gửi tđiệp 206</w:t>
      </w:r>
    </w:p>
    <w:p w14:paraId="4F97D2A4" w14:textId="77777777" w:rsidR="006B72AF" w:rsidRDefault="006B72AF" w:rsidP="00DF339A">
      <w:pPr>
        <w:pStyle w:val="ListParagraph"/>
        <w:shd w:val="clear" w:color="auto" w:fill="FFFFFF"/>
        <w:spacing w:line="168" w:lineRule="atLeast"/>
        <w:ind w:left="1080"/>
      </w:pPr>
    </w:p>
    <w:p w14:paraId="0B760D1E" w14:textId="69D5A9F4" w:rsidR="00865922" w:rsidRPr="002E31DB" w:rsidRDefault="00865922" w:rsidP="00865922">
      <w:pPr>
        <w:pStyle w:val="ListParagraph"/>
        <w:numPr>
          <w:ilvl w:val="0"/>
          <w:numId w:val="1"/>
        </w:numPr>
        <w:shd w:val="clear" w:color="auto" w:fill="FFFFFF"/>
        <w:spacing w:line="285" w:lineRule="atLeast"/>
        <w:rPr>
          <w:b/>
          <w:bCs/>
        </w:rPr>
      </w:pPr>
      <w:r>
        <w:t xml:space="preserve">Đọc thẻ &lt;MLTDiep&gt; 204, </w:t>
      </w:r>
      <w:r w:rsidRPr="004C74DC">
        <w:t xml:space="preserve">thẻ &lt;LTBao&gt; </w:t>
      </w:r>
      <w:r>
        <w:t>khác 2</w:t>
      </w:r>
      <w:r>
        <w:sym w:font="Wingdings" w:char="F0E0"/>
      </w:r>
      <w:r>
        <w:t xml:space="preserve"> Trạng thái : hóa đơn không hợp lệ. Mô tả lỗi đọc trong thẻ</w:t>
      </w:r>
      <w:r w:rsidR="002672D0">
        <w:t xml:space="preserve"> </w:t>
      </w:r>
      <w:r>
        <w:t xml:space="preserve"> &lt;MTLoi&gt;</w:t>
      </w:r>
      <w:r w:rsidR="002672D0">
        <w:t xml:space="preserve"> nằm trong thẻ &lt;Ldo&gt;, mỗi hóa đơn lỗi nằm trong 1 cặp thẻ &lt;Ldo&gt;, &lt;MTLoi&gt; theo cấu trúc Ký hiệu mẫu số;ký hiệu hóa đơn;số hóa đơn;mô tả lỗi chi tiết. </w:t>
      </w:r>
      <w:r w:rsidR="007B38F1">
        <w:t>Đánh dấu trạng thái lỗi cho hóa đơn bị trả về, các hóa đơn còn lại trong cùng lô gửi lên sẽ đánh dấu hóa đơn hợp lệ</w:t>
      </w:r>
    </w:p>
    <w:sectPr w:rsidR="00865922" w:rsidRPr="002E31DB" w:rsidSect="00DE3888">
      <w:pgSz w:w="12240" w:h="15840"/>
      <w:pgMar w:top="900" w:right="90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E15B3C"/>
    <w:multiLevelType w:val="hybridMultilevel"/>
    <w:tmpl w:val="C05AB874"/>
    <w:lvl w:ilvl="0" w:tplc="71F089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3115FEA"/>
    <w:multiLevelType w:val="hybridMultilevel"/>
    <w:tmpl w:val="F4448432"/>
    <w:lvl w:ilvl="0" w:tplc="F398D6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5040E29"/>
    <w:multiLevelType w:val="hybridMultilevel"/>
    <w:tmpl w:val="78DC2BAE"/>
    <w:lvl w:ilvl="0" w:tplc="2666A084">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467"/>
    <w:rsid w:val="00063793"/>
    <w:rsid w:val="000900A2"/>
    <w:rsid w:val="000B37E0"/>
    <w:rsid w:val="001353CB"/>
    <w:rsid w:val="00141040"/>
    <w:rsid w:val="001A79F7"/>
    <w:rsid w:val="00204DE9"/>
    <w:rsid w:val="00256B07"/>
    <w:rsid w:val="00262FE2"/>
    <w:rsid w:val="002672D0"/>
    <w:rsid w:val="00276CB2"/>
    <w:rsid w:val="002778ED"/>
    <w:rsid w:val="002E31DB"/>
    <w:rsid w:val="002F4048"/>
    <w:rsid w:val="003A0101"/>
    <w:rsid w:val="003A301E"/>
    <w:rsid w:val="003D0423"/>
    <w:rsid w:val="004A1467"/>
    <w:rsid w:val="004E61C9"/>
    <w:rsid w:val="004E6E22"/>
    <w:rsid w:val="005014D1"/>
    <w:rsid w:val="00535B6A"/>
    <w:rsid w:val="00581849"/>
    <w:rsid w:val="00596F6F"/>
    <w:rsid w:val="0063237F"/>
    <w:rsid w:val="00651CD6"/>
    <w:rsid w:val="006629B3"/>
    <w:rsid w:val="006678AE"/>
    <w:rsid w:val="006B72AF"/>
    <w:rsid w:val="006D391B"/>
    <w:rsid w:val="006E76ED"/>
    <w:rsid w:val="00772356"/>
    <w:rsid w:val="00772F73"/>
    <w:rsid w:val="007B38F1"/>
    <w:rsid w:val="007D489D"/>
    <w:rsid w:val="007D5F17"/>
    <w:rsid w:val="00865922"/>
    <w:rsid w:val="00891D53"/>
    <w:rsid w:val="008C3F0E"/>
    <w:rsid w:val="00922DE1"/>
    <w:rsid w:val="00933466"/>
    <w:rsid w:val="0094594B"/>
    <w:rsid w:val="00995389"/>
    <w:rsid w:val="00AD351B"/>
    <w:rsid w:val="00BA0FF6"/>
    <w:rsid w:val="00BD0BEF"/>
    <w:rsid w:val="00C23DB0"/>
    <w:rsid w:val="00C42BBC"/>
    <w:rsid w:val="00C4304D"/>
    <w:rsid w:val="00C60BDD"/>
    <w:rsid w:val="00C670AB"/>
    <w:rsid w:val="00C87757"/>
    <w:rsid w:val="00CD0570"/>
    <w:rsid w:val="00CD3E3E"/>
    <w:rsid w:val="00D119A8"/>
    <w:rsid w:val="00D8330C"/>
    <w:rsid w:val="00DE3888"/>
    <w:rsid w:val="00DF339A"/>
    <w:rsid w:val="00E01F78"/>
    <w:rsid w:val="00E354ED"/>
    <w:rsid w:val="00E8659D"/>
    <w:rsid w:val="00EC00FA"/>
    <w:rsid w:val="00F86539"/>
    <w:rsid w:val="00FB6C0B"/>
    <w:rsid w:val="00FC2B17"/>
    <w:rsid w:val="00FF6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BB240"/>
  <w15:chartTrackingRefBased/>
  <w15:docId w15:val="{449CDC2D-9959-4829-92DF-48FD2D0F5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1467"/>
    <w:pPr>
      <w:ind w:left="720"/>
      <w:contextualSpacing/>
    </w:pPr>
    <w:rPr>
      <w:rFonts w:ascii="Times New Roman" w:hAnsi="Times New Roman" w:cs="Times New Roman"/>
      <w:sz w:val="24"/>
      <w:szCs w:val="24"/>
    </w:rPr>
  </w:style>
  <w:style w:type="character" w:customStyle="1" w:styleId="html-attribute">
    <w:name w:val="html-attribute"/>
    <w:basedOn w:val="DefaultParagraphFont"/>
    <w:rsid w:val="00C670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596</Words>
  <Characters>3398</Characters>
  <Application>Microsoft Office Word</Application>
  <DocSecurity>0</DocSecurity>
  <Lines>28</Lines>
  <Paragraphs>7</Paragraphs>
  <ScaleCrop>false</ScaleCrop>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Thị Thu Hằng</dc:creator>
  <cp:keywords/>
  <dc:description/>
  <cp:lastModifiedBy>Đỗ Thị Thu Hằng</cp:lastModifiedBy>
  <cp:revision>65</cp:revision>
  <dcterms:created xsi:type="dcterms:W3CDTF">2024-05-13T09:19:00Z</dcterms:created>
  <dcterms:modified xsi:type="dcterms:W3CDTF">2024-05-13T10:38:00Z</dcterms:modified>
</cp:coreProperties>
</file>