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rFonts w:ascii="Arial" w:eastAsia="Microsoft YaHei" w:hAnsi="Arial"/>
          <w:i/>
          <w:iCs/>
          <w:color w:val="5D6D7E"/>
          <w:sz w:val="28"/>
          <w:szCs w:val="28"/>
        </w:rPr>
        <w:t xml:space="preserve">"从森林到树木"</w:t>
      </w:r>
    </w:p>
    <w:p>
      <w:pPr>
        <w:spacing w:after="100"/>
        <w:jc w:val="center"/>
      </w:pPr>
      <w:r>
        <w:rPr>
          <w:rFonts w:ascii="Arial" w:eastAsia="Microsoft YaHei" w:hAnsi="Arial"/>
          <w:color w:val="1A5276"/>
          <w:sz w:val="52"/>
          <w:szCs w:val="52"/>
        </w:rPr>
        <w:t xml:space="preserve">AI智能教育课程平台</w:t>
      </w:r>
    </w:p>
    <w:p>
      <w:pPr>
        <w:spacing w:after="400"/>
        <w:jc w:val="center"/>
      </w:pPr>
      <w:r>
        <w:rPr>
          <w:rFonts w:ascii="Arial" w:eastAsia="Microsoft YaHei" w:hAnsi="Arial"/>
          <w:color w:val="2E86C1"/>
          <w:sz w:val="40"/>
          <w:szCs w:val="40"/>
        </w:rPr>
        <w:t xml:space="preserve">项目立项书 V2.2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AI智能教育课程平台（暂定名）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项目类型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成人职业培训 AI Agent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目标市场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国内市场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版本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V2.2（修订版）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日期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2026年5月10日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编制人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Sal Khan（可汗学院创始人）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密级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内部使用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修订说明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本版立项书为 V2.2 修订版，基于项目开发实践和架构优化，对 V2.1 版本进行了以下关键调整：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296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修订维度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V2.1 版本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V2.2 版本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修订原因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架构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11 个 Agent（删除初始状态评估Agent）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9 个 Agent（合并教学相关Agent，删除初始状态评估Agent）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简化流程，直接基于行为数据动态规划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学习路径规划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依赖初始评估 + 行为分析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完全基于用户行为记录动态规划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更实时、更精准的个性化学习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用户行为记录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简要描述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详细定义记录项、方法、存储格式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支持精细化分析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用户行为分析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简要描述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详细定义分析维度、方法、输出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支持智能决策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付费模式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免费版 + 专业版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免费版 + 专业版（不变）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简化商业模式，降低决策成本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免费版设计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不设置专门转化点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不设置专门转化点（不变）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让用户自然体验产品价值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sz w:val="21"/>
                <w:szCs w:val="21"/>
              </w:rPr>
              <w:t>Agent 合并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sz w:val="21"/>
                <w:szCs w:val="21"/>
              </w:rPr>
              <w:t>全景知识讲解、知识点讲解、出题批改为独立Agent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sz w:val="21"/>
                <w:szCs w:val="21"/>
              </w:rPr>
              <w:t>合并为统一教学Agent；重点难点标注合并入知识拆分Agent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sz w:val="21"/>
                <w:szCs w:val="21"/>
              </w:rPr>
              <w:t>减少Agent间通信开销，统一Prompt管理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sz w:val="21"/>
                <w:szCs w:val="21"/>
              </w:rPr>
              <w:t>交互逻辑优化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sz w:val="21"/>
                <w:szCs w:val="21"/>
              </w:rPr>
              <w:t>同步等待LLM返回后跳转学习页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sz w:val="21"/>
                <w:szCs w:val="21"/>
              </w:rPr>
              <w:t>1秒内跳转学习页 + 后台异步处理 + 轮询状态 + 流式输出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sz w:val="21"/>
                <w:szCs w:val="21"/>
              </w:rPr>
              <w:t>大幅改善用户体感速度，消除等待焦虑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一、项目概述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1.1 项目背景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在可汗学院创建 Khanmigo 的过程中，我深刻体会到：真正有效的教育不是把答案塞给学生，而是帮助他们建立知识的森林——先看到整体的格局，再深入每一棵树木。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当前国内成人职业培训市场存在显著痛点：知识内容碎片化、缺乏系统性、个性化不足、学习动力低。本项目旨在构建一个基于 AI Agent 的教育课程平台，通过「从森林到树木」的知识体系设计，让每个人都能以最高效的方式系统地掌握任何职业技能。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1.2 核心理念</w:t>
      </w:r>
    </w:p>
    <w:p>
      <w:pPr>
        <w:shd w:fill="2E86C1" w:val="clear"/>
        <w:spacing w:after="40" w:before="120"/>
      </w:pPr>
      <w:r>
        <w:rPr>
          <w:sz w:val="6"/>
          <w:szCs w:val="6"/>
        </w:rPr>
        <w:t xml:space="preserve">  </w:t>
      </w:r>
    </w:p>
    <w:p>
      <w:pPr>
        <w:shd w:fill="EBF5FB" w:val="clear"/>
        <w:spacing w:after="60" w:before="60"/>
      </w:pPr>
      <w:r>
        <w:rPr>
          <w:rFonts w:ascii="Arial" w:eastAsia="Microsoft YaHei" w:hAnsi="Arial"/>
          <w:color w:val="2E86C1"/>
          <w:sz w:val="22"/>
          <w:szCs w:val="22"/>
        </w:rPr>
        <w:t xml:space="preserve">  三层知识体系设计</w:t>
      </w:r>
    </w:p>
    <w:p>
      <w:pPr>
        <w:shd w:fill="EBF5FB" w:val="clear"/>
        <w:spacing w:after="80"/>
      </w:pPr>
      <w:r>
        <w:rPr>
          <w:rFonts w:ascii="Arial" w:eastAsia="Microsoft YaHei" w:hAnsi="Arial"/>
          <w:color w:val="1C1C1C"/>
          <w:sz w:val="20"/>
          <w:szCs w:val="20"/>
        </w:rPr>
        <w:t xml:space="preserve">  知识板块 (Knowledge Block) → 知识点 (Knowledge Point) → 知识组件 (Knowledge Component)
这种设计支持精细化的学习路径规划、跳级学习、以及基于 BKT/DKT 的学习曲线建模</w:t>
      </w:r>
    </w:p>
    <w:p>
      <w:pPr>
        <w:shd w:fill="EBF5FB" w:val="clear"/>
        <w:spacing w:after="120" w:before="40"/>
      </w:pPr>
      <w:r>
        <w:rPr>
          <w:sz w:val="6"/>
          <w:szCs w:val="6"/>
        </w:rPr>
        <w:t xml:space="preserve"> 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1.3 项目目标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目标类型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具体目标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短期目标（MVP）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 9 个 Agent 引擎开发，支持 1-2 个示范领域的三层知识体系、跳级学习、基础奖励系统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3个月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中期目标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扩展至 10+ 职业领域，完善 BKT/DKT 学习曲线建模、质量验证机制、积分勋章系统，获得 1000+ 种子用户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6个月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长期目标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建立全领域通用的 AI 教育生态，实现盈亏平衡，用户规模达到 10万+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12个月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二、Agent 架构设计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2.1 整体架构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本项目采用「多 Agent 协作架构」，共设计 9 个专业 Agent，各自负责不同的专业职能，通过「调度 Agent」进行协调。系统直接基于用户行为记录动态规划学习路径，无需预先进行初始状态评估。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2.2 Agent 列表与职责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2000"/>
        <w:gridCol w:w="13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Agent 名称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主要职责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1. 全景知识拆分 Agent（原Agent 1）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将学习主题拆解为三层知识体系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学习主题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知识板块列表 + 知识点树 + 知识组件详情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2. 重点难点标注 Agent（原Agent 2）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标注各知识点的概念理解难度和学习难度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知识点列表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重点知识点标注 + 难点知识点标注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3. 统一教学 Agent（原Agent 3+4+5+8）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统一负责全景介绍生成、知识点讲解、练习题生成与批改、实时答疑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知识组件ID/主题 + 用户学习历史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全景介绍/讲解内容/练习题/批改结果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1, 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4. 学习路径规划 Agent（原Agent 6）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基于用户行为记录动态规划个性化学习路径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用户行为日志 + 知识图谱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个性化学习路径 + 推荐动作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8, 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5. 跳级学习建议 Agent（原Agent 7）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推荐用户可以跳级的知识点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用户学习记录 + 知识点难度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可跳级知识点列表 + 跳级后的测试题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6. 鼓励奖励 Agent（原Agent 9）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生成学习完成后的鼓励内容和奖励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学习成就事件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鼓励文字/动画 + 积分/勋章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7. 用户行为记录 Agent（原Agent 10）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详细记录用户的所有学习行为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用户操作事件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结构化行为日志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8. 用户行为分析 Agent（原Agent 11）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动态评估用户学习状态，生成学习建议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用户行为日志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用户画像更新 + 学习建议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9. 答疑问答 Agent（原Agent 8）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在学习和练习过程中实时回答用户问题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用户问题 + 当前学习上下文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苏格拉底式回答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1, 3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2.3 Agent 协作流程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以下是典型的用户学习流程中的 Agent 协作关系：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 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协作 Agent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输出结果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用户输入学习主题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2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三层知识体系 + 重点难点标注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主题全景介绍（后台）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主题全景介绍文本（流式输出）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开始学习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8, 9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基于行为数据的初始学习路径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知识讲解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2, 9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文字讲解（流式） + 实时答疑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练习与批改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2, 9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练习题 + 批改结果 + 学习建议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跳级建议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4, 9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可跳级知识点 + 跳级测试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学习完成奖励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8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鼓励内容 + 积分/勋章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三、三层知识体系设计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3.1 知识体系架构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本项目采用三层知识体系设计，支持精细化的学习路径规划和评估。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400"/>
        <w:gridCol w:w="2800"/>
        <w:gridCol w:w="1960"/>
      </w:tblGrid>
      <w:tr>
        <w:trPr>
          <w:cantSplit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示例（以 Python 为例）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L1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知识板块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学习主题的大范畴划分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Python 基础、Python 进阶、Python 实战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专家审核 + 学习路径连贯性检测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L2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知识板块内的具体知识节点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变量与数据类型、条件语句、循环语句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概念覆盖度检测 + 学习顺序合理性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L3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知识组件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知识点内的最小可测量学习单元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理解 for 循环语法、能写嵌套循环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BKT 学习曲线 + 用户测试验证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3.2 知识拆分验证机制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如何验证知识拆分是否合适？我们设计了多层次的验证机制：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400"/>
        <w:gridCol w:w="19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验证层级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通过标准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责任方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自动验证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自动检测知识点之间的逻辑关系和学习顺序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无明显知识缺失，学习路径可连贯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专家审核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领域专家审核知识体系的完整性和准确性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专家评分≥80分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人工审核团队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用户反馈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收集用户学习过程中的困惑和跳过行为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跳过率&lt;20%，困惑提问&lt;10%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10, 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学习效果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通过 BKT 验证知识组件的可学习性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学习曲线符合预期（先快后慢）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11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3.3 重点难点标注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系统自动标注各知识点的学习难度：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标注维度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标注内容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标注标准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概念理解难度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概念的抽象程度、与已有知识的关联度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低/中/高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决定讲解方式和时长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学习难度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用户完成该知识点的平均时间和错误率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简单/中等/困难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决定练习题数量和难度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重要性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该知识点对后续学习的基础作用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核心/重要/辅助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决定是否允许跳级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四、用户行为记录 Agent 详细设计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4.1 设计原则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用户行为记录 Agent 是整个系统的数据基础，其设计遵循以下原则：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>全面性：尽可能详细地记录用户的所有学习相关行为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>实时性：行为发生时立即记录，支持实时分析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>关联性：记录行为的上下文，便于后续分析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>隐私性：仅记录学习相关行为，不记录敏感信息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4.2 记录项详细定义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用户行为记录包含以下详细内容：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4.2.1 学习行为记录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1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记录时机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知识点学习开始时间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时间戳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用户进入知识点讲解页面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2026-05-07 10:30:15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知识点学习结束时间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时间戳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用户离开知识点讲解页面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2026-05-07 10:45:22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知识点学习时长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整数（秒）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自动计算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912秒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学习次数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每次重新学习同一知识点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滚动行为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数组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页面滚动时记录位置和时间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[{position: 500, time: 10:32:00}]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暂停行为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时间戳数组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用户暂停阅读时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[10:35:00, 10:40:00]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重读行为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知识点ID数组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用户返回已读内容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["KP-001", "KP-003"]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4.2.2 提问行为记录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1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记录时机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提问内容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文本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用户提交问题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"for循环和while循环有什么区别？"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提问时间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时间戳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用户提交问题时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2026-05-07 10:35:00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当前学习上下文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提问时所在的知识点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KP-005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回答满意度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枚举（满意/一般/不满意）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用户对回答的评价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满意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追问次数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对同一问题的追问次数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追问内容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文本数组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用户的追问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["能举个例子吗？"]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4.2.3 练习行为记录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1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记录时机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练习题ID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字符串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用户开始答题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EX-001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答题开始时间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时间戳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用户看到题目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2026-05-07 11:00:00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答题提交时间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时间戳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用户提交答案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2026-05-07 11:05:30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答题时长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整数（秒）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自动计算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330秒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用户答案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文本/代码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用户提交的答案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print("hello")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是否正确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布尔值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批改完成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错误类型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枚举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答案错误时记录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语法错误/逻辑错误/概念错误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错误次数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同一题目重复错误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提示使用次数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用户点击提示按钮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修改记录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数组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每次修改答案时记录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[{version: 1, answer: "...", time: "..."}]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4.2.4 跳级行为记录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1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记录时机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跳级建议来源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枚举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系统推荐或用户主动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系统推荐/用户主动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跳级知识点ID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字符串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用户选择跳级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KP-003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跳级测试结果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布尔值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跳级测试完成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跳级测试得分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浮点数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跳级测试完成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0.85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跳级后是否需要复习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布尔值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后续学习中发现问题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false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4.2.5 交互行为记录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1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记录时机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按钮点击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对象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用户点击任意按钮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{button: "继续", time: "10:45:00"}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页面切换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对象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用户切换页面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{from: "学习页", to: "全景页", time: "..."}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面板展开/收起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对象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用户操作面板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{panel: "学习路径面板", action: "expand"}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快捷键使用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字符串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用户使用快捷键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Ctrl+Enter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4.2.6 时间间隔记录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1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两次学习间隔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整数（秒）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分析学习习惯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86400（隔天）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提问到回答间隔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整数（秒）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评估AI响应速度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答题思考时间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整数（秒）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评估题目难度感知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错误后重试间隔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整数（秒）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评估学习策略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会话时长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整数（秒）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评估学习投入度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1800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4.3 记录方法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用户行为记录采用以下技术方法：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事件驱动记录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用户操作触发事件，系统立即记录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点击、提交、切换等即时行为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定时采样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按固定时间间隔记录状态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页面停留时长、滚动位置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批量上传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本地缓存后批量上传服务器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网络不稳定时保证数据完整性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关联追踪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通过 Session ID 关联一系列行为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分析完整学习会话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4.4 数据存储格式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用户行为日志采用结构化 JSON 格式存储：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{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  "userId": "user_12345",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  "sessionId": "session_abc123",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  "timestamp": "2026-05-07T10:30:15Z",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  "eventType": "KNOWLEDGE_LEARN_START",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  "knowledgePointId": "KP-001",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  "context": { "source": "home_page", "previousKP": null },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  "metadata": { "device": "mobile", "os": "iOS" }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五、用户行为分析 Agent 详细设计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5.1 分析目标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用户行为分析 Agent 基于记录的原始行为数据，实现以下目标：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>1. 学习进度评估：实时评估用户对各知识点的掌握程度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>2. 学习能力评估：评估用户的学习速度、理解能力、记忆能力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>3. 学习风格识别：识别用户偏好的学习方式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>4. 难点识别：识别用户的学习障碍和薄弱环节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>5. 行为模式发现：发现用户的学习习惯和行为模式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5.2 分析维度详细定义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5.2.1 学习进度分析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15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分析指标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计算方法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更新频率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知识点完成率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已完成知识点数 / 总知识点数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知识组件掌握度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BKT 算法计算 P(掌握)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每次练习后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重点难点完成率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已完成重点难点数 / 总重点难点数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学习路径偏离度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实际学习路径与推荐路径的差异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每次路径变更时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整体学习进度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加权计算（重点知识点权重更高）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综合计算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实时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5.2.2 学习能力分析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15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分析指标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计算方法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学习速度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平均每个知识点的学习时长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学习时长记录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调整讲解详细程度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理解能力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首次答题正确率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调整题目难度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记忆保持度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间隔复习时的正确率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复习行为记录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安排复习时间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知识迁移能力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新知识点首次正确率（基于相似知识点）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推荐跳级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错误恢复能力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错误后再次尝试的正确率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调整提示策略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5.2.3 学习风格分析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15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分析指标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判断依据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阅读偏好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文字讲解停留时长 vs 跳过率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调整讲解形式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实践偏好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主动练习次数 vs 被动练习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调整练习比例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提问频率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每知识点平均提问次数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提问行为记录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调整答疑资源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跳级倾向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接受跳级建议的比例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调整跳级推荐频率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复习习惯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主动返回复习的频率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调整复习提醒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5.2.4 难点识别分析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15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分析指标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判断标准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输出结果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概念理解难点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学习时长异常长 + 提问多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学习+提问记录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难点知识点列表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练习错误难点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错误次数≥3 或 错误类型重复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薄弱知识组件列表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跳过行为难点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跳过率高 + 后续知识点表现差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需要补充的知识点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时间异常难点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学习时长异常短（可能放弃）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流失风险知识点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5.3 分析方法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5.3.1 BKT 算法应用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Bayesian Knowledge Tracing (BKT) 用于实时评估用户对每个知识组件的掌握程度：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000"/>
        <w:gridCol w:w="196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BKT 参数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初始值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更新方式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P(L0)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初始掌握概率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0.2（假设未掌握）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根据用户行为动态调整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P(T)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学习率（从未掌握到掌握）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根据知识点难度预设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根据学习效果调整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P(G)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猜测率（未掌握时答对）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0.25（四选一）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根据题目类型调整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P(S)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失误率（掌握时答错）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0.1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根据用户历史数据调整</w:t>
            </w:r>
          </w:p>
        </w:tc>
      </w:tr>
    </w:tbl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每次用户答题后，系统更新 P(掌握)，当 P(掌握) &gt; 0.95 时，认为用户已掌握该知识组件。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5.3.2 DKT 模型应用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Deep Knowledge Tracing (DKT) 用于捕捉复杂的知识状态变化模式：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19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模型组件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LSTM 层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捕捉学习序列中的时序依赖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用户答题序列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隐藏状态向量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全连接层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预测下一题答对概率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隐藏状态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各知识组件掌握概率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注意力机制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识别关键学习行为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行为序列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重要行为权重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5.3.3 行为模式识别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通过聚类分析和序列挖掘发现用户行为模式：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5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分析方法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K-Means 聚类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将用户按学习行为特征分组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识别学习风格类型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序列模式挖掘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发现常见的学习行为序列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优化学习路径推荐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异常检测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识别异常学习行为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发现学习困难或作弊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时间序列分析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分析学习行为的时间规律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预测学习时间和安排提醒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5.4 分析输出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用户行为分析 Agent 输出以下结果，供其他 Agent 使用：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19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输出类型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接收 Agent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更新频率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用户画像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学习能力等级、学习风格标签、偏好设置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3, 4, 6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知识掌握状态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每个知识组件的掌握概率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6, 7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每次练习后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学习建议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下一步学习内容、复习建议、跳级建议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6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难点报告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当前学习难点、薄弱环节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3, 5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风险预警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流失风险、学习停滞风险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9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实时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六、学习路径动态规划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6.1 核心原则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学习路径规划 Agent 直接基于用户行为记录动态规划学习路径，无需预先进行初始状态评估。核心原则如下：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>数据驱动：完全基于用户实际行为数据，而非预设假设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>实时响应：每次用户行为后都可能触发路径调整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>渐进式认知：系统随着用户行为积累，逐步深入了解用户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>灵活适应：支持用户主动调整，尊重用户选择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6.2 动态规划流程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7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输入数据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输出结果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初始路径生成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用户首次进入学习主题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知识图谱 + 默认学习顺序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初始学习路径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行为数据积累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用户完成学习/练习行为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用户行为日志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更新用户画像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路径评估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积累足够行为数据后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用户画像 + 当前路径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路径适配度评估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路径调整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适配度低于阈值或用户请求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分析结果 + 知识图谱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调整后的学习路径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跳级推荐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检测到用户能力超出当前内容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掌握度数据 + 难度数据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跳级建议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6.3 跳级学习机制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系统自动推荐用户可以跳级的知识点：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跳级类型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跳级条件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验证方式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跳级后动作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简单知识点跳级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用户已有相关基础，评估测试正确率&gt;90%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直接出题验证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跳过讲解，进入下一个知识点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重复知识点跳级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该知识点与已学内容高度重叠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简单测试验证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跳过讲解，进入下一个知识点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难点跳级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用户已掌握基础，希望挑战高级内容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综合测试验证（涵盖跳级的所有知识）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跳过中间知识点，直接学习高级内容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七、交互界面设计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7.1 整体架构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采用三页结构：首页 → 学习页 → 全景知识页，形成渐进式的学习体验。页面间通过 sessionStorage 共享学习状态，支持无缝切换。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7.2 页面初始状态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初始状态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首页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输入框为空，显示3个推荐学习主题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学习页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教学面板为空，学习路径面板为空，问答面板为空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全景知识页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空白，等待知识拆分数据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7.3 首页设计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首页以简洁为主，核心功能是让用户快速进入学习状态。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00"/>
        <w:gridCol w:w="33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Chat对话框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中央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"你想学什么？"提示语 + 输入框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用户输入学习主题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建议主题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对话框下方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3个推荐学习主题按钮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快速开始学习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学习状态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对话框上方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正在学习的主题名称（如有）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展示当前学习进度</w:t>
            </w:r>
          </w:p>
        </w:tc>
      </w:tr>
    </w:tbl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首页状态逻辑：</w:t>
      </w:r>
    </w:p>
    <w:p>
      <w:pPr>
        <w:spacing w:after="80" w:line="360"/>
        <w:ind w:left="720" w:hanging="360"/>
      </w:pPr>
      <w:r>
        <w:rPr>
          <w:rFonts w:ascii="Arial" w:eastAsia="Microsoft YaHei" w:hAnsi="Arial"/>
          <w:color w:val="1C1C1C"/>
          <w:sz w:val="22"/>
          <w:szCs w:val="22"/>
        </w:rPr>
        <w:t xml:space="preserve">初始状态：输入框为空，显示推荐主题</w:t>
      </w:r>
    </w:p>
    <w:p>
      <w:pPr>
        <w:spacing w:after="80" w:line="360"/>
        <w:ind w:left="720" w:hanging="360"/>
      </w:pPr>
      <w:r>
        <w:rPr>
          <w:rFonts w:ascii="Arial" w:eastAsia="Microsoft YaHei" w:hAnsi="Arial"/>
          <w:color w:val="1C1C1C"/>
          <w:sz w:val="22"/>
          <w:szCs w:val="22"/>
        </w:rPr>
        <w:t xml:space="preserve">正在学习状态：显示"正在学习《主题名称》"，用户可点击输入框输入新主题重新开始</w:t>
      </w:r>
    </w:p>
    <w:p>
      <w:pPr>
        <w:spacing w:after="80" w:line="360"/>
        <w:ind w:left="720" w:hanging="360"/>
      </w:pPr>
      <w:r>
        <w:rPr>
          <w:rFonts w:ascii="Arial" w:eastAsia="Microsoft YaHei" w:hAnsi="Arial"/>
          <w:color w:val="1C1C1C"/>
          <w:sz w:val="22"/>
          <w:szCs w:val="22"/>
        </w:rPr>
        <w:t xml:space="preserve">处理中状态：用户提交主题后，显示"处理中..."，1秒内跳转到学习页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7.4 学习页设计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学习页是核心学习场景，采用四面板布局：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面板名称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教学面板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左侧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50%（最大）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流式展示讲解内容，提供"下一个知识点""练习题""进入全景"按钮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提示面板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右上角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小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学习进度比例、重点难点完成比例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学习路径面板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右中部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根据全景知识拆分结果实时更新，显示学习路径和推荐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问答面板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右下角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实时答疑对话，用户随时可提问</w:t>
            </w:r>
          </w:p>
        </w:tc>
      </w:tr>
    </w:tbl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学习页加载流程：</w:t>
      </w:r>
    </w:p>
    <w:p>
      <w:pPr>
        <w:spacing w:after="80" w:line="360"/>
        <w:ind w:left="720" w:hanging="360"/>
      </w:pPr>
      <w:r>
        <w:rPr>
          <w:rFonts w:ascii="Arial" w:eastAsia="Microsoft YaHei" w:hAnsi="Arial"/>
          <w:color w:val="1C1C1C"/>
          <w:sz w:val="22"/>
          <w:szCs w:val="22"/>
        </w:rPr>
        <w:t xml:space="preserve">1. 用户输入主题后1秒内跳转到学习页</w:t>
      </w:r>
    </w:p>
    <w:p>
      <w:pPr>
        <w:spacing w:after="80" w:line="360"/>
        <w:ind w:left="720" w:hanging="360"/>
      </w:pPr>
      <w:r>
        <w:rPr>
          <w:rFonts w:ascii="Arial" w:eastAsia="Microsoft YaHei" w:hAnsi="Arial"/>
          <w:color w:val="1C1C1C"/>
          <w:sz w:val="22"/>
          <w:szCs w:val="22"/>
        </w:rPr>
        <w:t xml:space="preserve">2. 教学面板立即开始流式输出该主题的知识全景介绍</w:t>
      </w:r>
    </w:p>
    <w:p>
      <w:pPr>
        <w:spacing w:after="80" w:line="360"/>
        <w:ind w:left="720" w:hanging="360"/>
      </w:pPr>
      <w:r>
        <w:rPr>
          <w:rFonts w:ascii="Arial" w:eastAsia="Microsoft YaHei" w:hAnsi="Arial"/>
          <w:color w:val="1C1C1C"/>
          <w:sz w:val="22"/>
          <w:szCs w:val="22"/>
        </w:rPr>
        <w:t xml:space="preserve">3. 学习路径面板初始为空，等待全景知识拆分完成后显示学习路径</w:t>
      </w:r>
    </w:p>
    <w:p>
      <w:pPr>
        <w:spacing w:after="80" w:line="360"/>
        <w:ind w:left="720" w:hanging="360"/>
      </w:pPr>
      <w:r>
        <w:rPr>
          <w:rFonts w:ascii="Arial" w:eastAsia="Microsoft YaHei" w:hAnsi="Arial"/>
          <w:color w:val="1C1C1C"/>
          <w:sz w:val="22"/>
          <w:szCs w:val="22"/>
        </w:rPr>
        <w:t xml:space="preserve">4. 全景介绍完成后，用户可点击"开始学习"进入知识点讲解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教学面板交互逻辑：</w:t>
      </w:r>
    </w:p>
    <w:p>
      <w:pPr>
        <w:spacing w:after="80" w:line="360"/>
        <w:ind w:left="720" w:hanging="360"/>
      </w:pPr>
      <w:r>
        <w:rPr>
          <w:rFonts w:ascii="Arial" w:eastAsia="Microsoft YaHei" w:hAnsi="Arial"/>
          <w:color w:val="1C1C1C"/>
          <w:sz w:val="22"/>
          <w:szCs w:val="22"/>
        </w:rPr>
        <w:t xml:space="preserve">讲解完一个知识点后，显示"下一个知识点"和"练习题"两个按钮</w:t>
      </w:r>
    </w:p>
    <w:p>
      <w:pPr>
        <w:spacing w:after="80" w:line="360"/>
        <w:ind w:left="720" w:hanging="360"/>
      </w:pPr>
      <w:r>
        <w:rPr>
          <w:rFonts w:ascii="Arial" w:eastAsia="Microsoft YaHei" w:hAnsi="Arial"/>
          <w:color w:val="1C1C1C"/>
          <w:sz w:val="22"/>
          <w:szCs w:val="22"/>
        </w:rPr>
        <w:t xml:space="preserve">如果刚讲解的是重点/难点知识（difficulty=hard），用户未做练习题直接点击"下一个知识点"时，弹出对话框提示"该知识点难度较高，建议做练习题加深理解"</w:t>
      </w:r>
    </w:p>
    <w:p>
      <w:pPr>
        <w:spacing w:after="80" w:line="360"/>
        <w:ind w:left="720" w:hanging="360"/>
      </w:pPr>
      <w:r>
        <w:rPr>
          <w:rFonts w:ascii="Arial" w:eastAsia="Microsoft YaHei" w:hAnsi="Arial"/>
          <w:color w:val="1C1C1C"/>
          <w:sz w:val="22"/>
          <w:szCs w:val="22"/>
        </w:rPr>
        <w:t xml:space="preserve">对话框提供两个选择："继续下一个知识点"和"去做练习题"</w:t>
      </w:r>
    </w:p>
    <w:p>
      <w:pPr>
        <w:spacing w:after="80" w:line="360"/>
        <w:ind w:left="720" w:hanging="360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用户选择练习题后，教学面板流式输出练习题</w:t>
      </w:r>
    </w:p>
    <w:p>
      <w:pPr>
        <w:spacing w:after="80" w:line="360"/>
        <w:ind w:left="720" w:hanging="360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用户输入答案后，教学面板流式输出批改结果和讲解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7.5 全景知识页设计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全景知识页展示完整的三层知识体系，支持用户自主选择学习内容。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设计方案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知识图谱展示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等待LLM返回知识拆分结果后，展示三层知识图谱（L1→L2→L3）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重点难点标注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在知识图谱中标注重点和难点知识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交互导航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点击具体知识点跳转到学习页，教学面板开始流式讲解该知识点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状态恢复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从全景页返回学习页时，保持之前的学习状态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八、鼓励与奖励系统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8.1 鼓励系统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在学习过程中提供多层次的正面反馈和鼓励：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鼓励类型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形式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未来升级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文字鼓励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完成重点知识点学习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生成的个性化鼓励语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动画特效增强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知识点亮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完成任意知识点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知识树节点从灰色变为金色动画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增加音效反馈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连续学习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每日学习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显示连续学习天数 Streak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断裂保护机制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挑战完成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通过挑战关卡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特殊动画 + 挑战之星徽章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Boss 战动画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8.2 积分体系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设计多维度的积分体系，支持未来扩展为勋章系统：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积分类型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获取方式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学习积分 (XP)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完成知识点学习、练习题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提升等级，解锁新功能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挑战积分 (CP)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完成挑战关卡、跳级测试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兑换稀有卡片、限定勋章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连续天数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每日学习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连续学习奖励（稀有卡片碎片）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8.3 勋章系统（未来扩展）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未来可扩展为完整的勋章系统：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勋章类型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获取条件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成就勋章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完成特定成就（如学完 100 个知识点）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普通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挑战勋章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完成挑战关卡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稀有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限定勋章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参与限时活动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传奇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师徒勋章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帮助其他用户学习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稀有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九、商业模式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9.1 付费模式设计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采用简洁的两档付费模式，降低用户决策成本：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800"/>
        <w:gridCol w:w="1760"/>
      </w:tblGrid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功能范围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免费版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¥0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完整知识拆解（全景地图）+ 不限数量的知识点学习（含讲解 + 练习 + 答疑）+ 基础奖励系统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所有用户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专业版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99元/领域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免费版全部功能 + 挑战关卡 + 完整奖励系统（积分勋章）+ 学习报告 + 优先新功能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深度学习用户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9.2 免费版设计原则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免费版的设计让用户真正体验到产品的核心价值，不设置专门的付费转化点：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设计原则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具体实现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用户体验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完整体验核心功能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知识拆解、学习、练习、答疑全部开放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用户可以完整体验"从森林到树木"的学习方式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无功能阉割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不限制学习数量、不限制答疑次数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用户不会感到被"卡脖子"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自然升级动机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专业版提供增值服务（挑战、报告、勋章）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用户因需要增值服务而主动升级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口碑传播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免费用户获得完整价值，愿意推荐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通过口碑获取更多用户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9.3 专业版增值服务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专业版提供以下增值服务，吸引用户升级：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增值服务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价值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挑战关卡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综合测试知识掌握程度的挑战模式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增加学习趣味性，验证学习效果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完整奖励系统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积分、勋章、排行榜等完整游戏化元素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提升学习动力和成就感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学习报告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详细的学习进度报告、能力分析报告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帮助用户了解自己的学习状态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优先新功能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新功能优先向专业版用户开放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体验最新功能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十、质量把控体系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10.1 质量验证机制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建立多层次的质量验证机制，确保 AI 生成内容的准确性和有效性：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验证层级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验证内容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责任方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自动验证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知识点逻辑关系、讲解内容完整性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自动检测脚本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1, 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专家审核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内容准确性、教学质量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人工审核（抽样）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专家团队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用户反馈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内容满意度、错误报告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用户点赞/踩/报告机制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10, 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学习效果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用户学习效果评估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BKT/DKT 学习曲线分析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11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10.2 Prompt 工程优化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通过精细化的 Prompt 设计和上下文管理，提升 AI 生成内容的质量：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优化方向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具体措施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Few-shot 示例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为每个 Agent 准备高质量的示例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提升输出质量和一致性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上下文压缩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使用知识图谱等方式压缩上下文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提升长上下文的处理能力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多次生成 + 投票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对关键内容生成多个版本，选择最优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提升内容质量上限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人机协作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关键内容经人工审核后上线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确保内容准确性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十一、项目实施计划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11.1 MVP 阶段开发计划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200"/>
        <w:gridCol w:w="1760"/>
      </w:tblGrid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开发内容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第1周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技术选型 + 项目脚手架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技术方案文档 + 基础代码框架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第2-3周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1, 2 开发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三层知识体系 + 重点难点标注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第4-5周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3(统一教学) 开发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全景介绍 + 知识讲解 + 练习生成 + 批改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第6-7周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8, 9 开发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用户行为记录 + 行为分析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第8-9周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5, 6 + 界面开发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学习路径规划 + 跳级建议 + 三页界面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第10周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7 开发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鼓励奖励系统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第11-12周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测试 + 优化 + 内测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可发布的 MVP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11.2 成功指标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指标类型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具体指标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日活用户 (DAU)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≥500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周留存率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≥40%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平均学习时长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≥15 分钟/次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知识点完成率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≥70%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跳级测试通过率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≥80%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商业指标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付费转化率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≥5%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十二、总结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本版立项书在 V2.1 的基础上，根据项目开发实践和架构优化，进行了关键调整。核心改进包括：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>1. Agent架构精简：将全景知识讲解、知识点讲解、出题批改三个Agent合并为统一教学Agent，从11个精简为9个，减少Agent间通信开销，统一Prompt管理。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>2. 交互体验优化：采用后台异步处理+轮询机制，用户输入主题后1秒内跳转学习页，教学面板同步流式输出全景介绍，消除等待焦虑。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>3. 智能学习引导：重点难点知识讲解后，系统主动提示用户做练习题加深理解，提供个性化学习建议。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>4. 页面状态管理：通过sessionStorage实现跨页面状态共享，支持学习页与全景知识页无缝切换。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>5. 数据驱动学习：学习路径完全基于用户实际行为数据动态规划，实现真正的个性化学习。</w:t>
      </w:r>
    </w:p>
    <w:p>
      <w:pPr>
        <w:spacing w:after="200"/>
      </w:pP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这些改进将帮助项目在MVP阶段就能提供高质量的用户体验，为后续的快速迭代和扩展奠定坚实基础。</w:t>
      </w:r>
    </w:p>
    <w:p>
      <w:pPr>
        <w:spacing w:after="400"/>
      </w:pP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—— Sal Khan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可汗学院创始人，Khanmigo 创造者</w:t>
      </w:r>
    </w:p>
    <w:sectPr>
      <w:headerReference w:type="default" r:id="rId11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5D6D7E"/>
        <w:sz w:val="16"/>
        <w:szCs w:val="16"/>
      </w:rPr>
      <w:t xml:space="preserve">— </w:t>
    </w:r>
    <w:r>
      <w:rPr>
        <w:rFonts w:ascii="Arial" w:eastAsia="Microsoft YaHei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5D6D7E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5D6D7E"/>
        <w:sz w:val="16"/>
        <w:szCs w:val="16"/>
      </w:rPr>
      <w:t xml:space="preserve">AI智能教育课程平台 · 项目立项书 V2.1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C1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2026-05-07T04:33:45.316Z</dcterms:created>
  <dcterms:modified xsi:type="dcterms:W3CDTF">2026-05-07T04:33:45.316Z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