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00"/>
        <w:jc w:val="center"/>
      </w:pPr>
      <w:r>
        <w:rPr>
          <w:rFonts w:ascii="Arial" w:eastAsia="Microsoft YaHei" w:hAnsi="Arial"/>
          <w:color w:val="1A5276"/>
          <w:sz w:val="52"/>
          <w:szCs w:val="52"/>
        </w:rPr>
        <w:t xml:space="preserve">AI智能教育课程平台</w:t>
      </w:r>
    </w:p>
    <w:p>
      <w:pPr>
        <w:spacing w:after="400"/>
        <w:jc w:val="center"/>
      </w:pPr>
      <w:r>
        <w:rPr>
          <w:rFonts w:ascii="Arial" w:eastAsia="Microsoft YaHei" w:hAnsi="Arial"/>
          <w:color w:val="2E86C1"/>
          <w:sz w:val="40"/>
          <w:szCs w:val="40"/>
        </w:rPr>
        <w:t xml:space="preserve">项目架构设计文档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AI智能教育课程平台 - 项目架构设计文档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V1.1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2026年5月10日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编制人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架构师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密级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内部使用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一、项目核心目标与边界范围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1.1 核心目标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目标层级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具体目标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构建基于多Agent协作的AI智能教育课程平台，实现「从森林到树木」的个性化学习体验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技术目标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9个Agent协同工作，支持三层知识体系、动态学习路径规划、实时行为分析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业务目标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支持跳级学习、实时答疑、鼓励奖励、用户行为驱动的个性化推荐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1.2 范围边界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1.2.1 包含范围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- 9个核心Agent的设计与实现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三层知识体系（知识板块-知识点-知识组件）的存储与管理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用户行为记录与分析系统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基于BKT/DKT的学习曲线建模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三页交互界面（首页/学习页/全景进度页）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鼓励奖励系统（积分、勋章）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免费版与专业版功能区分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1.2.2 不包含范围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多语言国际化支持（首期仅中文）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移动端原生App（首期仅Web）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第三方内容接入（首期仅平台自生成内容）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社交功能（社区、讨论区）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直播/视频讲解（首期仅文字讲解）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二、整体顶层架构图（文字版）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/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               用户交互层 (Presentation Layer)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┌─────────────┐  ┌─────────────┐  ┌─────────────┐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   首页模块   │  │   学习页模块  │  │  全景进度页  │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  HomePage   │  │ LearningPage │  │ ProgressPage │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└──────┬──────┘  └──────┬──────┘  └──────┬──────┘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└─────────┼────────────────┼────────────────┼──────────────────────────────────┘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        │                │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        └────────────────┴────────────────┘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                         ▼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               API网关层 (API Gateway)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     统一入口、认证鉴权、请求路由、限流熔断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                         ▼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               核心业务层 (Core Business Layer)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                                   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                        Agent调度中心 (Agent Orchestrator)             │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              负责Agent注册、任务分发、结果聚合、异常处理                │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                     │             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┌────────────┬───────────────┼───────────────┬────────────┐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▼            ▼               ▼               ▼            ▼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┌─────────┐ ┌─────────┐    ┌─────────┐    ┌─────────┐   ┌─────────┐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│知识处理 │ │学习支持 │    │路径规划 │    │激励系统 │   │数据基础 │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 Agent群 │ │ Agent群 │    │ Agent群 │    │ Agent群 │   │ Agent群 │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└────┬────┘ └────┬────┘    └────┬────┘    └────┬────┘   └────┬────┘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│           │              │              │             │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┌───┴───┐   ┌───┴───┐     ┌───┴───┐     ┌───┴───┐    ┌───┴───┐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│Agent1 │   │Agent3 │     │Agent5 │     │Agent7 │    │Agent8 │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│知识拆分│   │统一教学│     │路径规划│     │鼓励奖励│    │行为记录│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├───────┤   └───────┘     ├───────┤     └───────┘    ├───────┤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│Agent2 │   │Agent6 │     │Agent9 │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│重点标注│   │跳级建议│     │行为分析│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└───────┘   └───────┘     └───────┘                  └───────┘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                                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                         ▼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               数据存储层 (Data Layer)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┌─────────────┐  ┌─────────────┐  ┌─────────────┐  ┌─────────────┐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  关系型数据库  │  │   缓存服务   │  │   消息队列   │  │   对象存储   │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  PostgreSQL │  │    Redis    │  │    Kafka    │  │    MinIO    │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  业务数据存储 │  │  热点数据缓存 │  │  异步消息处理 │  │  文件资源存储 │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└─────────────┘  └─────────────┘  └─────────────┘  └─────────────┘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三、一级核心模块职责定义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3.1 模块总览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模块编号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用户交互层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负责三页界面的渲染与交互处理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API网关层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统一入口、认证鉴权、路由转发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Agent调度中心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Agent注册、任务分发、结果聚合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知识处理Agent群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知识体系构建与标注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学习支持Agent群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讲解、练习、答疑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路径规划Agent群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学习路径动态规划与跳级建议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激励系统Agent群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鼓励奖励发放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M08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数据基础Agent群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行为记录与分析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M09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数据存储层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数据持久化与缓存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3.2 各模块详细职责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3.2.1 M01 用户交互层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子模块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职责描述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首页模块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学习主题输入、推荐主题展示、学习历史展示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学习页模块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教学面板渲染、提示面板更新、学习路径面板、问答面板交互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全景进度页模块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三层知识体系可视化、状态标识、跳级操作界面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3.2.2 M02 API网关层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职责项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统一入口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所有前端请求统一入口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认证鉴权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JWT Token验证、用户身份识别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请求路由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按路径路由到对应服务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限流熔断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防止系统过载、服务降级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日志记录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请求响应日志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3.2.3 M03 Agent调度中心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职责项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Agent注册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管理所有Agent的注册与发现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任务分发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根据任务类型分发到对应Agent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结果聚合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收集多Agent结果并整合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Agent失败时的重试与降级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依赖管理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处理Agent间的依赖执行顺序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3.2.4 M04-M08 Agent群职责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Agent群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M04 知识处理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Agent1 知识拆分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将学习主题拆分为三层知识体系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M04 知识处理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Agent2 重点标注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标注知识点的概念难度、学习难度、重要性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M05 学习支持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Agent3 统一教学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统一负责全景介绍生成、知识点讲解、练习题生成与批改、实时答疑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M06 路径规划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Agent5 路径规划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基于用户行为记录动态规划学习路径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M06 路径规划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Agent6 跳级建议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推荐可跳级知识点，生成跳级测试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M07 激励系统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Agent7 鼓励奖励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生成鼓励内容、发放积分勋章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M08 数据基础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Agent8 行为记录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详细记录所有用户学习行为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M08 数据基础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Agent9 行为分析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分析用户行为、生成画像、输出建议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3.2.5 M09 数据存储层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存储用户数据、知识体系、学习记录、配置数据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Redis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缓存热点数据、会话状态、临时计算结果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Kafka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异步处理行为日志、Agent间消息通信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MinIO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存储用户上传文件、生成资源文件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四、模块间数据流转关系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4.1 核心业务流程数据流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4.1.1 用户首次学习流程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用户交互层 → 输入学习主题 → API网关 → 后端API层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后端立即返回topic_id（asyncio.create_task后台处理）→ 用户交互层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1秒内跳转到学习页（/learn?topicId=xxx&amp;topicName=xxx）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后台并行调用两个LLM请求（asyncio.gather）：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├─ 统一教学Agent → 使用「知识向导」Prompt → 输出: 主题全景介绍文本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└─ 知识拆分Agent → 使用「知识拆分」Prompt → 输出: 三层知识体系JSON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前端每2秒轮询 GET /topics/{topic_id}/status 检查处理状态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全景介绍就绪 → 教学面板流式展示「主题全景介绍」（SSE）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知识拆分就绪 → 学习路径面板显示学习路径 + 全景知识页可展示知识图谱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用户点击「开始学习第一个知识组件」→ 教学面板调用流式讲解接口（SSE）→ 逐字展示讲解内容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4.1.2 用户学习知识点流程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用户交互层 → 请求讲解 → 后端流式讲解接口（SSE）→ Agent3统一教学 → 使用「知识讲解」Prompt → 逐字返回讲解内容 → 用户交互层实时渲染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Agent8 行为记录 (学习时长、滚动、暂停)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讲解完成后 → 显示"下一个知识点"和"练习题"按钮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如果当前知识点为重点难点（difficulty=hard）且用户未做练习题直接点击"下一个知识点"→ 弹出对话框提示建议做练习题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用户选择练习题 → Agent3统一教学 → 使用「出题」Prompt → 返回练习题 → 用户作答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Agent8 行为记录 (答题行为)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用户提交答案 → Agent3统一教学 → 使用「批改」Prompt → 返回批改结果和讲解 → 用户交互层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Agent8 行为记录 (答案、正确性、错误类型)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Agent9 行为分析 (更新掌握度、识别难点)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Agent5 路径规划 (调整后续路径)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4.1.3 全景知识图谱交互流程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用户从学习页导航到全景进度页 → 从sessionStorage读取topicId → 加载三层知识体系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全景页展示完整知识图谱（L1板块 → L2知识点 → L3组件）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用户点击某个知识点或知识组件 → 携带componentId跳转到学习页（/learn?topicId=xxx&amp;componentId=yyy）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学习页自动定位到该组件 → 教学面板流式讲解该知识点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用户从全景页点击导航栏「学习」→ 无URL参数 → 自动从sessionStorage恢复topicId → 保持之前的学习状态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4.2 模块调用顺序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调用顺序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用户输入学习主题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M01 → M02 → M03 → M04(Agent1→Agent2) + M05(Agent3全景介绍) → M08(Agent8) → M06(Agent5) → M01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用户学习知识点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M01 → M02 → M03 → M05(Agent3讲解) → M08(Agent8) → M01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用户做练习题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M01 → M02 → M03 → M05(Agent3出题) → M08(Agent8) → M01 → M05(Agent3批改) → M08(Agent8→Agent9) → M06(Agent5) → M01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用户提问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M01 → M02 → 后端流式问答接口(SSE) → Agent3(答疑) → M01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完成知识点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M08(Agent8) → M09(Agent9) → M07(Agent7) → M06(Agent5) → M01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4.3 流式输出（SSE）机制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平台采用 Server-Sent Events（SSE）实现LLM内容的流式输出，大幅改善用户体感速度。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4.3.1 技术实现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后端：FastAPI StreamingResponse + AgentLLMClient.generate_stream() + DoubaoProvider.generate_stream()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前端：fetch ReadableStream 解析SSE数据流，通过onChunk回调实时更新UI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4.3.2 流式接口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流式讲解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GET /knowledge/components/{id}/explanation/stream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SSE逐字返回讲解内容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流式问答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POST /learning/qa/ask/stream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SSE逐字返回回答内容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4.3.3 数据格式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SSE事件格式：data: {文本片段}\n\n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结束标记：data: [DONE]\n\n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错误标记：data: [ERROR] {错误信息}\n\n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4.3.4 后台任务与轮询机制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平台采用「立即返回+后台处理+轮询」模式，解决LLM调用耗时长的问题：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后端：create_topic接口通过asyncio.create_task启动后台任务，立即返回topic_id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后台任务：使用asyncio.gather并行调用全景介绍和知识拆分两个LLM请求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轮询接口：GET /topics/{topic_id}/status，返回structure_ready和overview_ready状态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前端：每2秒轮询一次，检测到数据就绪后触发相应的UI更新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4.4 Prompt策略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平台采用六套精心设计的Prompt模板，统一由统一教学Agent管理：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4.4.1 主题全景介绍Prompt（知识向导）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定位：为学习者点亮第一盏灯，建立对领域的整体认知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核心原则：先见森林再看树木、先通脉络再填血肉、先建直觉再立逻辑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价值序列：可理解性 &gt; 完整性 &gt; 实用性 &gt; 系统性 &gt; 激发兴趣 &gt; 灌输知识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4.4.2 主题知识拆分Prompt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定位：搭建标准三层知识体系全景版图（L1知识板块 → L2知识点 → L3知识组件）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输出要求：全景知识版图总览、完整三层结构化列表、知识点前置依赖关系、最优线性学习路径、配套评估体系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输出格式：严格JSON格式，便于程序解析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4.4.3 知识点讲解Prompt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定位：以专业知识向导身份精讲单个知识点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讲解结构（8个维度）：通俗定义 → 底层原理 → 入门示例 → 核心拆解 → 易混对比 → 常见错误 → 适用场景 → 核心口诀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讲解风格：由浅入深、先直觉再原理、再落地实操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4.4.4 练习题生成Prompt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定位：基于知识点和用户掌握情况，生成个性化练习题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核心原则：难度适配、现实对应性、循序渐进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4.4.5 答案批改Prompt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定位：批改用户答案，分析错误原因，提供针对性补充学习建议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核心原则：鼓励为主、精准定位错误、提供改进方向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4.4.6 实时答疑Prompt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定位：以苏格拉底式引导回答用户在学习过程中的提问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核心原则：不直接给答案、引导思考、结合当前学习上下文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4.5 前端状态管理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4.5.1 跨页面状态共享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使用sessionStorage存储学习状态，实现页面间无缝切换：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存储Key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currentTopicId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当前学习主题ID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学习页与全景页共享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currentTopicName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当前学习主题名称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导航栏和页面标题显示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4.5.2 学习页双模式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全景介绍模式（overviewMode=true）：展示主题全景介绍，点击后进入组件讲解模式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组件讲解模式（overviewMode=false）：展示具体知识组件的详细讲解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4.5.3 URL参数设计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topicId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学习主题ID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topic-abc123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topicName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学习主题名称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Python编程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componentId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知识组件ID（可选）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comp-xyz789（从全景页点击进入时携带）</w:t>
            </w:r>
          </w:p>
          <w:p>
            <w:pPr>
              <w:spacing w:after="120" w:before="200"/>
            </w:pPr>
            <w:r>
              <w:rPr>
                <w:rFonts w:ascii="Arial" w:eastAsia="Microsoft YaHei" w:hAnsi="Arial"/>
                <w:color w:val="1C1C1C"/>
                <w:sz w:val="26"/>
                <w:szCs w:val="26"/>
              </w:rPr>
              <w:t xml:space="preserve">4.5.4 难度提示对话框</w:t>
            </w:r>
          </w:p>
          <w:p>
            <w:pPr>
              <w:spacing w:after="120" w:line="360"/>
              <w:ind w:firstLine="480"/>
              <w:jc w:val="left"/>
            </w:pPr>
            <w:r>
              <w:rPr>
                <w:rFonts w:ascii="Arial" w:eastAsia="Microsoft YaHei" w:hAnsi="Arial"/>
                <w:color w:val="1C1C1C"/>
                <w:sz w:val="22"/>
                <w:szCs w:val="22"/>
              </w:rPr>
              <w:t xml:space="preserve">当用户学习完重点难点知识（difficulty=hard）后，若未做练习题直接点击"下一个知识点"，系统弹出提示对话框：</w:t>
            </w:r>
          </w:p>
          <w:p>
            <w:pPr>
              <w:spacing w:after="120" w:line="360"/>
              <w:ind w:firstLine="480"/>
              <w:jc w:val="left"/>
            </w:pPr>
            <w:r>
              <w:rPr>
                <w:rFonts w:ascii="Arial" w:eastAsia="Microsoft YaHei" w:hAnsi="Arial"/>
                <w:color w:val="1C1C1C"/>
                <w:sz w:val="22"/>
                <w:szCs w:val="22"/>
              </w:rPr>
              <w:t xml:space="preserve">对话框内容："该知识点难度较高，建议做练习题加深理解"</w:t>
            </w:r>
          </w:p>
          <w:p>
            <w:pPr>
              <w:spacing w:after="120" w:line="360"/>
              <w:ind w:firstLine="480"/>
              <w:jc w:val="left"/>
            </w:pPr>
            <w:r>
              <w:rPr>
                <w:rFonts w:ascii="Arial" w:eastAsia="Microsoft YaHei" w:hAnsi="Arial"/>
                <w:color w:val="1C1C1C"/>
                <w:sz w:val="22"/>
                <w:szCs w:val="22"/>
              </w:rPr>
              <w:t xml:space="preserve">选项一："继续下一个知识点"（尊重用户选择）</w:t>
            </w:r>
          </w:p>
          <w:p>
            <w:pPr>
              <w:spacing w:after="120" w:line="360"/>
              <w:ind w:firstLine="480"/>
              <w:jc w:val="left"/>
            </w:pPr>
            <w:r>
              <w:rPr>
                <w:rFonts w:ascii="Arial" w:eastAsia="Microsoft YaHei" w:hAnsi="Arial"/>
                <w:color w:val="1C1C1C"/>
                <w:sz w:val="22"/>
                <w:szCs w:val="22"/>
              </w:rPr>
              <w:t xml:space="preserve">选项二："去做练习题"（跳转到练习题界面）</w:t>
            </w:r>
          </w:p>
          <w:p>
            <w:pPr>
              <w:spacing w:after="120" w:line="360"/>
              <w:ind w:firstLine="480"/>
              <w:jc w:val="left"/>
            </w:pPr>
            <w:r>
              <w:rPr>
                <w:rFonts w:ascii="Arial" w:eastAsia="Microsoft YaHei" w:hAnsi="Arial"/>
                <w:color w:val="1C1C1C"/>
                <w:sz w:val="22"/>
                <w:szCs w:val="22"/>
              </w:rPr>
              <w:t xml:space="preserve">实现方式：window.confirm()弹窗，根据用户选择执行不同逻辑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五、全局通用数据结构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5.1 核心实体定义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5.1.1 用户 User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user_id: UUID (PK)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username: String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email: String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password_hash: String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created_at: Timestamp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updated_at: Timestamp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subscription_type: Enum [FREE, PRO]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subscription_expire_at: Timestamp (nullable)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5.1.2 学习主题 LearningTopic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topic_id: UUID (PK)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topic_name: String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description: Text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created_by: UUID (FK -&gt; User)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created_at: Timestamp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status: Enum [DRAFT, ACTIVE, ARCHIVED]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5.1.3 知识板块 KnowledgeBlock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block_id: UUID (PK)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topic_id: UUID (FK -&gt; LearningTopic)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block_name: String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block_order: Integer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description: Text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5.1.4 知识点 KnowledgePoint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point_id: UUID (PK)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block_id: UUID (FK -&gt; KnowledgeBlock)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point_name: String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point_order: Integer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concept_difficulty: Enum [LOW, MEDIUM, HIGH]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learning_difficulty: Enum [EASY, MEDIUM, HARD]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importance: Enum [CORE, IMPORTANT, AUXILIARY]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description: Text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5.1.5 知识组件 KnowledgeComponent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component_id: UUID (PK)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point_id: UUID (FK -&gt; KnowledgePoint)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component_name: String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component_order: Integer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learning_objective: Text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bkt_params: JSON {p_l0, p_t, p_g, p_s}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5.1.6 用户行为日志 UserBehaviorLog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log_id: UUID (PK)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user_id: UUID (FK -&gt; User)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session_id: String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event_type: Enum [LEARN_START, LEARN_END, QUESTION_ASK, QUESTION_ANSWER, EXERCISE_START, EXERCISE_SUBMIT, SKIP_SUGGEST, SKIP_TEST, CLICK, SCROLL, PAUSE]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knowledge_point_id: UUID (nullable)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component_id: UUID (nullable)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event_data: JSON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timestamp: Timestamp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metadata: JSON {device, os, browser}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5.1.7 用户掌握状态 UserMasteryState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state_id: UUID (PK)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user_id: UUID (FK -&gt; User)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component_id: UUID (FK -&gt; KnowledgeComponent)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mastery_probability: Float [0,1]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attempt_count: Integer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correct_count: Integer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last_attempt_at: Timestamp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updated_at: Timestamp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5.1.8 学习路径 LearningPath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path_id: UUID (PK)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user_id: UUID (FK -&gt; User)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topic_id: UUID (FK -&gt; LearningTopic)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path_sequence: JSON [ordered list of point_ids]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current_position: Integer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status: Enum [ACTIVE, COMPLETED, ABANDONED]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created_at: Timestamp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updated_at: Timestamp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5.2 公共接口定义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5.2.1 Agent调度接口 AgentOrchestrator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TaskResult submitTask(TaskRequest request)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List&lt;TaskResult&gt; submitTasks(List&lt;TaskRequest&gt; requests)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TaskStatus queryTaskStatus(String taskId)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void registerAgent(AgentRegistration registration)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5.2.2 任务请求 TaskRequest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task_id: UUID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task_type: Enum [KNOWLEDGE_SPLIT, DIFFICULTY_TAG, CONTENT_GENERATE, EXERCISE_GENERATE, ANSWER_GRADE, PATH_PLAN, SKIP_SUGGEST, QA_ANSWER, REWARD_GENERATE, BEHAVIOR_RECORD, BEHAVIOR_ANALYZE]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input_data: JSON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priority: Integer [1-10]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dependencies: List&lt;UUID&gt;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timeout_ms: Integer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5.2.3 任务结果 TaskResult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task_id: UUID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status: Enum [PENDING, RUNNING, SUCCESS, FAILED, TIMEOUT]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output_data: JSON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error_message: String (nullable)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execution_time_ms: Integer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completed_at: Timestamp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5.2.4 行为记录接口 BehaviorRecorder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void recordEvent(BehaviorEvent event)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void recordEvents(List&lt;BehaviorEvent&gt; events)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List&lt;BehaviorEvent&gt; queryUserHistory(UUID userId, TimeRange range)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5.2.5 行为分析接口 BehaviorAnalyzer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UserLearningProfile analyzeLearningState(UUID userId)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Map&lt;UUID, Float&gt; getMasteryProbabilities(UUID userId, List&lt;UUID&gt; componentIds)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List&lt;UUID&gt; identifyDifficultPoints(UUID userId)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LearningSuggestion generateSuggestion(UUID userId)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5.2.6 学习路径接口 LearningPathPlanner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LearningPath generateInitialPath(UUID userId, UUID topicId)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LearningPath updatePathBasedOnBehavior(UUID userId, BehaviorEvent latestEvent)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List&lt;SkipSuggestion&gt; suggestSkipPoints(UUID userId)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SkipTest generateSkipTest(UUID userId, UUID targetPointId)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5.2.7 知识服务接口 KnowledgeService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KnowledgeStructure getKnowledgeStructure(UUID topicId)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KnowledgePoint getKnowledgePoint(UUID pointId)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KnowledgeComponent getKnowledgeComponent(UUID componentId)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LearningContent getExplanation(UUID componentId, UUID userId)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Exercise generateExercise(UUID componentId, DifficultyLevel difficulty)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GradingResult gradeAnswer(UUID exerciseId, String userAnswer, UUID userId)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Answer answerQuestion(String question, UUID currentPointId, UUID userId)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5.2.8 激励服务接口 IncentiveService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Reward grantReward(UUID userId, RewardTrigger trigger)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UserPoints getUserPoints(UUID userId)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List&lt;Badge&gt; getUserBadges(UUID userId)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List&lt;Achievement&gt; checkAchievements(UUID userId)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六、技术栈选型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29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18.x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组件化、类型安全、生态丰富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后端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3.11+ / 0.100+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异步支持、高性能、AI生态友好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Agent引擎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多LLM Provider适配（豆包/OpenAI/智谱/Kimi/通义千问）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多Provider灵活切换、doubao-seed-2.0-lite（当前使用）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数据库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15.x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关系型数据、JSON支持、稳定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缓存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7.x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高性能缓存、Pub/Sub支持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Kafka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3.x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高吞吐、持久化、流处理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MinIO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S3兼容、私有化部署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容器化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环境一致性、易于部署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七、目录结构规范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ai-education-platform/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├── docs/                          # 文档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├── architecture/              # 架构文档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├── api/                       # API文档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└── requirements/              # 需求文档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├── frontend/                      # 前端项目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├── src/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components/            # 通用组件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pages/                 # 页面组件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│   ├── Home/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│   ├── Learning/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│   └── Progress/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services/              # API服务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stores/                # 状态管理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└── utils/                 # 工具函数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├── public/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└── package.json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├── backend/                       # 后端项目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├── app/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api/                   # API路由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│   └── v1/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core/                  # 核心配置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models/                # 数据模型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services/              # 业务服务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agents/                # Agent实现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repositories/          # 数据访问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└── utils/                 # 工具函数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├── alembic/                   # 数据库迁移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├── tests/                     # 测试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├── Dockerfile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└── requirements.txt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├── infrastructure/                # 基础设施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└── docker/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├── scripts/                       # 脚本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├── .env.example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├── .gitignore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└── README.md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八、关键设计决策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决策项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决策内容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Agent通信方式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通过调度中心间接通信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解耦Agent、便于监控和重试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行为记录策略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实时记录 + 批量写入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保证实时性同时减少DB压力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学习路径更新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事件驱动实时更新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及时响应用户行为变化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BKT/DKT选择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BKT实时更新 + DKT离线训练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BKT可解释性强，DKT精度高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免费版策略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核心功能全开放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让用户自然体验价值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专业版增值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挑战关卡 + 完整奖励 + 报告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提供额外价值而非限制基础功能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Prompt策略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使用自定义Prompt直接调用LLM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比Agent内置Prompt更精准可控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流式输出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SSE逐字渲染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大幅改善用户体感速度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sessionStorage跨页面共享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实现学习页与全景页无缝切换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知识缓存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内存字典缓存知识结构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避免重复调用LLM，支持组件名查找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后台任务模式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asyncio.create_task立即返回+后台处理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避免用户等待LLM响应，1秒内跳转学习页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轮询机制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前端2秒间隔轮询任务状态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实时感知后台处理进度，及时更新UI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Agent合并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教学相关Agent合并为统一教学Agent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减少通信开销，统一Prompt管理</w:t>
            </w:r>
          </w:p>
        </w:tc>
      </w:tr>
    </w:tbl>
    <w:sectPr>
      <w:headerReference w:type="default" r:id="rId12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5D6D7E"/>
        <w:sz w:val="16"/>
        <w:szCs w:val="16"/>
      </w:rPr>
      <w:t xml:space="preserve">— </w:t>
    </w:r>
    <w:r>
      <w:rPr>
        <w:rFonts w:ascii="Arial" w:eastAsia="Microsoft YaHei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D6D7E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5D6D7E"/>
        <w:sz w:val="16"/>
        <w:szCs w:val="16"/>
      </w:rPr>
      <w:t xml:space="preserve">AI智能教育课程平台 · 项目架构设计文档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Relationship Id="rId12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2026-05-07T05:05:43.691Z</dcterms:created>
  <dcterms:modified xsi:type="dcterms:W3CDTF">2026-05-07T05:05:43.691Z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