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AE" w:rsidRDefault="004A272F" w:rsidP="004A272F">
      <w:pPr>
        <w:rPr>
          <w:sz w:val="40"/>
          <w:szCs w:val="40"/>
          <w:lang w:val="en-US"/>
        </w:rPr>
      </w:pPr>
      <w:r w:rsidRPr="004A272F">
        <w:rPr>
          <w:sz w:val="40"/>
          <w:szCs w:val="40"/>
          <w:lang w:val="en-US"/>
        </w:rPr>
        <w:t>Câu 5</w:t>
      </w:r>
    </w:p>
    <w:p w:rsidR="00EA4BA0" w:rsidRPr="00720A79" w:rsidRDefault="00EA4BA0" w:rsidP="004A272F">
      <w:pPr>
        <w:rPr>
          <w:sz w:val="36"/>
          <w:szCs w:val="36"/>
          <w:lang w:val="en-US"/>
        </w:rPr>
      </w:pPr>
      <w:r w:rsidRPr="00720A79">
        <w:rPr>
          <w:sz w:val="36"/>
          <w:szCs w:val="36"/>
          <w:lang w:val="en-US"/>
        </w:rPr>
        <w:t>xác định bài toán:</w:t>
      </w:r>
    </w:p>
    <w:p w:rsidR="00EA4BA0" w:rsidRPr="00720A79" w:rsidRDefault="004A272F" w:rsidP="00720A79">
      <w:pPr>
        <w:rPr>
          <w:sz w:val="28"/>
          <w:szCs w:val="28"/>
          <w:lang w:val="en-US"/>
        </w:rPr>
      </w:pPr>
      <w:r w:rsidRPr="00720A79">
        <w:rPr>
          <w:sz w:val="28"/>
          <w:szCs w:val="28"/>
          <w:lang w:val="en-US"/>
        </w:rPr>
        <w:t>Bài toán giải phương trình bậc 2: ax</w:t>
      </w:r>
      <w:r w:rsidRPr="00720A79">
        <w:rPr>
          <w:sz w:val="28"/>
          <w:szCs w:val="28"/>
          <w:vertAlign w:val="superscript"/>
          <w:lang w:val="en-US"/>
        </w:rPr>
        <w:t>2</w:t>
      </w:r>
      <w:r w:rsidRPr="00720A79">
        <w:rPr>
          <w:sz w:val="28"/>
          <w:szCs w:val="28"/>
          <w:lang w:val="en-US"/>
        </w:rPr>
        <w:t>+</w:t>
      </w:r>
      <w:r w:rsidR="003C0F9E" w:rsidRPr="00720A79">
        <w:rPr>
          <w:sz w:val="28"/>
          <w:szCs w:val="28"/>
          <w:lang w:val="en-US"/>
        </w:rPr>
        <w:t>bx+c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EA4BA0" w:rsidRPr="00720A79">
        <w:rPr>
          <w:sz w:val="28"/>
          <w:szCs w:val="28"/>
          <w:lang w:val="en-US"/>
        </w:rPr>
        <w:t>0</w:t>
      </w:r>
    </w:p>
    <w:p w:rsidR="004A272F" w:rsidRPr="00720A79" w:rsidRDefault="004A272F" w:rsidP="00720A79">
      <w:pPr>
        <w:rPr>
          <w:rFonts w:eastAsiaTheme="minorEastAsia"/>
          <w:sz w:val="28"/>
          <w:szCs w:val="28"/>
          <w:lang w:val="en-US"/>
        </w:rPr>
      </w:pPr>
      <w:r w:rsidRPr="00720A79">
        <w:rPr>
          <w:sz w:val="28"/>
          <w:szCs w:val="28"/>
          <w:lang w:val="en-US"/>
        </w:rPr>
        <w:t>Input:Các số thực a,b,c</w:t>
      </w:r>
      <w:r w:rsidR="003C0F9E" w:rsidRPr="00720A79">
        <w:rPr>
          <w:sz w:val="28"/>
          <w:szCs w:val="28"/>
          <w:lang w:val="en-US"/>
        </w:rPr>
        <w:t xml:space="preserve"> (a</w:t>
      </w:r>
      <m:oMath>
        <m:r>
          <w:rPr>
            <w:rFonts w:ascii="Cambria Math" w:hAnsi="Cambria Math"/>
            <w:sz w:val="28"/>
            <w:szCs w:val="28"/>
            <w:lang w:val="en-US"/>
          </w:rPr>
          <m:t>≠</m:t>
        </m:r>
      </m:oMath>
      <w:r w:rsidR="003C0F9E" w:rsidRPr="00720A79">
        <w:rPr>
          <w:rFonts w:eastAsiaTheme="minorEastAsia"/>
          <w:sz w:val="28"/>
          <w:szCs w:val="28"/>
          <w:lang w:val="en-US"/>
        </w:rPr>
        <w:t>0)</w:t>
      </w:r>
    </w:p>
    <w:p w:rsidR="003C0F9E" w:rsidRPr="00720A79" w:rsidRDefault="00277015" w:rsidP="00720A79">
      <w:pPr>
        <w:rPr>
          <w:rFonts w:eastAsiaTheme="minorEastAsia"/>
          <w:sz w:val="28"/>
          <w:szCs w:val="28"/>
          <w:lang w:val="en-US"/>
        </w:rPr>
      </w:pPr>
      <w:r w:rsidRPr="00720A79">
        <w:rPr>
          <w:rFonts w:eastAsiaTheme="minorEastAsia"/>
          <w:sz w:val="28"/>
          <w:szCs w:val="28"/>
          <w:lang w:val="en-US"/>
        </w:rPr>
        <w:t>Output:Tất cả các số thực x thỏa mãn ax</w:t>
      </w:r>
      <w:r w:rsidRPr="00720A79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720A79">
        <w:rPr>
          <w:rFonts w:eastAsiaTheme="minorEastAsia"/>
          <w:sz w:val="28"/>
          <w:szCs w:val="28"/>
          <w:lang w:val="en-US"/>
        </w:rPr>
        <w:t>+bx+c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</m:oMath>
      <w:r w:rsidRPr="00720A79">
        <w:rPr>
          <w:rFonts w:eastAsiaTheme="minorEastAsia"/>
          <w:sz w:val="28"/>
          <w:szCs w:val="28"/>
          <w:lang w:val="en-US"/>
        </w:rPr>
        <w:t>0</w:t>
      </w:r>
    </w:p>
    <w:p w:rsidR="00EA4BA0" w:rsidRPr="00720A79" w:rsidRDefault="00EA4BA0" w:rsidP="0075367E">
      <w:pPr>
        <w:spacing w:before="240"/>
        <w:rPr>
          <w:rFonts w:eastAsiaTheme="minorEastAsia"/>
          <w:sz w:val="36"/>
          <w:szCs w:val="36"/>
          <w:lang w:val="en-US"/>
        </w:rPr>
      </w:pPr>
      <w:r w:rsidRPr="00720A79">
        <w:rPr>
          <w:rFonts w:eastAsiaTheme="minorEastAsia"/>
          <w:sz w:val="36"/>
          <w:szCs w:val="36"/>
          <w:lang w:val="en-US"/>
        </w:rPr>
        <w:t>Ý tưở</w:t>
      </w:r>
      <w:r w:rsidR="0075367E" w:rsidRPr="00720A79">
        <w:rPr>
          <w:rFonts w:eastAsiaTheme="minorEastAsia"/>
          <w:sz w:val="36"/>
          <w:szCs w:val="36"/>
          <w:lang w:val="en-US"/>
        </w:rPr>
        <w:t>ng:</w:t>
      </w:r>
    </w:p>
    <w:p w:rsidR="0075367E" w:rsidRPr="00720A79" w:rsidRDefault="009B4874" w:rsidP="0075367E">
      <w:pPr>
        <w:spacing w:before="240"/>
        <w:rPr>
          <w:rFonts w:eastAsiaTheme="minorEastAsia"/>
          <w:sz w:val="32"/>
          <w:szCs w:val="32"/>
          <w:lang w:val="en-US"/>
        </w:rPr>
      </w:pPr>
      <w:r w:rsidRPr="00720A79">
        <w:rPr>
          <w:rFonts w:eastAsiaTheme="minorEastAsia"/>
          <w:sz w:val="32"/>
          <w:szCs w:val="32"/>
          <w:lang w:val="en-US"/>
        </w:rPr>
        <w:t xml:space="preserve">-Tính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∆=</m:t>
        </m:r>
      </m:oMath>
      <w:r w:rsidRPr="00720A79">
        <w:rPr>
          <w:rFonts w:eastAsiaTheme="minorEastAsia"/>
          <w:sz w:val="32"/>
          <w:szCs w:val="32"/>
          <w:lang w:val="en-US"/>
        </w:rPr>
        <w:t xml:space="preserve"> b</w:t>
      </w:r>
      <w:r w:rsidRPr="00720A79">
        <w:rPr>
          <w:rFonts w:eastAsiaTheme="minorEastAsia"/>
          <w:sz w:val="32"/>
          <w:szCs w:val="32"/>
          <w:vertAlign w:val="superscript"/>
          <w:lang w:val="en-US"/>
        </w:rPr>
        <w:t>2</w:t>
      </w:r>
      <w:r w:rsidRPr="00720A79">
        <w:rPr>
          <w:rFonts w:eastAsiaTheme="minorEastAsia"/>
          <w:sz w:val="32"/>
          <w:szCs w:val="32"/>
          <w:lang w:val="en-US"/>
        </w:rPr>
        <w:t>-4ac</w:t>
      </w:r>
    </w:p>
    <w:p w:rsidR="009B4874" w:rsidRPr="00720A79" w:rsidRDefault="009B4874" w:rsidP="0075367E">
      <w:pPr>
        <w:spacing w:before="240"/>
        <w:rPr>
          <w:rFonts w:eastAsiaTheme="minorEastAsia"/>
          <w:sz w:val="32"/>
          <w:szCs w:val="32"/>
          <w:lang w:val="en-US"/>
        </w:rPr>
      </w:pPr>
      <w:r w:rsidRPr="00720A79">
        <w:rPr>
          <w:rFonts w:eastAsiaTheme="minorEastAsia"/>
          <w:sz w:val="32"/>
          <w:szCs w:val="32"/>
          <w:lang w:val="en-US"/>
        </w:rPr>
        <w:t xml:space="preserve">-Sau đó lấy giá trị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</m:t>
        </m:r>
      </m:oMath>
      <w:r w:rsidRPr="00720A79">
        <w:rPr>
          <w:rFonts w:eastAsiaTheme="minorEastAsia"/>
          <w:sz w:val="32"/>
          <w:szCs w:val="32"/>
          <w:lang w:val="en-US"/>
        </w:rPr>
        <w:t xml:space="preserve"> xét với 3 trường hợp:</w:t>
      </w:r>
    </w:p>
    <w:p w:rsidR="009B4874" w:rsidRPr="00720A79" w:rsidRDefault="009B4874" w:rsidP="0075367E">
      <w:pPr>
        <w:spacing w:before="240"/>
        <w:rPr>
          <w:rFonts w:eastAsiaTheme="minorEastAsia"/>
          <w:sz w:val="32"/>
          <w:szCs w:val="32"/>
          <w:lang w:val="en-US"/>
        </w:rPr>
      </w:pPr>
      <w:r w:rsidRPr="00720A79">
        <w:rPr>
          <w:rFonts w:eastAsiaTheme="minorEastAsia"/>
          <w:sz w:val="32"/>
          <w:szCs w:val="32"/>
          <w:lang w:val="en-US"/>
        </w:rPr>
        <w:t xml:space="preserve">+Nếu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</m:t>
        </m:r>
      </m:oMath>
      <w:r w:rsidRPr="00720A79">
        <w:rPr>
          <w:rFonts w:eastAsiaTheme="minorEastAsia"/>
          <w:sz w:val="32"/>
          <w:szCs w:val="32"/>
          <w:lang w:val="en-US"/>
        </w:rPr>
        <w:t>&lt;0 thì kết luận phương trình vô nghiệm</w:t>
      </w:r>
    </w:p>
    <w:p w:rsidR="009B4874" w:rsidRDefault="009B4874" w:rsidP="0075367E">
      <w:pPr>
        <w:spacing w:before="240"/>
        <w:rPr>
          <w:rFonts w:eastAsiaTheme="minorEastAsia"/>
          <w:sz w:val="32"/>
          <w:szCs w:val="32"/>
          <w:lang w:val="en-US"/>
        </w:rPr>
      </w:pPr>
      <w:r w:rsidRPr="00720A79">
        <w:rPr>
          <w:rFonts w:eastAsiaTheme="minorEastAsia"/>
          <w:sz w:val="32"/>
          <w:szCs w:val="32"/>
          <w:lang w:val="en-US"/>
        </w:rPr>
        <w:t xml:space="preserve">+Nếu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∆=</m:t>
        </m:r>
      </m:oMath>
      <w:r w:rsidRPr="00720A79">
        <w:rPr>
          <w:rFonts w:eastAsiaTheme="minorEastAsia"/>
          <w:sz w:val="32"/>
          <w:szCs w:val="32"/>
          <w:lang w:val="en-US"/>
        </w:rPr>
        <w:t>0 thì kết luậ</w:t>
      </w:r>
      <w:r w:rsidR="00EA77EA" w:rsidRPr="00720A79">
        <w:rPr>
          <w:rFonts w:eastAsiaTheme="minorEastAsia"/>
          <w:sz w:val="32"/>
          <w:szCs w:val="32"/>
          <w:lang w:val="en-US"/>
        </w:rPr>
        <w:t>n phương trình</w:t>
      </w:r>
      <w:r w:rsidR="006A5318">
        <w:rPr>
          <w:rFonts w:eastAsiaTheme="minorEastAsia"/>
          <w:sz w:val="32"/>
          <w:szCs w:val="32"/>
          <w:lang w:val="en-US"/>
        </w:rPr>
        <w:t xml:space="preserve"> có</w:t>
      </w:r>
      <w:r w:rsidR="00EA77EA" w:rsidRPr="00720A79">
        <w:rPr>
          <w:rFonts w:eastAsiaTheme="minorEastAsia"/>
          <w:sz w:val="32"/>
          <w:szCs w:val="32"/>
          <w:lang w:val="en-US"/>
        </w:rPr>
        <w:t xml:space="preserve"> nghiệm kép</w:t>
      </w:r>
      <w:r w:rsidR="00EA77EA" w:rsidRPr="00EA77EA">
        <w:rPr>
          <w:rFonts w:eastAsiaTheme="minorEastAsia"/>
          <w:sz w:val="32"/>
          <w:szCs w:val="32"/>
          <w:lang w:val="en-US"/>
        </w:rPr>
        <w:t xml:space="preserve"> </w:t>
      </w:r>
      <w:r w:rsidR="00EA77EA" w:rsidRPr="00720A79">
        <w:rPr>
          <w:rFonts w:eastAsiaTheme="minorEastAsia"/>
          <w:sz w:val="44"/>
          <w:szCs w:val="44"/>
          <w:lang w:val="en-US"/>
        </w:rPr>
        <w:t>x</w:t>
      </w: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 xml:space="preserve"> =-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2a</m:t>
            </m:r>
          </m:den>
        </m:f>
      </m:oMath>
      <w:r w:rsidR="00EA77EA" w:rsidRPr="00EA77EA">
        <w:rPr>
          <w:rFonts w:eastAsiaTheme="minorEastAsia"/>
          <w:sz w:val="32"/>
          <w:szCs w:val="32"/>
          <w:lang w:val="en-US"/>
        </w:rPr>
        <w:t xml:space="preserve"> </w:t>
      </w:r>
    </w:p>
    <w:p w:rsidR="00EA77EA" w:rsidRPr="00720A79" w:rsidRDefault="00EA77EA" w:rsidP="0075367E">
      <w:pPr>
        <w:spacing w:before="240"/>
        <w:rPr>
          <w:rFonts w:eastAsiaTheme="minorEastAsia"/>
          <w:sz w:val="32"/>
          <w:szCs w:val="32"/>
          <w:lang w:val="en-US"/>
        </w:rPr>
      </w:pPr>
      <w:r w:rsidRPr="00720A79">
        <w:rPr>
          <w:rFonts w:eastAsiaTheme="minorEastAsia"/>
          <w:sz w:val="32"/>
          <w:szCs w:val="32"/>
          <w:lang w:val="en-US"/>
        </w:rPr>
        <w:t xml:space="preserve">+Nếu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∆&gt;</m:t>
        </m:r>
      </m:oMath>
      <w:r w:rsidRPr="00720A79">
        <w:rPr>
          <w:rFonts w:eastAsiaTheme="minorEastAsia"/>
          <w:sz w:val="32"/>
          <w:szCs w:val="32"/>
          <w:lang w:val="en-US"/>
        </w:rPr>
        <w:t>0 thì kết luậ</w:t>
      </w:r>
      <w:r w:rsidR="00871B24">
        <w:rPr>
          <w:rFonts w:eastAsiaTheme="minorEastAsia"/>
          <w:sz w:val="32"/>
          <w:szCs w:val="32"/>
          <w:lang w:val="en-US"/>
        </w:rPr>
        <w:t>n phương trình có hai</w:t>
      </w:r>
      <w:r w:rsidRPr="00720A79">
        <w:rPr>
          <w:rFonts w:eastAsiaTheme="minorEastAsia"/>
          <w:sz w:val="32"/>
          <w:szCs w:val="32"/>
          <w:lang w:val="en-US"/>
        </w:rPr>
        <w:t xml:space="preserve"> nghiệm phân biệt là:</w:t>
      </w:r>
    </w:p>
    <w:p w:rsidR="00EA77EA" w:rsidRDefault="00EA77EA" w:rsidP="0075367E">
      <w:pPr>
        <w:spacing w:before="240"/>
        <w:rPr>
          <w:rFonts w:eastAsiaTheme="minorEastAsia"/>
          <w:sz w:val="48"/>
          <w:szCs w:val="48"/>
          <w:vertAlign w:val="subscript"/>
          <w:lang w:val="en-US"/>
        </w:rPr>
      </w:pPr>
      <w:r w:rsidRPr="00EA77EA">
        <w:rPr>
          <w:rFonts w:eastAsiaTheme="minorEastAsia"/>
          <w:sz w:val="32"/>
          <w:szCs w:val="32"/>
          <w:lang w:val="en-US"/>
        </w:rPr>
        <w:t>X</w:t>
      </w:r>
      <w:r w:rsidRPr="00EA77EA">
        <w:rPr>
          <w:rFonts w:eastAsiaTheme="minorEastAsia"/>
          <w:sz w:val="32"/>
          <w:szCs w:val="32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sz w:val="48"/>
            <w:szCs w:val="48"/>
            <w:vertAlign w:val="subscript"/>
            <w:lang w:val="en-US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  <w:vertAlign w:val="subscript"/>
                <w:lang w:val="en-US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  <w:lang w:val="en-US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48"/>
                <w:szCs w:val="48"/>
                <w:vertAlign w:val="subscript"/>
                <w:lang w:val="en-US"/>
              </w:rPr>
              <m:t>2a</m:t>
            </m:r>
          </m:den>
        </m:f>
      </m:oMath>
      <w:r>
        <w:rPr>
          <w:rFonts w:eastAsiaTheme="minorEastAsia"/>
          <w:sz w:val="32"/>
          <w:szCs w:val="32"/>
          <w:vertAlign w:val="subscript"/>
          <w:lang w:val="en-US"/>
        </w:rPr>
        <w:t xml:space="preserve"> </w:t>
      </w:r>
      <w:r w:rsidRPr="00EA77EA">
        <w:rPr>
          <w:rFonts w:eastAsiaTheme="minorEastAsia"/>
          <w:sz w:val="48"/>
          <w:szCs w:val="48"/>
          <w:vertAlign w:val="subscript"/>
          <w:lang w:val="en-US"/>
        </w:rPr>
        <w:t>;</w:t>
      </w:r>
      <w:r>
        <w:rPr>
          <w:rFonts w:eastAsiaTheme="minorEastAsia"/>
          <w:sz w:val="48"/>
          <w:szCs w:val="48"/>
          <w:vertAlign w:val="subscript"/>
          <w:lang w:val="en-US"/>
        </w:rPr>
        <w:t xml:space="preserve"> </w:t>
      </w:r>
      <w:r>
        <w:rPr>
          <w:rFonts w:eastAsiaTheme="minorEastAsia"/>
          <w:sz w:val="48"/>
          <w:szCs w:val="48"/>
          <w:lang w:val="en-US"/>
        </w:rPr>
        <w:t>x</w:t>
      </w:r>
      <w:r>
        <w:rPr>
          <w:rFonts w:eastAsiaTheme="minorEastAsia"/>
          <w:sz w:val="48"/>
          <w:szCs w:val="48"/>
          <w:vertAlign w:val="subscript"/>
          <w:lang w:val="en-US"/>
        </w:rPr>
        <w:t>2</w:t>
      </w:r>
      <w:r w:rsidR="00720A79">
        <w:rPr>
          <w:rFonts w:eastAsiaTheme="minorEastAsia"/>
          <w:sz w:val="48"/>
          <w:szCs w:val="48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48"/>
            <w:szCs w:val="48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  <w:vertAlign w:val="subscript"/>
                <w:lang w:val="en-US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  <w:lang w:val="en-US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48"/>
                <w:szCs w:val="48"/>
                <w:vertAlign w:val="subscript"/>
                <w:lang w:val="en-US"/>
              </w:rPr>
              <m:t>2a</m:t>
            </m:r>
          </m:den>
        </m:f>
      </m:oMath>
    </w:p>
    <w:p w:rsidR="00720A79" w:rsidRDefault="00720A79" w:rsidP="0075367E">
      <w:pPr>
        <w:spacing w:before="240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Câu 6</w:t>
      </w:r>
    </w:p>
    <w:p w:rsidR="00720A79" w:rsidRDefault="00720A79" w:rsidP="00720A79">
      <w:pPr>
        <w:spacing w:before="240"/>
        <w:rPr>
          <w:rFonts w:eastAsiaTheme="minorEastAsia"/>
          <w:sz w:val="32"/>
          <w:szCs w:val="32"/>
          <w:lang w:val="en-US"/>
        </w:rPr>
      </w:pPr>
      <w:r w:rsidRPr="00720A79">
        <w:rPr>
          <w:rFonts w:eastAsiaTheme="minorEastAsia"/>
          <w:sz w:val="32"/>
          <w:szCs w:val="32"/>
          <w:lang w:val="en-US"/>
        </w:rPr>
        <w:t>-Có 2 cách mô tả thuật toán trên:liệt kê v</w:t>
      </w:r>
      <w:r>
        <w:rPr>
          <w:rFonts w:eastAsiaTheme="minorEastAsia"/>
          <w:sz w:val="32"/>
          <w:szCs w:val="32"/>
          <w:lang w:val="en-US"/>
        </w:rPr>
        <w:t>à sơ đồ khối</w:t>
      </w:r>
      <w:bookmarkStart w:id="0" w:name="_GoBack"/>
      <w:bookmarkEnd w:id="0"/>
    </w:p>
    <w:p w:rsidR="00720A79" w:rsidRDefault="00720A79" w:rsidP="00720A79">
      <w:pPr>
        <w:spacing w:before="24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Thuật toán:</w:t>
      </w:r>
    </w:p>
    <w:p w:rsidR="00720A79" w:rsidRDefault="00E06CB6" w:rsidP="00720A79">
      <w:pPr>
        <w:spacing w:before="24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Mô tả thuật toán bằng cách liệt kê:</w:t>
      </w:r>
    </w:p>
    <w:p w:rsidR="00E06CB6" w:rsidRDefault="00E06CB6" w:rsidP="00720A79">
      <w:pPr>
        <w:spacing w:before="24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Bước 1:Nhập ba số a,b,c</w:t>
      </w:r>
      <w:r w:rsidR="00871B24">
        <w:rPr>
          <w:rFonts w:eastAsiaTheme="minorEastAsia"/>
          <w:sz w:val="32"/>
          <w:szCs w:val="32"/>
          <w:lang w:val="en-US"/>
        </w:rPr>
        <w:t>;</w:t>
      </w:r>
    </w:p>
    <w:p w:rsidR="00E06CB6" w:rsidRDefault="00E06CB6" w:rsidP="00720A79">
      <w:pPr>
        <w:spacing w:before="24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2"/>
          <w:szCs w:val="32"/>
          <w:lang w:val="en-US"/>
        </w:rPr>
        <w:t>Bước 2</w:t>
      </w:r>
      <w:r w:rsidRPr="008069A3">
        <w:rPr>
          <w:rFonts w:eastAsiaTheme="minorEastAsia"/>
          <w:sz w:val="36"/>
          <w:szCs w:val="36"/>
          <w:lang w:val="en-US"/>
        </w:rPr>
        <w:t>: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∆←(b×b-4×a×c)</m:t>
        </m:r>
      </m:oMath>
      <w:r w:rsidR="00871B24">
        <w:rPr>
          <w:rFonts w:eastAsiaTheme="minorEastAsia"/>
          <w:sz w:val="36"/>
          <w:szCs w:val="36"/>
          <w:lang w:val="en-US"/>
        </w:rPr>
        <w:t>;</w:t>
      </w:r>
    </w:p>
    <w:p w:rsidR="008069A3" w:rsidRDefault="008069A3" w:rsidP="00720A79">
      <w:pPr>
        <w:spacing w:before="24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Bước 3:</w:t>
      </w:r>
    </w:p>
    <w:p w:rsidR="00871B24" w:rsidRDefault="00871B24" w:rsidP="00720A79">
      <w:pPr>
        <w:spacing w:before="24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+Nếu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∆&lt;0 </m:t>
        </m:r>
      </m:oMath>
      <w:r>
        <w:rPr>
          <w:rFonts w:eastAsiaTheme="minorEastAsia"/>
          <w:sz w:val="32"/>
          <w:szCs w:val="32"/>
          <w:lang w:val="en-US"/>
        </w:rPr>
        <w:t>thì thông báo phương trình vô nghiệm, rồi kết thúc;</w:t>
      </w:r>
    </w:p>
    <w:p w:rsidR="00871B24" w:rsidRDefault="00871B24" w:rsidP="00871B24">
      <w:pPr>
        <w:spacing w:before="24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+Nếu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∆=0</m:t>
        </m:r>
      </m:oMath>
      <w:r>
        <w:rPr>
          <w:rFonts w:eastAsiaTheme="minorEastAsia"/>
          <w:sz w:val="32"/>
          <w:szCs w:val="32"/>
          <w:lang w:val="en-US"/>
        </w:rPr>
        <w:t xml:space="preserve"> thì thông báo phương trình có nghiệm kép và tính nghiệm:</w:t>
      </w:r>
      <w:r w:rsidRPr="00871B24">
        <w:rPr>
          <w:rFonts w:eastAsiaTheme="minorEastAsia"/>
          <w:sz w:val="44"/>
          <w:szCs w:val="44"/>
          <w:lang w:val="en-US"/>
        </w:rPr>
        <w:t xml:space="preserve"> x</w:t>
      </w: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 xml:space="preserve"> =-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2×a</m:t>
            </m:r>
          </m:den>
        </m:f>
      </m:oMath>
      <w:r w:rsidRPr="00871B24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,rồi kết thúc;</w:t>
      </w:r>
    </w:p>
    <w:p w:rsidR="00871B24" w:rsidRDefault="00871B24" w:rsidP="00871B24">
      <w:pPr>
        <w:spacing w:before="240"/>
        <w:rPr>
          <w:rFonts w:eastAsiaTheme="minorEastAsia"/>
          <w:sz w:val="48"/>
          <w:szCs w:val="48"/>
          <w:vertAlign w:val="subscript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+Nếu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∆&gt;0</m:t>
        </m:r>
      </m:oMath>
      <w:r>
        <w:rPr>
          <w:rFonts w:eastAsiaTheme="minorEastAsia"/>
          <w:sz w:val="32"/>
          <w:szCs w:val="32"/>
          <w:lang w:val="en-US"/>
        </w:rPr>
        <w:t xml:space="preserve"> thì thông báo phương trình có hai nghiệm phân biệt và tính nghiệm:</w:t>
      </w:r>
      <w:r w:rsidR="008474E2" w:rsidRPr="008474E2">
        <w:rPr>
          <w:rFonts w:eastAsiaTheme="minorEastAsia"/>
          <w:sz w:val="32"/>
          <w:szCs w:val="32"/>
          <w:lang w:val="en-US"/>
        </w:rPr>
        <w:t xml:space="preserve"> </w:t>
      </w:r>
      <w:r w:rsidR="008474E2" w:rsidRPr="008474E2">
        <w:rPr>
          <w:rFonts w:eastAsiaTheme="minorEastAsia"/>
          <w:sz w:val="40"/>
          <w:szCs w:val="40"/>
          <w:lang w:val="en-US"/>
        </w:rPr>
        <w:t>X</w:t>
      </w:r>
      <w:r w:rsidR="008474E2" w:rsidRPr="008474E2">
        <w:rPr>
          <w:rFonts w:eastAsiaTheme="minorEastAsia"/>
          <w:sz w:val="40"/>
          <w:szCs w:val="40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sz w:val="40"/>
            <w:szCs w:val="40"/>
            <w:vertAlign w:val="subscript"/>
            <w:lang w:val="en-US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  <w:lang w:val="en-US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  <w:lang w:val="en-US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  <w:lang w:val="en-US"/>
              </w:rPr>
              <m:t>2×a</m:t>
            </m:r>
          </m:den>
        </m:f>
      </m:oMath>
      <w:r w:rsidR="008474E2" w:rsidRPr="008474E2">
        <w:rPr>
          <w:rFonts w:eastAsiaTheme="minorEastAsia"/>
          <w:sz w:val="40"/>
          <w:szCs w:val="40"/>
          <w:vertAlign w:val="subscript"/>
          <w:lang w:val="en-US"/>
        </w:rPr>
        <w:t xml:space="preserve"> ; </w:t>
      </w:r>
      <w:r w:rsidR="008474E2" w:rsidRPr="008474E2">
        <w:rPr>
          <w:rFonts w:eastAsiaTheme="minorEastAsia"/>
          <w:sz w:val="40"/>
          <w:szCs w:val="40"/>
          <w:lang w:val="en-US"/>
        </w:rPr>
        <w:t>x</w:t>
      </w:r>
      <w:r w:rsidR="008474E2" w:rsidRPr="008474E2">
        <w:rPr>
          <w:rFonts w:eastAsiaTheme="minorEastAsia"/>
          <w:sz w:val="40"/>
          <w:szCs w:val="40"/>
          <w:vertAlign w:val="subscript"/>
          <w:lang w:val="en-US"/>
        </w:rPr>
        <w:t xml:space="preserve">2 </w:t>
      </w:r>
      <m:oMath>
        <m:r>
          <w:rPr>
            <w:rFonts w:ascii="Cambria Math" w:eastAsiaTheme="minorEastAsia" w:hAnsi="Cambria Math"/>
            <w:sz w:val="40"/>
            <w:szCs w:val="40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  <w:lang w:val="en-US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vertAlign w:val="subscript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  <w:lang w:val="en-US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  <w:lang w:val="en-US"/>
              </w:rPr>
              <m:t>2×a</m:t>
            </m:r>
          </m:den>
        </m:f>
      </m:oMath>
      <w:r w:rsidR="008474E2">
        <w:rPr>
          <w:rFonts w:eastAsiaTheme="minorEastAsia"/>
          <w:sz w:val="40"/>
          <w:szCs w:val="40"/>
          <w:vertAlign w:val="subscript"/>
          <w:lang w:val="en-US"/>
        </w:rPr>
        <w:t xml:space="preserve">  </w:t>
      </w:r>
      <w:r w:rsidR="008474E2" w:rsidRPr="008474E2">
        <w:rPr>
          <w:rFonts w:eastAsiaTheme="minorEastAsia"/>
          <w:sz w:val="48"/>
          <w:szCs w:val="48"/>
          <w:vertAlign w:val="subscript"/>
          <w:lang w:val="en-US"/>
        </w:rPr>
        <w:t>,rồi kết thúc</w:t>
      </w:r>
      <w:r w:rsidR="008474E2">
        <w:rPr>
          <w:rFonts w:eastAsiaTheme="minorEastAsia"/>
          <w:sz w:val="48"/>
          <w:szCs w:val="48"/>
          <w:vertAlign w:val="subscript"/>
          <w:lang w:val="en-US"/>
        </w:rPr>
        <w:t>;</w:t>
      </w:r>
    </w:p>
    <w:p w:rsidR="008474E2" w:rsidRPr="008474E2" w:rsidRDefault="008474E2" w:rsidP="00871B24">
      <w:pPr>
        <w:spacing w:before="240"/>
        <w:rPr>
          <w:rFonts w:eastAsiaTheme="minorEastAsia"/>
          <w:sz w:val="48"/>
          <w:szCs w:val="48"/>
          <w:vertAlign w:val="subscript"/>
          <w:lang w:val="en-US"/>
        </w:rPr>
      </w:pPr>
    </w:p>
    <w:p w:rsidR="008474E2" w:rsidRPr="00871B24" w:rsidRDefault="008474E2" w:rsidP="00871B24">
      <w:pPr>
        <w:spacing w:before="240"/>
        <w:rPr>
          <w:rFonts w:eastAsiaTheme="minorEastAsia"/>
          <w:sz w:val="32"/>
          <w:szCs w:val="32"/>
          <w:lang w:val="en-US"/>
        </w:rPr>
      </w:pPr>
    </w:p>
    <w:p w:rsidR="00871B24" w:rsidRPr="00871B24" w:rsidRDefault="00871B24" w:rsidP="00720A79">
      <w:pPr>
        <w:spacing w:before="240"/>
        <w:rPr>
          <w:rFonts w:eastAsiaTheme="minorEastAsia"/>
          <w:sz w:val="32"/>
          <w:szCs w:val="32"/>
          <w:lang w:val="en-US"/>
        </w:rPr>
      </w:pPr>
    </w:p>
    <w:p w:rsidR="008069A3" w:rsidRPr="008069A3" w:rsidRDefault="008069A3" w:rsidP="00720A79">
      <w:pPr>
        <w:spacing w:before="240"/>
        <w:rPr>
          <w:rFonts w:eastAsiaTheme="minorEastAsia"/>
          <w:sz w:val="36"/>
          <w:szCs w:val="36"/>
          <w:lang w:val="en-US"/>
        </w:rPr>
      </w:pPr>
    </w:p>
    <w:p w:rsidR="009B4874" w:rsidRPr="009B4874" w:rsidRDefault="009B4874" w:rsidP="0075367E">
      <w:pPr>
        <w:spacing w:before="240"/>
        <w:rPr>
          <w:rFonts w:eastAsiaTheme="minorEastAsia"/>
          <w:sz w:val="24"/>
          <w:szCs w:val="24"/>
          <w:lang w:val="en-US"/>
        </w:rPr>
      </w:pPr>
    </w:p>
    <w:p w:rsidR="00277015" w:rsidRDefault="00277015" w:rsidP="003C0F9E">
      <w:pPr>
        <w:spacing w:before="240"/>
        <w:rPr>
          <w:sz w:val="24"/>
          <w:szCs w:val="24"/>
          <w:lang w:val="en-US"/>
        </w:rPr>
      </w:pPr>
    </w:p>
    <w:p w:rsidR="008069A3" w:rsidRDefault="008069A3" w:rsidP="003C0F9E">
      <w:pPr>
        <w:spacing w:before="240"/>
        <w:rPr>
          <w:sz w:val="24"/>
          <w:szCs w:val="24"/>
          <w:lang w:val="en-US"/>
        </w:rPr>
      </w:pPr>
    </w:p>
    <w:p w:rsidR="008069A3" w:rsidRPr="00277015" w:rsidRDefault="008069A3" w:rsidP="003C0F9E">
      <w:pPr>
        <w:spacing w:before="240"/>
        <w:rPr>
          <w:sz w:val="24"/>
          <w:szCs w:val="24"/>
          <w:lang w:val="en-US"/>
        </w:rPr>
      </w:pPr>
    </w:p>
    <w:sectPr w:rsidR="008069A3" w:rsidRPr="0027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8B" w:rsidRDefault="00B25A8B" w:rsidP="008069A3">
      <w:pPr>
        <w:spacing w:after="0" w:line="240" w:lineRule="auto"/>
      </w:pPr>
      <w:r>
        <w:separator/>
      </w:r>
    </w:p>
  </w:endnote>
  <w:endnote w:type="continuationSeparator" w:id="0">
    <w:p w:rsidR="00B25A8B" w:rsidRDefault="00B25A8B" w:rsidP="0080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8B" w:rsidRDefault="00B25A8B" w:rsidP="008069A3">
      <w:pPr>
        <w:spacing w:after="0" w:line="240" w:lineRule="auto"/>
      </w:pPr>
      <w:r>
        <w:separator/>
      </w:r>
    </w:p>
  </w:footnote>
  <w:footnote w:type="continuationSeparator" w:id="0">
    <w:p w:rsidR="00B25A8B" w:rsidRDefault="00B25A8B" w:rsidP="0080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5640"/>
    <w:multiLevelType w:val="hybridMultilevel"/>
    <w:tmpl w:val="F7F4D7A2"/>
    <w:lvl w:ilvl="0" w:tplc="8F8435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C18A2"/>
    <w:multiLevelType w:val="hybridMultilevel"/>
    <w:tmpl w:val="FDAE8FCC"/>
    <w:lvl w:ilvl="0" w:tplc="D8C8FAC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426DD"/>
    <w:multiLevelType w:val="hybridMultilevel"/>
    <w:tmpl w:val="4492F3A6"/>
    <w:lvl w:ilvl="0" w:tplc="8E18C7B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B4D7C"/>
    <w:multiLevelType w:val="hybridMultilevel"/>
    <w:tmpl w:val="DD42A914"/>
    <w:lvl w:ilvl="0" w:tplc="A0CE919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2F"/>
    <w:rsid w:val="00277015"/>
    <w:rsid w:val="003327AE"/>
    <w:rsid w:val="003C0F9E"/>
    <w:rsid w:val="004A272F"/>
    <w:rsid w:val="006A5318"/>
    <w:rsid w:val="00720A79"/>
    <w:rsid w:val="0075367E"/>
    <w:rsid w:val="008069A3"/>
    <w:rsid w:val="008474E2"/>
    <w:rsid w:val="00871B24"/>
    <w:rsid w:val="008A234A"/>
    <w:rsid w:val="009B4874"/>
    <w:rsid w:val="00B200AC"/>
    <w:rsid w:val="00B25A8B"/>
    <w:rsid w:val="00E06CB6"/>
    <w:rsid w:val="00EA4BA0"/>
    <w:rsid w:val="00EA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72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0F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F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A3"/>
  </w:style>
  <w:style w:type="paragraph" w:styleId="Footer">
    <w:name w:val="footer"/>
    <w:basedOn w:val="Normal"/>
    <w:link w:val="FooterChar"/>
    <w:uiPriority w:val="99"/>
    <w:unhideWhenUsed/>
    <w:rsid w:val="00806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72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0F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F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A3"/>
  </w:style>
  <w:style w:type="paragraph" w:styleId="Footer">
    <w:name w:val="footer"/>
    <w:basedOn w:val="Normal"/>
    <w:link w:val="FooterChar"/>
    <w:uiPriority w:val="99"/>
    <w:unhideWhenUsed/>
    <w:rsid w:val="00806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F0DAF-4124-4C6B-9C6F-9F540233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2</cp:revision>
  <dcterms:created xsi:type="dcterms:W3CDTF">2021-10-13T13:20:00Z</dcterms:created>
  <dcterms:modified xsi:type="dcterms:W3CDTF">2021-10-13T13:20:00Z</dcterms:modified>
</cp:coreProperties>
</file>