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91B9" w14:textId="77777777" w:rsidR="00BB4434" w:rsidRPr="00BB4434" w:rsidRDefault="00BB4434" w:rsidP="00BB44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COURSE CONTENT MASTER DOCUMENT (BATCH 1)</w:t>
      </w:r>
    </w:p>
    <w:p w14:paraId="6A0E4703" w14:textId="77777777" w:rsidR="00BB4434" w:rsidRPr="00BB4434" w:rsidRDefault="00BB4434" w:rsidP="00BB443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This document synthesizes the technical content from Lectures 1, 2, 3, 4, and 6 of the CS4452/9553 course at Western University. It is designed to serve as a high-value reference for final project design and report writing.</w:t>
      </w:r>
    </w:p>
    <w:p w14:paraId="40C73201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C25B806">
          <v:rect id="Rectangle 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D62A21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 Course-wide Themes</w:t>
      </w:r>
    </w:p>
    <w:p w14:paraId="171AFEB2" w14:textId="77777777" w:rsidR="00BB4434" w:rsidRPr="00BB4434" w:rsidRDefault="00BB4434" w:rsidP="00BB44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From Pixels to Objects</w:t>
      </w:r>
      <w:r w:rsidRPr="00BB4434">
        <w:rPr>
          <w:rFonts w:ascii="Times New Roman" w:eastAsia="Times New Roman" w:hAnsi="Times New Roman" w:cs="Times New Roman"/>
          <w:color w:val="000000"/>
        </w:rPr>
        <w:t>: The course emphasizes that computers see 2D arrays of numbers (pixels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) ,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 xml:space="preserve"> but the goal is "Image Understanding"—transforming these measurements into perceptual objects and actions.</w:t>
      </w:r>
    </w:p>
    <w:p w14:paraId="01A9A9D1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+4</w:t>
      </w:r>
    </w:p>
    <w:p w14:paraId="64E45E69" w14:textId="77777777" w:rsidR="00BB4434" w:rsidRPr="00BB4434" w:rsidRDefault="00BB4434" w:rsidP="00BB44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Biological Inspiration</w:t>
      </w:r>
      <w:r w:rsidRPr="00BB4434">
        <w:rPr>
          <w:rFonts w:ascii="Times New Roman" w:eastAsia="Times New Roman" w:hAnsi="Times New Roman" w:cs="Times New Roman"/>
          <w:color w:val="000000"/>
        </w:rPr>
        <w:t>: Deep learning architectures and computer vision methods (like Gestalt grouping and edge detection) are grounded in how the human brain and visual system function.</w:t>
      </w:r>
    </w:p>
    <w:p w14:paraId="2806D7C9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2990FFB4" w14:textId="77777777" w:rsidR="00BB4434" w:rsidRPr="00BB4434" w:rsidRDefault="00BB4434" w:rsidP="00BB44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The Power of Gradients</w:t>
      </w:r>
      <w:r w:rsidRPr="00BB4434">
        <w:rPr>
          <w:rFonts w:ascii="Times New Roman" w:eastAsia="Times New Roman" w:hAnsi="Times New Roman" w:cs="Times New Roman"/>
          <w:color w:val="000000"/>
        </w:rPr>
        <w:t>: Whether it is detecting an edge (spatial gradient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) ,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 xml:space="preserve"> tracking motion (temporal gradient) , or training a neural network (gradient descent), the "gradient" is the central mathematical tool for optimization and feature extraction.</w:t>
      </w:r>
    </w:p>
    <w:p w14:paraId="3AAE7362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+4</w:t>
      </w:r>
    </w:p>
    <w:p w14:paraId="518D4C05" w14:textId="77777777" w:rsidR="00BB4434" w:rsidRPr="00BB4434" w:rsidRDefault="00BB4434" w:rsidP="00BB44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Mathematical Rigor</w:t>
      </w:r>
      <w:r w:rsidRPr="00BB4434">
        <w:rPr>
          <w:rFonts w:ascii="Times New Roman" w:eastAsia="Times New Roman" w:hAnsi="Times New Roman" w:cs="Times New Roman"/>
          <w:color w:val="000000"/>
        </w:rPr>
        <w:t>: There is a heavy emphasis on formalizing intuition through matrix calculus, the chain rule, and objective functions (Loss functions).</w:t>
      </w:r>
    </w:p>
    <w:p w14:paraId="34AA385B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+3</w:t>
      </w:r>
    </w:p>
    <w:p w14:paraId="0140BB0D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C3398D">
          <v:rect id="Rectangle 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5499D8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 Lecture-by-Lecture Extraction</w:t>
      </w:r>
    </w:p>
    <w:p w14:paraId="679ECF2E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1: Introduction and Filtering</w:t>
      </w:r>
    </w:p>
    <w:p w14:paraId="527F09A3" w14:textId="77777777" w:rsidR="00BB4434" w:rsidRPr="00BB4434" w:rsidRDefault="00BB4434" w:rsidP="00BB44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Definition of computer vision; images as functions f(</w:t>
      </w:r>
      <w:proofErr w:type="spellStart"/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x,y</w:t>
      </w:r>
      <w:proofErr w:type="spellEnd"/>
      <w:proofErr w:type="gramEnd"/>
      <w:r w:rsidRPr="00BB4434">
        <w:rPr>
          <w:rFonts w:ascii="Times New Roman" w:eastAsia="Times New Roman" w:hAnsi="Times New Roman" w:cs="Times New Roman"/>
          <w:color w:val="000000"/>
        </w:rPr>
        <w:t>) where intensity is proportional to brightness.</w:t>
      </w:r>
    </w:p>
    <w:p w14:paraId="6EA1A65A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lastRenderedPageBreak/>
        <w:t>+1</w:t>
      </w:r>
    </w:p>
    <w:p w14:paraId="4A77B95D" w14:textId="77777777" w:rsidR="00BB4434" w:rsidRPr="00BB4434" w:rsidRDefault="00BB4434" w:rsidP="00BB44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6E0F0990" w14:textId="77777777" w:rsidR="00BB4434" w:rsidRPr="00BB4434" w:rsidRDefault="00BB4434" w:rsidP="00BB443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Sampling and Quantization</w:t>
      </w:r>
      <w:r w:rsidRPr="00BB4434">
        <w:rPr>
          <w:rFonts w:ascii="Times New Roman" w:eastAsia="Times New Roman" w:hAnsi="Times New Roman" w:cs="Times New Roman"/>
          <w:color w:val="000000"/>
        </w:rPr>
        <w:t>: Discretizing 2D space and rounding intensity values (typically 0-255).</w:t>
      </w:r>
    </w:p>
    <w:p w14:paraId="51EEBEEA" w14:textId="77777777" w:rsidR="00BB4434" w:rsidRPr="00BB4434" w:rsidRDefault="00BB4434" w:rsidP="00BB443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Linear Filtering (Convolution)</w:t>
      </w:r>
      <w:r w:rsidRPr="00BB4434">
        <w:rPr>
          <w:rFonts w:ascii="Times New Roman" w:eastAsia="Times New Roman" w:hAnsi="Times New Roman" w:cs="Times New Roman"/>
          <w:color w:val="000000"/>
        </w:rPr>
        <w:t>: Modifying a pixel based on its neighborhood using a kernel/mask (g=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h</w:t>
      </w:r>
      <w:r w:rsidRPr="00BB4434">
        <w:rPr>
          <w:rFonts w:ascii="Cambria Math" w:eastAsia="Times New Roman" w:hAnsi="Cambria Math" w:cs="Cambria Math"/>
          <w:color w:val="000000"/>
        </w:rPr>
        <w:t>∗</w:t>
      </w:r>
      <w:r w:rsidRPr="00BB4434">
        <w:rPr>
          <w:rFonts w:ascii="Times New Roman" w:eastAsia="Times New Roman" w:hAnsi="Times New Roman" w:cs="Times New Roman"/>
          <w:color w:val="000000"/>
        </w:rPr>
        <w:t>f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).</w:t>
      </w:r>
    </w:p>
    <w:p w14:paraId="4F1EFC89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72CAF254" w14:textId="77777777" w:rsidR="00BB4434" w:rsidRPr="00BB4434" w:rsidRDefault="00BB4434" w:rsidP="00BB443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Gaussian Filtering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Smoothing 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that weights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 xml:space="preserve"> neighboring pixels by nearness, controlled by σ.</w:t>
      </w:r>
    </w:p>
    <w:p w14:paraId="6EBF6332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3F4D578C" w14:textId="77777777" w:rsidR="00BB4434" w:rsidRPr="00BB4434" w:rsidRDefault="00BB4434" w:rsidP="00BB44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Important Terms</w:t>
      </w:r>
      <w:r w:rsidRPr="00BB4434">
        <w:rPr>
          <w:rFonts w:ascii="Times New Roman" w:eastAsia="Times New Roman" w:hAnsi="Times New Roman" w:cs="Times New Roman"/>
          <w:color w:val="000000"/>
        </w:rPr>
        <w:t>: Salt and pepper noise, Gaussian noise, Kernel/Mask, Box filter.</w:t>
      </w:r>
    </w:p>
    <w:p w14:paraId="15245C5F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+3</w:t>
      </w:r>
    </w:p>
    <w:p w14:paraId="2EF85911" w14:textId="77777777" w:rsidR="00BB4434" w:rsidRPr="00BB4434" w:rsidRDefault="00BB4434" w:rsidP="00BB44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Limitations</w:t>
      </w:r>
      <w:r w:rsidRPr="00BB4434">
        <w:rPr>
          <w:rFonts w:ascii="Times New Roman" w:eastAsia="Times New Roman" w:hAnsi="Times New Roman" w:cs="Times New Roman"/>
          <w:color w:val="000000"/>
        </w:rPr>
        <w:t>: Mean filters can over-smooth sharp details.</w:t>
      </w:r>
    </w:p>
    <w:p w14:paraId="087DAFA1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2: Edge Detection</w:t>
      </w:r>
    </w:p>
    <w:p w14:paraId="58C76DC8" w14:textId="77777777" w:rsidR="00BB4434" w:rsidRPr="00BB4434" w:rsidRDefault="00BB4434" w:rsidP="00BB44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Edges as "prominent curves" where abrupt changes occur due to depth, color, or illumination discontinuities.</w:t>
      </w:r>
    </w:p>
    <w:p w14:paraId="75CB77A1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19B963DC" w14:textId="77777777" w:rsidR="00BB4434" w:rsidRPr="00BB4434" w:rsidRDefault="00BB4434" w:rsidP="00BB44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7838B8DF" w14:textId="77777777" w:rsidR="00BB4434" w:rsidRPr="00BB4434" w:rsidRDefault="00BB4434" w:rsidP="00BB443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Sobel Operator</w:t>
      </w:r>
      <w:r w:rsidRPr="00BB4434">
        <w:rPr>
          <w:rFonts w:ascii="Times New Roman" w:eastAsia="Times New Roman" w:hAnsi="Times New Roman" w:cs="Times New Roman"/>
          <w:color w:val="000000"/>
        </w:rPr>
        <w:t>: Discrete approximation of the gradient to find edge strength and direction.</w:t>
      </w:r>
    </w:p>
    <w:p w14:paraId="33194DEE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6CCF744E" w14:textId="77777777" w:rsidR="00BB4434" w:rsidRPr="00BB4434" w:rsidRDefault="00BB4434" w:rsidP="00BB443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Derivative of Gaussian (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DoG</w:t>
      </w:r>
      <w:proofErr w:type="spellEnd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BB4434">
        <w:rPr>
          <w:rFonts w:ascii="Times New Roman" w:eastAsia="Times New Roman" w:hAnsi="Times New Roman" w:cs="Times New Roman"/>
          <w:color w:val="000000"/>
        </w:rPr>
        <w:t>: Combining smoothing and differentiation in one step to handle noise.</w:t>
      </w:r>
    </w:p>
    <w:p w14:paraId="6DADD429" w14:textId="77777777" w:rsidR="00BB4434" w:rsidRPr="00BB4434" w:rsidRDefault="00BB4434" w:rsidP="00BB443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Canny Edge Detector</w:t>
      </w:r>
      <w:r w:rsidRPr="00BB4434">
        <w:rPr>
          <w:rFonts w:ascii="Times New Roman" w:eastAsia="Times New Roman" w:hAnsi="Times New Roman" w:cs="Times New Roman"/>
          <w:color w:val="000000"/>
        </w:rPr>
        <w:t>: A multi-stage process involving noise reduction, gradient calculation, </w:t>
      </w:r>
      <w:proofErr w:type="gram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Non-maximum</w:t>
      </w:r>
      <w:proofErr w:type="gramEnd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 xml:space="preserve"> suppression</w:t>
      </w:r>
      <w:r w:rsidRPr="00BB4434">
        <w:rPr>
          <w:rFonts w:ascii="Times New Roman" w:eastAsia="Times New Roman" w:hAnsi="Times New Roman" w:cs="Times New Roman"/>
          <w:color w:val="000000"/>
        </w:rPr>
        <w:t> (thinning edges), and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Hysteresis thresholding</w:t>
      </w:r>
      <w:r w:rsidRPr="00BB4434">
        <w:rPr>
          <w:rFonts w:ascii="Times New Roman" w:eastAsia="Times New Roman" w:hAnsi="Times New Roman" w:cs="Times New Roman"/>
          <w:color w:val="000000"/>
        </w:rPr>
        <w:t> (connecting weak edges to strong ones).</w:t>
      </w:r>
    </w:p>
    <w:p w14:paraId="40B1249A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+4</w:t>
      </w:r>
    </w:p>
    <w:p w14:paraId="66D5FD96" w14:textId="77777777" w:rsidR="00BB4434" w:rsidRPr="00BB4434" w:rsidRDefault="00BB4434" w:rsidP="00BB44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Mathematical Ideas</w:t>
      </w:r>
      <w:r w:rsidRPr="00BB4434">
        <w:rPr>
          <w:rFonts w:ascii="Times New Roman" w:eastAsia="Times New Roman" w:hAnsi="Times New Roman" w:cs="Times New Roman"/>
          <w:color w:val="000000"/>
        </w:rPr>
        <w:t>: Gradient magnitude (strength) and direction (perpendicular to the edge).</w:t>
      </w:r>
    </w:p>
    <w:p w14:paraId="3A6E54EF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Lecture 3: Image Segmentation</w:t>
      </w:r>
    </w:p>
    <w:p w14:paraId="35BD2ED0" w14:textId="77777777" w:rsidR="00BB4434" w:rsidRPr="00BB4434" w:rsidRDefault="00BB4434" w:rsidP="00BB44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Grouping pixels into perceptually meaningful "blobs" or regions.</w:t>
      </w:r>
    </w:p>
    <w:p w14:paraId="35B9C12C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32348622" w14:textId="77777777" w:rsidR="00BB4434" w:rsidRPr="00BB4434" w:rsidRDefault="00BB4434" w:rsidP="00BB44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240A9554" w14:textId="77777777" w:rsidR="00BB4434" w:rsidRPr="00BB4434" w:rsidRDefault="00BB4434" w:rsidP="00BB44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Gestalt Laws</w:t>
      </w:r>
      <w:r w:rsidRPr="00BB4434">
        <w:rPr>
          <w:rFonts w:ascii="Times New Roman" w:eastAsia="Times New Roman" w:hAnsi="Times New Roman" w:cs="Times New Roman"/>
          <w:color w:val="000000"/>
        </w:rPr>
        <w:t>: Human grouping cues like proximity, similarity, and closure.</w:t>
      </w:r>
    </w:p>
    <w:p w14:paraId="450F7C3A" w14:textId="77777777" w:rsidR="00BB4434" w:rsidRPr="00BB4434" w:rsidRDefault="00BB4434" w:rsidP="00BB44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Agglomerative Clustering</w:t>
      </w:r>
      <w:r w:rsidRPr="00BB4434">
        <w:rPr>
          <w:rFonts w:ascii="Times New Roman" w:eastAsia="Times New Roman" w:hAnsi="Times New Roman" w:cs="Times New Roman"/>
          <w:color w:val="000000"/>
        </w:rPr>
        <w:t>: A bottom-up "greedy" approach starting with individual pixels and merging similar neighbors.</w:t>
      </w:r>
    </w:p>
    <w:p w14:paraId="7E1D8632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4DB23728" w14:textId="77777777" w:rsidR="00BB4434" w:rsidRPr="00BB4434" w:rsidRDefault="00BB4434" w:rsidP="00BB44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Histogram-Based Segmentation</w:t>
      </w:r>
      <w:r w:rsidRPr="00BB4434">
        <w:rPr>
          <w:rFonts w:ascii="Times New Roman" w:eastAsia="Times New Roman" w:hAnsi="Times New Roman" w:cs="Times New Roman"/>
          <w:color w:val="000000"/>
        </w:rPr>
        <w:t>: Finding "modes" (peaks) in color/intensity histograms to define regions.</w:t>
      </w:r>
    </w:p>
    <w:p w14:paraId="48FAD146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593B38CE" w14:textId="77777777" w:rsidR="00BB4434" w:rsidRPr="00BB4434" w:rsidRDefault="00BB4434" w:rsidP="00BB443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Mean Shift</w:t>
      </w:r>
      <w:r w:rsidRPr="00BB4434">
        <w:rPr>
          <w:rFonts w:ascii="Times New Roman" w:eastAsia="Times New Roman" w:hAnsi="Times New Roman" w:cs="Times New Roman"/>
          <w:color w:val="000000"/>
        </w:rPr>
        <w:t>: An iterative algorithm that finds modes by shifting a search window to the local mean (center of gravity).</w:t>
      </w:r>
    </w:p>
    <w:p w14:paraId="4FFF1086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0729CEC8" w14:textId="77777777" w:rsidR="00BB4434" w:rsidRPr="00BB4434" w:rsidRDefault="00BB4434" w:rsidP="00BB44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Evaluation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Peakiness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detection in histograms to select thresholds.</w:t>
      </w:r>
    </w:p>
    <w:p w14:paraId="69EE89EC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7F2E1692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4: Motion</w:t>
      </w:r>
    </w:p>
    <w:p w14:paraId="2624D833" w14:textId="77777777" w:rsidR="00BB4434" w:rsidRPr="00BB4434" w:rsidRDefault="00BB4434" w:rsidP="00BB44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Optical Flow</w:t>
      </w:r>
      <w:r w:rsidRPr="00BB4434">
        <w:rPr>
          <w:rFonts w:ascii="Times New Roman" w:eastAsia="Times New Roman" w:hAnsi="Times New Roman" w:cs="Times New Roman"/>
          <w:color w:val="000000"/>
        </w:rPr>
        <w:t> (apparent motion of brightness) vs.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Motion Field</w:t>
      </w:r>
      <w:r w:rsidRPr="00BB4434">
        <w:rPr>
          <w:rFonts w:ascii="Times New Roman" w:eastAsia="Times New Roman" w:hAnsi="Times New Roman" w:cs="Times New Roman"/>
          <w:color w:val="000000"/>
        </w:rPr>
        <w:t> (real 3D projection).</w:t>
      </w:r>
    </w:p>
    <w:p w14:paraId="6E86EB6D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490298B4" w14:textId="77777777" w:rsidR="00BB4434" w:rsidRPr="00BB4434" w:rsidRDefault="00BB4434" w:rsidP="00BB44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03A8FEA5" w14:textId="77777777" w:rsidR="00BB4434" w:rsidRPr="00BB4434" w:rsidRDefault="00BB4434" w:rsidP="00BB443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Brightness Constancy Equation</w:t>
      </w:r>
      <w:r w:rsidRPr="00BB4434">
        <w:rPr>
          <w:rFonts w:ascii="Times New Roman" w:eastAsia="Times New Roman" w:hAnsi="Times New Roman" w:cs="Times New Roman"/>
          <w:color w:val="000000"/>
        </w:rPr>
        <w:t>: Assuming a point's brightness remains constant as it moves over time.</w:t>
      </w:r>
    </w:p>
    <w:p w14:paraId="053DBDD6" w14:textId="77777777" w:rsidR="00BB4434" w:rsidRPr="00BB4434" w:rsidRDefault="00BB4434" w:rsidP="00BB443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Lucas-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Kanade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: Solving for motion (</w:t>
      </w:r>
      <w:proofErr w:type="spellStart"/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u,v</w:t>
      </w:r>
      <w:proofErr w:type="spellEnd"/>
      <w:proofErr w:type="gramEnd"/>
      <w:r w:rsidRPr="00BB4434">
        <w:rPr>
          <w:rFonts w:ascii="Times New Roman" w:eastAsia="Times New Roman" w:hAnsi="Times New Roman" w:cs="Times New Roman"/>
          <w:color w:val="000000"/>
        </w:rPr>
        <w:t>) assuming it is small and locally constant.</w:t>
      </w:r>
    </w:p>
    <w:p w14:paraId="2CA86F91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54CCE9B0" w14:textId="77777777" w:rsidR="00BB4434" w:rsidRPr="00BB4434" w:rsidRDefault="00BB4434" w:rsidP="00BB443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Coarse-to-fine Estimation</w:t>
      </w:r>
      <w:r w:rsidRPr="00BB4434">
        <w:rPr>
          <w:rFonts w:ascii="Times New Roman" w:eastAsia="Times New Roman" w:hAnsi="Times New Roman" w:cs="Times New Roman"/>
          <w:color w:val="000000"/>
        </w:rPr>
        <w:t>: Using image pyramids to handle large motions that break small-motion assumptions.</w:t>
      </w:r>
    </w:p>
    <w:p w14:paraId="542DE0E0" w14:textId="77777777" w:rsidR="00BB4434" w:rsidRPr="00BB4434" w:rsidRDefault="00BB4434" w:rsidP="00BB443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Harris Corner Detector</w:t>
      </w:r>
      <w:r w:rsidRPr="00BB4434">
        <w:rPr>
          <w:rFonts w:ascii="Times New Roman" w:eastAsia="Times New Roman" w:hAnsi="Times New Roman" w:cs="Times New Roman"/>
          <w:color w:val="000000"/>
        </w:rPr>
        <w:t>: Identifying features that are good to track by looking for intersections of edges using eigenvalues of the structure tensor.</w:t>
      </w:r>
    </w:p>
    <w:p w14:paraId="7F18C657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747DF70E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6: Backpropagation</w:t>
      </w:r>
    </w:p>
    <w:p w14:paraId="1F7BD33E" w14:textId="77777777" w:rsidR="00BB4434" w:rsidRPr="00BB4434" w:rsidRDefault="00BB4434" w:rsidP="00BB44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Training neural networks through supervised learning to minimize a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Loss Function</w:t>
      </w:r>
      <w:r w:rsidRPr="00BB4434">
        <w:rPr>
          <w:rFonts w:ascii="Times New Roman" w:eastAsia="Times New Roman" w:hAnsi="Times New Roman" w:cs="Times New Roman"/>
          <w:color w:val="000000"/>
        </w:rPr>
        <w:t> (L).</w:t>
      </w:r>
    </w:p>
    <w:p w14:paraId="6C63AE70" w14:textId="77777777" w:rsidR="00BB4434" w:rsidRPr="00BB4434" w:rsidRDefault="00BB4434" w:rsidP="00BB44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4727F260" w14:textId="77777777" w:rsidR="00BB4434" w:rsidRPr="00BB4434" w:rsidRDefault="00BB4434" w:rsidP="00BB44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Gradient Descent</w:t>
      </w:r>
      <w:r w:rsidRPr="00BB4434">
        <w:rPr>
          <w:rFonts w:ascii="Times New Roman" w:eastAsia="Times New Roman" w:hAnsi="Times New Roman" w:cs="Times New Roman"/>
          <w:color w:val="000000"/>
        </w:rPr>
        <w:t>: Iteratively updating weights (W) in the direction of the negative gradient.</w:t>
      </w:r>
    </w:p>
    <w:p w14:paraId="628A3818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6B96EE25" w14:textId="77777777" w:rsidR="00BB4434" w:rsidRPr="00BB4434" w:rsidRDefault="00BB4434" w:rsidP="00BB44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Forward Pass</w:t>
      </w:r>
      <w:r w:rsidRPr="00BB4434">
        <w:rPr>
          <w:rFonts w:ascii="Times New Roman" w:eastAsia="Times New Roman" w:hAnsi="Times New Roman" w:cs="Times New Roman"/>
          <w:color w:val="000000"/>
        </w:rPr>
        <w:t>: Computing layer outputs from input to top layer.</w:t>
      </w:r>
    </w:p>
    <w:p w14:paraId="183B0432" w14:textId="77777777" w:rsidR="00BB4434" w:rsidRPr="00BB4434" w:rsidRDefault="00BB4434" w:rsidP="00BB44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Backward Pass</w:t>
      </w:r>
      <w:r w:rsidRPr="00BB4434">
        <w:rPr>
          <w:rFonts w:ascii="Times New Roman" w:eastAsia="Times New Roman" w:hAnsi="Times New Roman" w:cs="Times New Roman"/>
          <w:color w:val="000000"/>
        </w:rPr>
        <w:t>: Using the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Chain Rule</w:t>
      </w:r>
      <w:r w:rsidRPr="00BB4434">
        <w:rPr>
          <w:rFonts w:ascii="Times New Roman" w:eastAsia="Times New Roman" w:hAnsi="Times New Roman" w:cs="Times New Roman"/>
          <w:color w:val="000000"/>
        </w:rPr>
        <w:t> to compute gradients of the loss with respect to every weight in the network, starting from the output.</w:t>
      </w:r>
    </w:p>
    <w:p w14:paraId="2B1CA44B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+3</w:t>
      </w:r>
    </w:p>
    <w:p w14:paraId="04D79895" w14:textId="77777777" w:rsidR="00BB4434" w:rsidRPr="00BB4434" w:rsidRDefault="00BB4434" w:rsidP="00BB44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Stochastic Gradient Descent (SGD)</w:t>
      </w:r>
      <w:r w:rsidRPr="00BB4434">
        <w:rPr>
          <w:rFonts w:ascii="Times New Roman" w:eastAsia="Times New Roman" w:hAnsi="Times New Roman" w:cs="Times New Roman"/>
          <w:color w:val="000000"/>
        </w:rPr>
        <w:t>: Approximating the total gradient using a "batch" (subset) of data to increase speed and provide regularization.</w:t>
      </w:r>
    </w:p>
    <w:p w14:paraId="5E053C9B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+4</w:t>
      </w:r>
    </w:p>
    <w:p w14:paraId="09F2F428" w14:textId="77777777" w:rsidR="00BB4434" w:rsidRPr="00BB4434" w:rsidRDefault="00BB4434" w:rsidP="00BB44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Mathematical Depth</w:t>
      </w:r>
      <w:r w:rsidRPr="00BB4434">
        <w:rPr>
          <w:rFonts w:ascii="Times New Roman" w:eastAsia="Times New Roman" w:hAnsi="Times New Roman" w:cs="Times New Roman"/>
          <w:color w:val="000000"/>
        </w:rPr>
        <w:t>: Jacobian formulations for vector-to-vector derivatives.</w:t>
      </w:r>
    </w:p>
    <w:p w14:paraId="488D60F2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6E0DEE5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2CD0984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 Deep Learning Concepts Consolidated</w:t>
      </w:r>
    </w:p>
    <w:p w14:paraId="3EF2F27B" w14:textId="77777777" w:rsidR="00BB4434" w:rsidRPr="00BB4434" w:rsidRDefault="00BB4434" w:rsidP="00BB44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Neural Networks</w:t>
      </w:r>
      <w:r w:rsidRPr="00BB4434">
        <w:rPr>
          <w:rFonts w:ascii="Times New Roman" w:eastAsia="Times New Roman" w:hAnsi="Times New Roman" w:cs="Times New Roman"/>
          <w:color w:val="000000"/>
        </w:rPr>
        <w:t>: Framed as a composition of differentiable functions (layers) f(x)=</w:t>
      </w:r>
      <w:proofErr w:type="spellStart"/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fL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​(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>...f1​(x)).</w:t>
      </w:r>
    </w:p>
    <w:p w14:paraId="094D3752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72500812" w14:textId="77777777" w:rsidR="00BB4434" w:rsidRPr="00BB4434" w:rsidRDefault="00BB4434" w:rsidP="00BB44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Optimization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03529F17" w14:textId="77777777" w:rsidR="00BB4434" w:rsidRPr="00BB4434" w:rsidRDefault="00BB4434" w:rsidP="00BB443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Gradient Descent</w:t>
      </w:r>
      <w:r w:rsidRPr="00BB4434">
        <w:rPr>
          <w:rFonts w:ascii="Times New Roman" w:eastAsia="Times New Roman" w:hAnsi="Times New Roman" w:cs="Times New Roman"/>
          <w:color w:val="000000"/>
        </w:rPr>
        <w:t>: The "mountain-descending" analogy where we seek the minimum of J(θ).</w:t>
      </w:r>
    </w:p>
    <w:p w14:paraId="13ADF546" w14:textId="77777777" w:rsidR="00BB4434" w:rsidRPr="00BB4434" w:rsidRDefault="00BB4434" w:rsidP="00BB443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SGD &amp; Batching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Trading accuracy of the gradient for speed and noise, which can help escape local minima (implicit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regularizer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).</w:t>
      </w:r>
    </w:p>
    <w:p w14:paraId="13A72F97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+4</w:t>
      </w:r>
    </w:p>
    <w:p w14:paraId="0FD95DF8" w14:textId="77777777" w:rsidR="00BB4434" w:rsidRPr="00BB4434" w:rsidRDefault="00BB4434" w:rsidP="00BB44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Loss Functions</w:t>
      </w:r>
      <w:r w:rsidRPr="00BB4434">
        <w:rPr>
          <w:rFonts w:ascii="Times New Roman" w:eastAsia="Times New Roman" w:hAnsi="Times New Roman" w:cs="Times New Roman"/>
          <w:color w:val="000000"/>
        </w:rPr>
        <w:t>: Euclidean loss (21​</w:t>
      </w:r>
      <w:r w:rsidRPr="00BB4434">
        <w:rPr>
          <w:rFonts w:ascii="Cambria Math" w:eastAsia="Times New Roman" w:hAnsi="Cambria Math" w:cs="Cambria Math"/>
          <w:color w:val="000000"/>
        </w:rPr>
        <w:t>∥</w:t>
      </w:r>
      <w:r w:rsidRPr="00BB4434">
        <w:rPr>
          <w:rFonts w:ascii="Times New Roman" w:eastAsia="Times New Roman" w:hAnsi="Times New Roman" w:cs="Times New Roman"/>
          <w:color w:val="000000"/>
        </w:rPr>
        <w:t>x−y</w:t>
      </w:r>
      <w:r w:rsidRPr="00BB4434">
        <w:rPr>
          <w:rFonts w:ascii="Cambria Math" w:eastAsia="Times New Roman" w:hAnsi="Cambria Math" w:cs="Cambria Math"/>
          <w:color w:val="000000"/>
        </w:rPr>
        <w:t>∥</w:t>
      </w:r>
      <w:r w:rsidRPr="00BB4434">
        <w:rPr>
          <w:rFonts w:ascii="Times New Roman" w:eastAsia="Times New Roman" w:hAnsi="Times New Roman" w:cs="Times New Roman"/>
          <w:color w:val="000000"/>
        </w:rPr>
        <w:t>2) is explicitly derived for backprop examples.</w:t>
      </w:r>
    </w:p>
    <w:p w14:paraId="20F6A9B8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31D9BB48" w14:textId="77777777" w:rsidR="00BB4434" w:rsidRPr="00BB4434" w:rsidRDefault="00BB4434" w:rsidP="00BB44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Backpropagation</w:t>
      </w:r>
      <w:r w:rsidRPr="00BB4434">
        <w:rPr>
          <w:rFonts w:ascii="Times New Roman" w:eastAsia="Times New Roman" w:hAnsi="Times New Roman" w:cs="Times New Roman"/>
          <w:color w:val="000000"/>
        </w:rPr>
        <w:t>: The engine of learning; it allows modular weight updates. It matters because it decomposes the complex problem of "global" error into specific "local" changes for each parameter.</w:t>
      </w:r>
    </w:p>
    <w:p w14:paraId="08F27EEB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59FBB4F7" w14:textId="77777777" w:rsidR="00BB4434" w:rsidRPr="00BB4434" w:rsidRDefault="00BB4434" w:rsidP="00BB44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Linear/Pointwise Modules</w:t>
      </w:r>
      <w:r w:rsidRPr="00BB4434">
        <w:rPr>
          <w:rFonts w:ascii="Times New Roman" w:eastAsia="Times New Roman" w:hAnsi="Times New Roman" w:cs="Times New Roman"/>
          <w:color w:val="000000"/>
        </w:rPr>
        <w:t>: Standard building blocks where 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xout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​=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Wxin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​ (Linear) or 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xout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​=h(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​) (Pointwise like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ReLU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or Tanh).</w:t>
      </w:r>
    </w:p>
    <w:p w14:paraId="285A5F65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2E0A5C3E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277E2FB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E8172FD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 Computer Vision Concepts Consolidated</w:t>
      </w:r>
    </w:p>
    <w:p w14:paraId="27254428" w14:textId="77777777" w:rsidR="00BB4434" w:rsidRPr="00BB4434" w:rsidRDefault="00BB4434" w:rsidP="00BB44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Image Representation</w:t>
      </w:r>
      <w:r w:rsidRPr="00BB4434">
        <w:rPr>
          <w:rFonts w:ascii="Times New Roman" w:eastAsia="Times New Roman" w:hAnsi="Times New Roman" w:cs="Times New Roman"/>
          <w:color w:val="000000"/>
        </w:rPr>
        <w:t>: A 2D array (Gray) or three 2D arrays (RGB).</w:t>
      </w:r>
    </w:p>
    <w:p w14:paraId="5BB469C1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3349E5EF" w14:textId="77777777" w:rsidR="00BB4434" w:rsidRPr="00BB4434" w:rsidRDefault="00BB4434" w:rsidP="00BB44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Filters/Convolutions</w:t>
      </w:r>
      <w:r w:rsidRPr="00BB4434">
        <w:rPr>
          <w:rFonts w:ascii="Times New Roman" w:eastAsia="Times New Roman" w:hAnsi="Times New Roman" w:cs="Times New Roman"/>
          <w:color w:val="000000"/>
        </w:rPr>
        <w:t>: The fundamental tool for local processing. Used for smoothing (Gaussian), detail extraction (Sobel), and noise suppression (Median).</w:t>
      </w:r>
    </w:p>
    <w:p w14:paraId="3506CCFA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60F273C7" w14:textId="77777777" w:rsidR="00BB4434" w:rsidRPr="00BB4434" w:rsidRDefault="00BB4434" w:rsidP="00BB44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Feature Detection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505074C8" w14:textId="77777777" w:rsidR="00BB4434" w:rsidRPr="00BB4434" w:rsidRDefault="00BB4434" w:rsidP="00BB443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Edges</w:t>
      </w:r>
      <w:r w:rsidRPr="00BB4434">
        <w:rPr>
          <w:rFonts w:ascii="Times New Roman" w:eastAsia="Times New Roman" w:hAnsi="Times New Roman" w:cs="Times New Roman"/>
          <w:color w:val="000000"/>
        </w:rPr>
        <w:t>: Localize boundaries.</w:t>
      </w:r>
    </w:p>
    <w:p w14:paraId="399CEE2E" w14:textId="77777777" w:rsidR="00BB4434" w:rsidRPr="00BB4434" w:rsidRDefault="00BB4434" w:rsidP="00BB443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Corners</w:t>
      </w:r>
      <w:r w:rsidRPr="00BB4434">
        <w:rPr>
          <w:rFonts w:ascii="Times New Roman" w:eastAsia="Times New Roman" w:hAnsi="Times New Roman" w:cs="Times New Roman"/>
          <w:color w:val="000000"/>
        </w:rPr>
        <w:t>: Mathematically stable points for tracking.</w:t>
      </w:r>
    </w:p>
    <w:p w14:paraId="546A262A" w14:textId="77777777" w:rsidR="00BB4434" w:rsidRPr="00BB4434" w:rsidRDefault="00BB4434" w:rsidP="00BB44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Segmentation</w:t>
      </w:r>
      <w:r w:rsidRPr="00BB4434">
        <w:rPr>
          <w:rFonts w:ascii="Times New Roman" w:eastAsia="Times New Roman" w:hAnsi="Times New Roman" w:cs="Times New Roman"/>
          <w:color w:val="000000"/>
        </w:rPr>
        <w:t>: Transitioning from pixels to regions.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Mean Shift</w:t>
      </w:r>
      <w:r w:rsidRPr="00BB4434">
        <w:rPr>
          <w:rFonts w:ascii="Times New Roman" w:eastAsia="Times New Roman" w:hAnsi="Times New Roman" w:cs="Times New Roman"/>
          <w:color w:val="000000"/>
        </w:rPr>
        <w:t> is highlighted as a powerful non-parametric way to handle arbitrary feature spaces.</w:t>
      </w:r>
    </w:p>
    <w:p w14:paraId="0746EFBB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47677D93" w14:textId="77777777" w:rsidR="00BB4434" w:rsidRPr="00BB4434" w:rsidRDefault="00BB4434" w:rsidP="00BB44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Motion</w:t>
      </w:r>
      <w:r w:rsidRPr="00BB4434">
        <w:rPr>
          <w:rFonts w:ascii="Times New Roman" w:eastAsia="Times New Roman" w:hAnsi="Times New Roman" w:cs="Times New Roman"/>
          <w:color w:val="000000"/>
        </w:rPr>
        <w:t>: Understanding temporal change.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Lucas-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Kanade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 is the representative method for estimating small displacements.</w:t>
      </w:r>
    </w:p>
    <w:p w14:paraId="6849436C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5DAC69F6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2EFA4A4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A69F981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 Architectures and Methods Explicitly Taught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531"/>
        <w:gridCol w:w="1167"/>
        <w:gridCol w:w="3269"/>
      </w:tblGrid>
      <w:tr w:rsidR="00BB4434" w:rsidRPr="00BB4434" w14:paraId="6449EE7D" w14:textId="77777777" w:rsidTr="00BB44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59C5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C9C4EB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856FEB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Centrality</w:t>
            </w:r>
          </w:p>
        </w:tc>
        <w:tc>
          <w:tcPr>
            <w:tcW w:w="0" w:type="auto"/>
            <w:vAlign w:val="center"/>
            <w:hideMark/>
          </w:tcPr>
          <w:p w14:paraId="21235A3F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Project Relevance</w:t>
            </w:r>
          </w:p>
        </w:tc>
      </w:tr>
      <w:tr w:rsidR="00BB4434" w:rsidRPr="00BB4434" w14:paraId="536BF94C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15D1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Canny Edge Detector</w:t>
            </w:r>
          </w:p>
        </w:tc>
        <w:tc>
          <w:tcPr>
            <w:tcW w:w="0" w:type="auto"/>
            <w:vAlign w:val="center"/>
            <w:hideMark/>
          </w:tcPr>
          <w:p w14:paraId="0C04B5B1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Classical CV Pipeline</w:t>
            </w:r>
          </w:p>
        </w:tc>
        <w:tc>
          <w:tcPr>
            <w:tcW w:w="0" w:type="auto"/>
            <w:vAlign w:val="center"/>
            <w:hideMark/>
          </w:tcPr>
          <w:p w14:paraId="2BBAF4B6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4AB76F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Essential for pre-processing/feature extraction.</w:t>
            </w:r>
          </w:p>
        </w:tc>
      </w:tr>
      <w:tr w:rsidR="00BB4434" w:rsidRPr="00BB4434" w14:paraId="04B70FEE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C434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Harris Corner Detector</w:t>
            </w:r>
          </w:p>
        </w:tc>
        <w:tc>
          <w:tcPr>
            <w:tcW w:w="0" w:type="auto"/>
            <w:vAlign w:val="center"/>
            <w:hideMark/>
          </w:tcPr>
          <w:p w14:paraId="0C3EF8C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Feature Detector</w:t>
            </w:r>
          </w:p>
        </w:tc>
        <w:tc>
          <w:tcPr>
            <w:tcW w:w="0" w:type="auto"/>
            <w:vAlign w:val="center"/>
            <w:hideMark/>
          </w:tcPr>
          <w:p w14:paraId="66DB9854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6FAFC7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Critical if project involves tracking or matching.</w:t>
            </w:r>
          </w:p>
        </w:tc>
      </w:tr>
      <w:tr w:rsidR="00BB4434" w:rsidRPr="00BB4434" w14:paraId="1B182251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DE7F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Mean Shift</w:t>
            </w:r>
          </w:p>
        </w:tc>
        <w:tc>
          <w:tcPr>
            <w:tcW w:w="0" w:type="auto"/>
            <w:vAlign w:val="center"/>
            <w:hideMark/>
          </w:tcPr>
          <w:p w14:paraId="3666A174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Clustering/Segmentation</w:t>
            </w:r>
          </w:p>
        </w:tc>
        <w:tc>
          <w:tcPr>
            <w:tcW w:w="0" w:type="auto"/>
            <w:vAlign w:val="center"/>
            <w:hideMark/>
          </w:tcPr>
          <w:p w14:paraId="1A4CA799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9C664D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Great for unsupervised object proposal.</w:t>
            </w:r>
          </w:p>
        </w:tc>
      </w:tr>
      <w:tr w:rsidR="00BB4434" w:rsidRPr="00BB4434" w14:paraId="599C18D6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4177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Lucas-</w:t>
            </w: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Kanade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12303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Motion/Optical Flow</w:t>
            </w:r>
          </w:p>
        </w:tc>
        <w:tc>
          <w:tcPr>
            <w:tcW w:w="0" w:type="auto"/>
            <w:vAlign w:val="center"/>
            <w:hideMark/>
          </w:tcPr>
          <w:p w14:paraId="6728E714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35E4E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Essential for video-based projects.</w:t>
            </w:r>
          </w:p>
        </w:tc>
      </w:tr>
      <w:tr w:rsidR="00BB4434" w:rsidRPr="00BB4434" w14:paraId="2AF0E289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A12F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MLP (Backprop)</w:t>
            </w:r>
          </w:p>
        </w:tc>
        <w:tc>
          <w:tcPr>
            <w:tcW w:w="0" w:type="auto"/>
            <w:vAlign w:val="center"/>
            <w:hideMark/>
          </w:tcPr>
          <w:p w14:paraId="264160F1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Deep Learning Foundation</w:t>
            </w:r>
          </w:p>
        </w:tc>
        <w:tc>
          <w:tcPr>
            <w:tcW w:w="0" w:type="auto"/>
            <w:vAlign w:val="center"/>
            <w:hideMark/>
          </w:tcPr>
          <w:p w14:paraId="3530C15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A76CF06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The base for any neural network implementation.</w:t>
            </w:r>
          </w:p>
        </w:tc>
      </w:tr>
      <w:tr w:rsidR="00BB4434" w:rsidRPr="00BB4434" w14:paraId="39AF871C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4F0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AlexNet</w:t>
            </w:r>
            <w:proofErr w:type="spellEnd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/VGG/</w:t>
            </w: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60CDB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CNN Architectures</w:t>
            </w:r>
          </w:p>
        </w:tc>
        <w:tc>
          <w:tcPr>
            <w:tcW w:w="0" w:type="auto"/>
            <w:vAlign w:val="center"/>
            <w:hideMark/>
          </w:tcPr>
          <w:p w14:paraId="1E47F62B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Mentioned</w:t>
            </w:r>
          </w:p>
        </w:tc>
        <w:tc>
          <w:tcPr>
            <w:tcW w:w="0" w:type="auto"/>
            <w:vAlign w:val="center"/>
            <w:hideMark/>
          </w:tcPr>
          <w:p w14:paraId="49BB8379" w14:textId="77777777" w:rsidR="00BB4434" w:rsidRPr="00BB4434" w:rsidRDefault="00BB4434" w:rsidP="00BB44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 xml:space="preserve">Likely central in Batch </w:t>
            </w:r>
            <w:proofErr w:type="gramStart"/>
            <w:r w:rsidRPr="00BB4434">
              <w:rPr>
                <w:rFonts w:ascii="Times New Roman" w:eastAsia="Times New Roman" w:hAnsi="Times New Roman" w:cs="Times New Roman"/>
              </w:rPr>
              <w:t>2, but</w:t>
            </w:r>
            <w:proofErr w:type="gramEnd"/>
            <w:r w:rsidRPr="00BB4434">
              <w:rPr>
                <w:rFonts w:ascii="Times New Roman" w:eastAsia="Times New Roman" w:hAnsi="Times New Roman" w:cs="Times New Roman"/>
              </w:rPr>
              <w:t xml:space="preserve"> noted in </w:t>
            </w:r>
            <w:proofErr w:type="spellStart"/>
            <w:r w:rsidRPr="00BB4434">
              <w:rPr>
                <w:rFonts w:ascii="Times New Roman" w:eastAsia="Times New Roman" w:hAnsi="Times New Roman" w:cs="Times New Roman"/>
              </w:rPr>
              <w:t>Lec</w:t>
            </w:r>
            <w:proofErr w:type="spellEnd"/>
            <w:r w:rsidRPr="00BB4434">
              <w:rPr>
                <w:rFonts w:ascii="Times New Roman" w:eastAsia="Times New Roman" w:hAnsi="Times New Roman" w:cs="Times New Roman"/>
              </w:rPr>
              <w:t xml:space="preserve"> 1 syllabus.</w:t>
            </w:r>
          </w:p>
        </w:tc>
      </w:tr>
    </w:tbl>
    <w:p w14:paraId="1DDF01F5" w14:textId="77777777" w:rsidR="00BB4434" w:rsidRPr="00BB4434" w:rsidRDefault="00BB4434" w:rsidP="00BB4434">
      <w:pPr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Export to Sheets</w:t>
      </w:r>
    </w:p>
    <w:p w14:paraId="0F5AE41B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6369CBB">
          <v:rect id="Rectangle 6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ED99F4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 Evaluation and Experimentation Ideas</w:t>
      </w:r>
    </w:p>
    <w:p w14:paraId="3237FDAF" w14:textId="77777777" w:rsidR="00BB4434" w:rsidRPr="00BB4434" w:rsidRDefault="00BB4434" w:rsidP="00BB44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Loss Monitoring</w:t>
      </w:r>
      <w:r w:rsidRPr="00BB4434">
        <w:rPr>
          <w:rFonts w:ascii="Times New Roman" w:eastAsia="Times New Roman" w:hAnsi="Times New Roman" w:cs="Times New Roman"/>
          <w:color w:val="000000"/>
        </w:rPr>
        <w:t>: Minimizing J(θ) is the primary experimental goal.</w:t>
      </w:r>
    </w:p>
    <w:p w14:paraId="290BE676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48950612" w14:textId="77777777" w:rsidR="00BB4434" w:rsidRPr="00BB4434" w:rsidRDefault="00BB4434" w:rsidP="00BB44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Thresholding Strategies</w:t>
      </w:r>
      <w:r w:rsidRPr="00BB4434">
        <w:rPr>
          <w:rFonts w:ascii="Times New Roman" w:eastAsia="Times New Roman" w:hAnsi="Times New Roman" w:cs="Times New Roman"/>
          <w:color w:val="000000"/>
        </w:rPr>
        <w:t>: Canny uses dual thresholds (Hysteresis) to balance sensitivity and noise.</w:t>
      </w:r>
    </w:p>
    <w:p w14:paraId="1816CC24" w14:textId="77777777" w:rsidR="00BB4434" w:rsidRPr="00BB4434" w:rsidRDefault="00BB4434" w:rsidP="00BB44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Trade-offs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3DA22E43" w14:textId="77777777" w:rsidR="00BB4434" w:rsidRPr="00BB4434" w:rsidRDefault="00BB4434" w:rsidP="00BB443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Smoothing vs. Localization (Gaussian σ in edges).</w:t>
      </w:r>
    </w:p>
    <w:p w14:paraId="11D58820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47D3E78D" w14:textId="77777777" w:rsidR="00BB4434" w:rsidRPr="00BB4434" w:rsidRDefault="00BB4434" w:rsidP="00BB443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Batch size in SGD (Speed/Variance trade-off).</w:t>
      </w:r>
    </w:p>
    <w:p w14:paraId="2766E158" w14:textId="77777777" w:rsidR="00BB4434" w:rsidRPr="00BB4434" w:rsidRDefault="00BB4434" w:rsidP="00BB4434">
      <w:pPr>
        <w:spacing w:beforeAutospacing="1" w:afterAutospacing="1"/>
        <w:ind w:left="144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30DFADA2" w14:textId="77777777" w:rsidR="00BB4434" w:rsidRPr="00BB4434" w:rsidRDefault="00BB4434" w:rsidP="00BB443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Window size in Mean Shift (Modes merged vs. too many segments).</w:t>
      </w:r>
    </w:p>
    <w:p w14:paraId="1014F054" w14:textId="77777777" w:rsidR="00BB4434" w:rsidRPr="00BB4434" w:rsidRDefault="00BB4434" w:rsidP="00BB44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Robustness</w:t>
      </w:r>
      <w:r w:rsidRPr="00BB4434">
        <w:rPr>
          <w:rFonts w:ascii="Times New Roman" w:eastAsia="Times New Roman" w:hAnsi="Times New Roman" w:cs="Times New Roman"/>
          <w:color w:val="000000"/>
        </w:rPr>
        <w:t>: Evaluating how filtering (Mean vs. Median) handles different noise types (Gaussian vs. Salt &amp; Pepper).</w:t>
      </w:r>
    </w:p>
    <w:p w14:paraId="0E547D24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5A519183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0DBE78">
          <v:rect id="Rectangle 7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483AB7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7. Concepts Most Relevant to a Final Project</w:t>
      </w:r>
    </w:p>
    <w:p w14:paraId="1C013614" w14:textId="77777777" w:rsidR="00BB4434" w:rsidRPr="00BB4434" w:rsidRDefault="00BB4434" w:rsidP="00BB44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Modular Design</w:t>
      </w:r>
      <w:r w:rsidRPr="00BB4434">
        <w:rPr>
          <w:rFonts w:ascii="Times New Roman" w:eastAsia="Times New Roman" w:hAnsi="Times New Roman" w:cs="Times New Roman"/>
          <w:color w:val="000000"/>
        </w:rPr>
        <w:t>: The slides teach that layers/modules are independent blocks with forward/backward passes. A project should reflect this modularity.</w:t>
      </w:r>
    </w:p>
    <w:p w14:paraId="75846E8F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74926738" w14:textId="77777777" w:rsidR="00BB4434" w:rsidRPr="00BB4434" w:rsidRDefault="00BB4434" w:rsidP="00BB44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Hybrid Approaches</w:t>
      </w:r>
      <w:r w:rsidRPr="00BB4434">
        <w:rPr>
          <w:rFonts w:ascii="Times New Roman" w:eastAsia="Times New Roman" w:hAnsi="Times New Roman" w:cs="Times New Roman"/>
          <w:color w:val="000000"/>
        </w:rPr>
        <w:t>: Combining classical CV (e.g., Canny edges or Harris corners) as inputs to a Deep Learning model aligns with the course structure.</w:t>
      </w:r>
    </w:p>
    <w:p w14:paraId="2F8ED88A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1615F017" w14:textId="77777777" w:rsidR="00BB4434" w:rsidRPr="00BB4434" w:rsidRDefault="00BB4434" w:rsidP="00BB44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Pyramidal Processing</w:t>
      </w:r>
      <w:r w:rsidRPr="00BB4434">
        <w:rPr>
          <w:rFonts w:ascii="Times New Roman" w:eastAsia="Times New Roman" w:hAnsi="Times New Roman" w:cs="Times New Roman"/>
          <w:color w:val="000000"/>
        </w:rPr>
        <w:t>: Implementing coarse-to-fine strategies for scale-invariant or large-motion tasks.</w:t>
      </w:r>
    </w:p>
    <w:p w14:paraId="62A8608B" w14:textId="77777777" w:rsidR="00BB4434" w:rsidRPr="00BB4434" w:rsidRDefault="00BB4434" w:rsidP="00BB44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Gradient-Based Analysis</w:t>
      </w:r>
      <w:r w:rsidRPr="00BB4434">
        <w:rPr>
          <w:rFonts w:ascii="Times New Roman" w:eastAsia="Times New Roman" w:hAnsi="Times New Roman" w:cs="Times New Roman"/>
          <w:color w:val="000000"/>
        </w:rPr>
        <w:t>: Defending architectural choices by discussing gradient flow or backprop updates.</w:t>
      </w:r>
    </w:p>
    <w:p w14:paraId="708CAB8E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5F9E587A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CEB7C31">
          <v:rect id="Rectangle 8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B51DC1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8. Final Project Alignment Guide</w:t>
      </w:r>
    </w:p>
    <w:p w14:paraId="3743625C" w14:textId="77777777" w:rsidR="00BB4434" w:rsidRPr="00BB4434" w:rsidRDefault="00BB4434" w:rsidP="00BB443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"WHAT A WELL-ALIGNED FINAL PROJECT SHOULD VISIBLY INCLUDE"</w:t>
      </w:r>
    </w:p>
    <w:p w14:paraId="2F2136D2" w14:textId="77777777" w:rsidR="00BB4434" w:rsidRPr="00BB4434" w:rsidRDefault="00BB4434" w:rsidP="00BB44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Methods</w:t>
      </w:r>
      <w:r w:rsidRPr="00BB4434">
        <w:rPr>
          <w:rFonts w:ascii="Times New Roman" w:eastAsia="Times New Roman" w:hAnsi="Times New Roman" w:cs="Times New Roman"/>
          <w:color w:val="000000"/>
        </w:rPr>
        <w:t>: Implementation of a forward/backward pass from scratch or a clear custom modification of a standard architecture.</w:t>
      </w:r>
    </w:p>
    <w:p w14:paraId="2840D023" w14:textId="77777777" w:rsidR="00BB4434" w:rsidRPr="00BB4434" w:rsidRDefault="00BB4434" w:rsidP="00BB44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Experimental Rigor</w:t>
      </w:r>
      <w:r w:rsidRPr="00BB4434">
        <w:rPr>
          <w:rFonts w:ascii="Times New Roman" w:eastAsia="Times New Roman" w:hAnsi="Times New Roman" w:cs="Times New Roman"/>
          <w:color w:val="000000"/>
        </w:rPr>
        <w:t>: A comparison of different filters or kernels (e.g., impact of Gaussian σ on final accuracy).</w:t>
      </w:r>
    </w:p>
    <w:p w14:paraId="597D8AE2" w14:textId="77777777" w:rsidR="00BB4434" w:rsidRPr="00BB4434" w:rsidRDefault="00BB4434" w:rsidP="00BB44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Terminology</w:t>
      </w:r>
      <w:r w:rsidRPr="00BB4434">
        <w:rPr>
          <w:rFonts w:ascii="Times New Roman" w:eastAsia="Times New Roman" w:hAnsi="Times New Roman" w:cs="Times New Roman"/>
          <w:color w:val="000000"/>
        </w:rPr>
        <w:t>: Correct usage of terms like "Jacobian," "Stochastic," "Non-maximum suppression," and "Brightness Constancy".</w:t>
      </w:r>
    </w:p>
    <w:p w14:paraId="4045D479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+4</w:t>
      </w:r>
    </w:p>
    <w:p w14:paraId="51F4EDAA" w14:textId="77777777" w:rsidR="00BB4434" w:rsidRPr="00BB4434" w:rsidRDefault="00BB4434" w:rsidP="00BB44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Analysis Style</w:t>
      </w:r>
      <w:r w:rsidRPr="00BB4434">
        <w:rPr>
          <w:rFonts w:ascii="Times New Roman" w:eastAsia="Times New Roman" w:hAnsi="Times New Roman" w:cs="Times New Roman"/>
          <w:color w:val="000000"/>
        </w:rPr>
        <w:t>: Qualitative visual results (like the Lena edge maps or clown fish segments) paired with quantitative loss curves.</w:t>
      </w:r>
    </w:p>
    <w:p w14:paraId="3C4E6614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+2</w:t>
      </w:r>
    </w:p>
    <w:p w14:paraId="26AEE682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A13FD0D">
          <v:rect id="Rectangle 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CDC984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9. Possible Course-Relevant Warnings</w:t>
      </w:r>
    </w:p>
    <w:p w14:paraId="57B8A0F2" w14:textId="77777777" w:rsidR="00BB4434" w:rsidRPr="00BB4434" w:rsidRDefault="00BB4434" w:rsidP="00BB44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Black-Box Risks</w:t>
      </w:r>
      <w:r w:rsidRPr="00BB4434">
        <w:rPr>
          <w:rFonts w:ascii="Times New Roman" w:eastAsia="Times New Roman" w:hAnsi="Times New Roman" w:cs="Times New Roman"/>
          <w:color w:val="000000"/>
        </w:rPr>
        <w:t>: Using </w:t>
      </w:r>
      <w:proofErr w:type="spellStart"/>
      <w:proofErr w:type="gramStart"/>
      <w:r w:rsidRPr="00BB4434">
        <w:rPr>
          <w:rFonts w:ascii="Courier New" w:eastAsia="Times New Roman" w:hAnsi="Courier New" w:cs="Courier New"/>
          <w:color w:val="000000"/>
          <w:sz w:val="20"/>
          <w:szCs w:val="20"/>
        </w:rPr>
        <w:t>model.train</w:t>
      </w:r>
      <w:proofErr w:type="spellEnd"/>
      <w:proofErr w:type="gramEnd"/>
      <w:r w:rsidRPr="00BB4434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r w:rsidRPr="00BB4434">
        <w:rPr>
          <w:rFonts w:ascii="Times New Roman" w:eastAsia="Times New Roman" w:hAnsi="Times New Roman" w:cs="Times New Roman"/>
          <w:color w:val="000000"/>
        </w:rPr>
        <w:t> without being able to explain the underlying backprop equations derived in Lecture 6.</w:t>
      </w:r>
    </w:p>
    <w:p w14:paraId="61035581" w14:textId="77777777" w:rsidR="00BB4434" w:rsidRPr="00BB4434" w:rsidRDefault="00BB4434" w:rsidP="00BB44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Motion Oversimplification</w:t>
      </w:r>
      <w:r w:rsidRPr="00BB4434">
        <w:rPr>
          <w:rFonts w:ascii="Times New Roman" w:eastAsia="Times New Roman" w:hAnsi="Times New Roman" w:cs="Times New Roman"/>
          <w:color w:val="000000"/>
        </w:rPr>
        <w:t>: Applying Lucas-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Kanade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to large movements without a pyramid/coarse-to-fine strategy (breaks small-motion assumption).</w:t>
      </w:r>
    </w:p>
    <w:p w14:paraId="57F41DCA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lastRenderedPageBreak/>
        <w:t>+4</w:t>
      </w:r>
    </w:p>
    <w:p w14:paraId="4B27A5C0" w14:textId="77777777" w:rsidR="00BB4434" w:rsidRPr="00BB4434" w:rsidRDefault="00BB4434" w:rsidP="00BB44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Noise Neglect</w:t>
      </w:r>
      <w:r w:rsidRPr="00BB4434">
        <w:rPr>
          <w:rFonts w:ascii="Times New Roman" w:eastAsia="Times New Roman" w:hAnsi="Times New Roman" w:cs="Times New Roman"/>
          <w:color w:val="000000"/>
        </w:rPr>
        <w:t>: Failing to smooth images (Gaussian filtering) before applying gradient-based operators (edges/corners).</w:t>
      </w:r>
    </w:p>
    <w:p w14:paraId="4B0E88A5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DF385C">
          <v:rect id="Rectangle 10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9D103D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10. Technical Glossary</w:t>
      </w:r>
    </w:p>
    <w:p w14:paraId="2F84B606" w14:textId="77777777" w:rsidR="00BB4434" w:rsidRPr="00BB4434" w:rsidRDefault="00BB4434" w:rsidP="00BB44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Convolution</w:t>
      </w:r>
      <w:r w:rsidRPr="00BB4434">
        <w:rPr>
          <w:rFonts w:ascii="Times New Roman" w:eastAsia="Times New Roman" w:hAnsi="Times New Roman" w:cs="Times New Roman"/>
          <w:color w:val="000000"/>
        </w:rPr>
        <w:t>: Applying a mathematical mask to an image to transform pixels based on neighbors.</w:t>
      </w:r>
    </w:p>
    <w:p w14:paraId="1147D10F" w14:textId="77777777" w:rsidR="00BB4434" w:rsidRPr="00BB4434" w:rsidRDefault="00BB4434" w:rsidP="00BB44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Jacobian</w:t>
      </w:r>
      <w:r w:rsidRPr="00BB4434">
        <w:rPr>
          <w:rFonts w:ascii="Times New Roman" w:eastAsia="Times New Roman" w:hAnsi="Times New Roman" w:cs="Times New Roman"/>
          <w:color w:val="000000"/>
        </w:rPr>
        <w:t>: A matrix of all first-order partial derivatives of a vector-valued function; essential for backprop in multi-dimensional layers.</w:t>
      </w:r>
    </w:p>
    <w:p w14:paraId="0B2BEDDD" w14:textId="77777777" w:rsidR="00BB4434" w:rsidRPr="00BB4434" w:rsidRDefault="00BB4434" w:rsidP="00BB44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Hysteresis</w:t>
      </w:r>
      <w:r w:rsidRPr="00BB4434">
        <w:rPr>
          <w:rFonts w:ascii="Times New Roman" w:eastAsia="Times New Roman" w:hAnsi="Times New Roman" w:cs="Times New Roman"/>
          <w:color w:val="000000"/>
        </w:rPr>
        <w:t>: A thresholding method using two values to ensure edge continuity.</w:t>
      </w:r>
    </w:p>
    <w:p w14:paraId="2F5100B7" w14:textId="77777777" w:rsidR="00BB4434" w:rsidRPr="00BB4434" w:rsidRDefault="00BB4434" w:rsidP="00BB44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Optical Flow</w:t>
      </w:r>
      <w:r w:rsidRPr="00BB4434">
        <w:rPr>
          <w:rFonts w:ascii="Times New Roman" w:eastAsia="Times New Roman" w:hAnsi="Times New Roman" w:cs="Times New Roman"/>
          <w:color w:val="000000"/>
        </w:rPr>
        <w:t>: The apparent motion of brightness patterns; used to approximate the real motion field.</w:t>
      </w:r>
    </w:p>
    <w:p w14:paraId="5195469E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66C308F1" w14:textId="77777777" w:rsidR="00BB4434" w:rsidRPr="00BB4434" w:rsidRDefault="00BB4434" w:rsidP="00BB44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Mean Shift</w:t>
      </w:r>
      <w:r w:rsidRPr="00BB4434">
        <w:rPr>
          <w:rFonts w:ascii="Times New Roman" w:eastAsia="Times New Roman" w:hAnsi="Times New Roman" w:cs="Times New Roman"/>
          <w:color w:val="000000"/>
        </w:rPr>
        <w:t>: A non-parametric mode-finding algorithm used for clustering and segmentation.</w:t>
      </w:r>
    </w:p>
    <w:p w14:paraId="633AF4D1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7E0B2C3">
          <v:rect id="Rectangle 1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CEEC03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11. Directly Useful Material for a Report Writer</w:t>
      </w:r>
    </w:p>
    <w:p w14:paraId="0841131F" w14:textId="77777777" w:rsidR="00BB4434" w:rsidRPr="00BB4434" w:rsidRDefault="00BB4434" w:rsidP="00BB443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Reference Equations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4387528B" w14:textId="77777777" w:rsidR="00BB4434" w:rsidRPr="00BB4434" w:rsidRDefault="00BB4434" w:rsidP="00BB44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One iteration of Gradient Descent: θt+1=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θt−ηt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​∂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θ∂J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(θ)​.</w:t>
      </w:r>
    </w:p>
    <w:p w14:paraId="397686DF" w14:textId="77777777" w:rsidR="00BB4434" w:rsidRPr="00BB4434" w:rsidRDefault="00BB4434" w:rsidP="00BB44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Brightness Constancy: I(X(t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),Y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>(t),t)=Constant.</w:t>
      </w:r>
    </w:p>
    <w:p w14:paraId="1320F3D4" w14:textId="77777777" w:rsidR="00BB4434" w:rsidRPr="00BB4434" w:rsidRDefault="00BB4434" w:rsidP="00BB44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Harris Response: R=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detM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−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k(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>trace M)2.</w:t>
      </w:r>
    </w:p>
    <w:p w14:paraId="7236C52F" w14:textId="77777777" w:rsidR="00BB4434" w:rsidRPr="00BB4434" w:rsidRDefault="00BB4434" w:rsidP="00BB443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Phrases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"Gradient direction is perpendicular to the edge," "Small motion assumption," "Implicit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regularizer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of SGD," "Non-maximum suppression for edge thinning".</w:t>
      </w:r>
    </w:p>
    <w:p w14:paraId="3A378C9E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+3</w:t>
      </w:r>
    </w:p>
    <w:p w14:paraId="001A5CA6" w14:textId="77777777" w:rsidR="00BB4434" w:rsidRPr="00BB4434" w:rsidRDefault="00BB4434" w:rsidP="00BB443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Discussion Hooks</w:t>
      </w:r>
      <w:r w:rsidRPr="00BB4434">
        <w:rPr>
          <w:rFonts w:ascii="Times New Roman" w:eastAsia="Times New Roman" w:hAnsi="Times New Roman" w:cs="Times New Roman"/>
          <w:color w:val="000000"/>
        </w:rPr>
        <w:t>: Discussing whether a segmentation task follows the Gestalt principles (e.g., "Closure" or "Proximity") adds significant "vision" depth to a "deep learning" report.</w:t>
      </w:r>
    </w:p>
    <w:p w14:paraId="0E60F837" w14:textId="77777777" w:rsidR="00BB4434" w:rsidRPr="00BB4434" w:rsidRDefault="00BB4434" w:rsidP="00BB4434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+1</w:t>
      </w:r>
    </w:p>
    <w:p w14:paraId="6F79E4B7" w14:textId="77777777" w:rsidR="00BB4434" w:rsidRPr="00BB4434" w:rsidRDefault="00BB4434" w:rsidP="00BB44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lastRenderedPageBreak/>
        <w:t>COURSE CONTENT MASTER DOCUMENT (BATCH 2)</w:t>
      </w:r>
    </w:p>
    <w:p w14:paraId="324831D9" w14:textId="77777777" w:rsidR="00BB4434" w:rsidRPr="00BB4434" w:rsidRDefault="00BB4434" w:rsidP="00BB443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color w:val="000000"/>
        </w:rPr>
        <w:t>This document synthesizes the technical content from Lectures 7 through 12 of the CS4452/9553 course. It focuses on the transition from classical vision to modern deep learning architectures, representation learning, generative modeling, and practical engineering advice.</w:t>
      </w:r>
    </w:p>
    <w:p w14:paraId="16AD24EE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338B363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B6E82CD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 Course-wide Themes</w:t>
      </w:r>
    </w:p>
    <w:p w14:paraId="299C98C3" w14:textId="77777777" w:rsidR="00BB4434" w:rsidRPr="00BB4434" w:rsidRDefault="00BB4434" w:rsidP="00BB44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Representation as the Core Goal</w:t>
      </w:r>
      <w:r w:rsidRPr="00BB4434">
        <w:rPr>
          <w:rFonts w:ascii="Times New Roman" w:eastAsia="Times New Roman" w:hAnsi="Times New Roman" w:cs="Times New Roman"/>
          <w:color w:val="000000"/>
        </w:rPr>
        <w:t>: The shift from hand-crafted features to learned, hierarchical representations that are compact, disentangled, and transferable.</w:t>
      </w:r>
    </w:p>
    <w:p w14:paraId="779D43B5" w14:textId="77777777" w:rsidR="00BB4434" w:rsidRPr="00BB4434" w:rsidRDefault="00BB4434" w:rsidP="00BB44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The Architecture-Data Duality</w:t>
      </w:r>
      <w:r w:rsidRPr="00BB4434">
        <w:rPr>
          <w:rFonts w:ascii="Times New Roman" w:eastAsia="Times New Roman" w:hAnsi="Times New Roman" w:cs="Times New Roman"/>
          <w:color w:val="000000"/>
        </w:rPr>
        <w:t>: Recognition that model performance is equally dependent on architectural innovation 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ResNets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, Transformers) and data integrity (mitigating bias, domain adaptation).</w:t>
      </w:r>
    </w:p>
    <w:p w14:paraId="673B72E8" w14:textId="77777777" w:rsidR="00BB4434" w:rsidRPr="00BB4434" w:rsidRDefault="00BB4434" w:rsidP="00BB44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Practical Empiricism</w:t>
      </w:r>
      <w:r w:rsidRPr="00BB4434">
        <w:rPr>
          <w:rFonts w:ascii="Times New Roman" w:eastAsia="Times New Roman" w:hAnsi="Times New Roman" w:cs="Times New Roman"/>
          <w:color w:val="000000"/>
        </w:rPr>
        <w:t>: A strong emphasis on "The Recipe"—systematic debugging, hyperparameter tuning, and data visualization over blind experimentation.</w:t>
      </w:r>
    </w:p>
    <w:p w14:paraId="6EB42DBB" w14:textId="77777777" w:rsidR="00BB4434" w:rsidRPr="00BB4434" w:rsidRDefault="00BB4434" w:rsidP="00BB44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Generative vs. Discriminative</w:t>
      </w:r>
      <w:r w:rsidRPr="00BB4434">
        <w:rPr>
          <w:rFonts w:ascii="Times New Roman" w:eastAsia="Times New Roman" w:hAnsi="Times New Roman" w:cs="Times New Roman"/>
          <w:color w:val="000000"/>
        </w:rPr>
        <w:t>: Moving beyond simple classification to understanding the underlying distribution of data (P(X</w:t>
      </w:r>
      <w:r w:rsidRPr="00BB4434">
        <w:rPr>
          <w:rFonts w:ascii="Cambria Math" w:eastAsia="Times New Roman" w:hAnsi="Cambria Math" w:cs="Cambria Math"/>
          <w:color w:val="000000"/>
        </w:rPr>
        <w:t>∣</w:t>
      </w:r>
      <w:r w:rsidRPr="00BB4434">
        <w:rPr>
          <w:rFonts w:ascii="Times New Roman" w:eastAsia="Times New Roman" w:hAnsi="Times New Roman" w:cs="Times New Roman"/>
          <w:color w:val="000000"/>
        </w:rPr>
        <w:t>Y)) through GANs and Image-to-Image translation.</w:t>
      </w:r>
    </w:p>
    <w:p w14:paraId="114B5E04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7EABF55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3627554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 Lecture-by-Lecture Extraction</w:t>
      </w:r>
    </w:p>
    <w:p w14:paraId="433BE1FF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7: Convolutional Neural Networks (CNNs)</w:t>
      </w:r>
    </w:p>
    <w:p w14:paraId="6B59BC3D" w14:textId="77777777" w:rsidR="00BB4434" w:rsidRPr="00BB4434" w:rsidRDefault="00BB4434" w:rsidP="00BB44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Translation invariance (finding a "fish" anywhere in the image) and locality (pixels near each other are more related).</w:t>
      </w:r>
    </w:p>
    <w:p w14:paraId="6C9770BC" w14:textId="77777777" w:rsidR="00BB4434" w:rsidRPr="00BB4434" w:rsidRDefault="00BB4434" w:rsidP="00BB44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08CCD0D0" w14:textId="77777777" w:rsidR="00BB4434" w:rsidRPr="00BB4434" w:rsidRDefault="00BB4434" w:rsidP="00BB443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Convolutions</w:t>
      </w:r>
      <w:r w:rsidRPr="00BB4434">
        <w:rPr>
          <w:rFonts w:ascii="Times New Roman" w:eastAsia="Times New Roman" w:hAnsi="Times New Roman" w:cs="Times New Roman"/>
          <w:color w:val="000000"/>
        </w:rPr>
        <w:t>: Local connectivity and weight sharing to reduce parameter count compared to Fully Connected layers.</w:t>
      </w:r>
    </w:p>
    <w:p w14:paraId="3473806C" w14:textId="77777777" w:rsidR="00BB4434" w:rsidRPr="00BB4434" w:rsidRDefault="00BB4434" w:rsidP="00BB443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Pooling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Max and Average pooling for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downsampling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and increasing receptive field size.</w:t>
      </w:r>
    </w:p>
    <w:p w14:paraId="4E12864D" w14:textId="77777777" w:rsidR="00BB4434" w:rsidRPr="00BB4434" w:rsidRDefault="00BB4434" w:rsidP="00BB443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Residual Learning</w:t>
      </w:r>
      <w:r w:rsidRPr="00BB4434">
        <w:rPr>
          <w:rFonts w:ascii="Times New Roman" w:eastAsia="Times New Roman" w:hAnsi="Times New Roman" w:cs="Times New Roman"/>
          <w:color w:val="000000"/>
        </w:rPr>
        <w:t>: Learning "residuals" (F(x)) such that H(x)=F(x)+x, solving the vanishing gradient problem in very deep nets.</w:t>
      </w:r>
    </w:p>
    <w:p w14:paraId="37B7145C" w14:textId="77777777" w:rsidR="00BB4434" w:rsidRPr="00BB4434" w:rsidRDefault="00BB4434" w:rsidP="00BB44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Important Architectures</w:t>
      </w:r>
      <w:r w:rsidRPr="00BB4434">
        <w:rPr>
          <w:rFonts w:ascii="Times New Roman" w:eastAsia="Times New Roman" w:hAnsi="Times New Roman" w:cs="Times New Roman"/>
          <w:color w:val="000000"/>
        </w:rPr>
        <w:t>: 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AlexNet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 (the breakthrough),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VGG</w:t>
      </w:r>
      <w:r w:rsidRPr="00BB4434">
        <w:rPr>
          <w:rFonts w:ascii="Times New Roman" w:eastAsia="Times New Roman" w:hAnsi="Times New Roman" w:cs="Times New Roman"/>
          <w:color w:val="000000"/>
        </w:rPr>
        <w:t> (uniformity), 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ResNet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 (skip connections), and 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DenseNet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 (feature reuse).</w:t>
      </w:r>
    </w:p>
    <w:p w14:paraId="0594E5D7" w14:textId="77777777" w:rsidR="00BB4434" w:rsidRPr="00BB4434" w:rsidRDefault="00BB4434" w:rsidP="00BB44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Debugging</w:t>
      </w:r>
      <w:r w:rsidRPr="00BB4434">
        <w:rPr>
          <w:rFonts w:ascii="Times New Roman" w:eastAsia="Times New Roman" w:hAnsi="Times New Roman" w:cs="Times New Roman"/>
          <w:color w:val="000000"/>
        </w:rPr>
        <w:t>: Visualizing hidden activations (should be sparse and uncorrelated) and filters (should show structure, not noise).</w:t>
      </w:r>
    </w:p>
    <w:p w14:paraId="3C422978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Lecture 8: Representation Learning</w:t>
      </w:r>
    </w:p>
    <w:p w14:paraId="513DBB8E" w14:textId="77777777" w:rsidR="00BB4434" w:rsidRPr="00BB4434" w:rsidRDefault="00BB4434" w:rsidP="00BB44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What makes a "good" representation? Compactness, sufficiency, and independence of factors.</w:t>
      </w:r>
    </w:p>
    <w:p w14:paraId="4851240E" w14:textId="77777777" w:rsidR="00BB4434" w:rsidRPr="00BB4434" w:rsidRDefault="00BB4434" w:rsidP="00BB44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6BE11562" w14:textId="77777777" w:rsidR="00BB4434" w:rsidRPr="00BB4434" w:rsidRDefault="00BB4434" w:rsidP="00BB443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Transfer Learning</w:t>
      </w:r>
      <w:r w:rsidRPr="00BB4434">
        <w:rPr>
          <w:rFonts w:ascii="Times New Roman" w:eastAsia="Times New Roman" w:hAnsi="Times New Roman" w:cs="Times New Roman"/>
          <w:color w:val="000000"/>
        </w:rPr>
        <w:t>: Utilizing pre-trained weights (e.g., from ImageNet) for new tasks.</w:t>
      </w:r>
    </w:p>
    <w:p w14:paraId="34FE4AD0" w14:textId="77777777" w:rsidR="00BB4434" w:rsidRPr="00BB4434" w:rsidRDefault="00BB4434" w:rsidP="00BB443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Fine-tuning</w:t>
      </w:r>
      <w:r w:rsidRPr="00BB4434">
        <w:rPr>
          <w:rFonts w:ascii="Times New Roman" w:eastAsia="Times New Roman" w:hAnsi="Times New Roman" w:cs="Times New Roman"/>
          <w:color w:val="000000"/>
        </w:rPr>
        <w:t>: Adjusting all weights vs.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Feature Extraction</w:t>
      </w:r>
      <w:r w:rsidRPr="00BB4434">
        <w:rPr>
          <w:rFonts w:ascii="Times New Roman" w:eastAsia="Times New Roman" w:hAnsi="Times New Roman" w:cs="Times New Roman"/>
          <w:color w:val="000000"/>
        </w:rPr>
        <w:t> (freezing early layers).</w:t>
      </w:r>
    </w:p>
    <w:p w14:paraId="1A88CAEE" w14:textId="77777777" w:rsidR="00BB4434" w:rsidRPr="00BB4434" w:rsidRDefault="00BB4434" w:rsidP="00BB443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Autoencoders (AE)</w:t>
      </w:r>
      <w:r w:rsidRPr="00BB4434">
        <w:rPr>
          <w:rFonts w:ascii="Times New Roman" w:eastAsia="Times New Roman" w:hAnsi="Times New Roman" w:cs="Times New Roman"/>
          <w:color w:val="000000"/>
        </w:rPr>
        <w:t>: Learning a bottleneck "latent code" z to reconstruct input.</w:t>
      </w:r>
    </w:p>
    <w:p w14:paraId="0CDDDD3D" w14:textId="77777777" w:rsidR="00BB4434" w:rsidRPr="00BB4434" w:rsidRDefault="00BB4434" w:rsidP="00BB44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Applications</w:t>
      </w:r>
      <w:r w:rsidRPr="00BB4434">
        <w:rPr>
          <w:rFonts w:ascii="Times New Roman" w:eastAsia="Times New Roman" w:hAnsi="Times New Roman" w:cs="Times New Roman"/>
          <w:color w:val="000000"/>
        </w:rPr>
        <w:t>: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Anomaly Detection</w:t>
      </w:r>
      <w:r w:rsidRPr="00BB4434">
        <w:rPr>
          <w:rFonts w:ascii="Times New Roman" w:eastAsia="Times New Roman" w:hAnsi="Times New Roman" w:cs="Times New Roman"/>
          <w:color w:val="000000"/>
        </w:rPr>
        <w:t> (pathological MRI images fail to reconstruct if AE was trained only on healthy data) and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Denoising/Inpainting</w:t>
      </w:r>
      <w:r w:rsidRPr="00BB4434">
        <w:rPr>
          <w:rFonts w:ascii="Times New Roman" w:eastAsia="Times New Roman" w:hAnsi="Times New Roman" w:cs="Times New Roman"/>
          <w:color w:val="000000"/>
        </w:rPr>
        <w:t>.</w:t>
      </w:r>
    </w:p>
    <w:p w14:paraId="367D194B" w14:textId="77777777" w:rsidR="00BB4434" w:rsidRPr="00BB4434" w:rsidRDefault="00BB4434" w:rsidP="00BB44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Inference</w:t>
      </w:r>
      <w:r w:rsidRPr="00BB4434">
        <w:rPr>
          <w:rFonts w:ascii="Times New Roman" w:eastAsia="Times New Roman" w:hAnsi="Times New Roman" w:cs="Times New Roman"/>
          <w:color w:val="000000"/>
        </w:rPr>
        <w:t>: The slides imply that "low-level" layers (edges/textures) are more universal across domains than "high-level" semantic layers.</w:t>
      </w:r>
    </w:p>
    <w:p w14:paraId="78402B8F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9: Datasets, Bias, and Adaptation</w:t>
      </w:r>
    </w:p>
    <w:p w14:paraId="50D3FA92" w14:textId="77777777" w:rsidR="00BB4434" w:rsidRPr="00BB4434" w:rsidRDefault="00BB4434" w:rsidP="00BB443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"Garbage in, Garbage out." Models learn the biases of their creators and the data collection process.</w:t>
      </w:r>
    </w:p>
    <w:p w14:paraId="6F4082FC" w14:textId="77777777" w:rsidR="00BB4434" w:rsidRPr="00BB4434" w:rsidRDefault="00BB4434" w:rsidP="00BB443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18EDF67C" w14:textId="77777777" w:rsidR="00BB4434" w:rsidRPr="00BB4434" w:rsidRDefault="00BB4434" w:rsidP="00BB443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Domain Adaptation</w:t>
      </w:r>
      <w:r w:rsidRPr="00BB4434">
        <w:rPr>
          <w:rFonts w:ascii="Times New Roman" w:eastAsia="Times New Roman" w:hAnsi="Times New Roman" w:cs="Times New Roman"/>
          <w:color w:val="000000"/>
        </w:rPr>
        <w:t>: Techniques to bridge the "domain gap" when training and testing distributions differ (e.g., synthetic to real images).</w:t>
      </w:r>
    </w:p>
    <w:p w14:paraId="7C15AD1D" w14:textId="77777777" w:rsidR="00BB4434" w:rsidRPr="00BB4434" w:rsidRDefault="00BB4434" w:rsidP="00BB443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Crowdsourcing</w:t>
      </w:r>
      <w:r w:rsidRPr="00BB4434">
        <w:rPr>
          <w:rFonts w:ascii="Times New Roman" w:eastAsia="Times New Roman" w:hAnsi="Times New Roman" w:cs="Times New Roman"/>
          <w:color w:val="000000"/>
        </w:rPr>
        <w:t>: Using platforms like Amazon Mechanical Turk; managing human-in-the-loop errors (laziness, lack of expertise).</w:t>
      </w:r>
    </w:p>
    <w:p w14:paraId="669F28F8" w14:textId="77777777" w:rsidR="00BB4434" w:rsidRPr="00BB4434" w:rsidRDefault="00BB4434" w:rsidP="00BB443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Warnings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Be wary of "Clever Hans" effects where the model learns spurious correlations (e.g., a wolf classifier that 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actually detects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 xml:space="preserve"> snow in the background).</w:t>
      </w:r>
    </w:p>
    <w:p w14:paraId="02F3A09E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10: Large Language Models (LLMs) &amp; Transformers</w:t>
      </w:r>
    </w:p>
    <w:p w14:paraId="57657DCD" w14:textId="77777777" w:rsidR="00BB4434" w:rsidRPr="00BB4434" w:rsidRDefault="00BB4434" w:rsidP="00BB443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Sequence modeling and the transition from RNNs/LSTMs to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Transformers</w:t>
      </w:r>
      <w:r w:rsidRPr="00BB4434">
        <w:rPr>
          <w:rFonts w:ascii="Times New Roman" w:eastAsia="Times New Roman" w:hAnsi="Times New Roman" w:cs="Times New Roman"/>
          <w:color w:val="000000"/>
        </w:rPr>
        <w:t>.</w:t>
      </w:r>
    </w:p>
    <w:p w14:paraId="6B980859" w14:textId="77777777" w:rsidR="00BB4434" w:rsidRPr="00BB4434" w:rsidRDefault="00BB4434" w:rsidP="00BB443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42853E3C" w14:textId="77777777" w:rsidR="00BB4434" w:rsidRPr="00BB4434" w:rsidRDefault="00BB4434" w:rsidP="00BB4434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Self-Attention</w:t>
      </w:r>
      <w:r w:rsidRPr="00BB4434">
        <w:rPr>
          <w:rFonts w:ascii="Times New Roman" w:eastAsia="Times New Roman" w:hAnsi="Times New Roman" w:cs="Times New Roman"/>
          <w:color w:val="000000"/>
        </w:rPr>
        <w:t>: Computing relationships between all tokens in a sequence using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Query (Q), Key (K), and Value (V)</w:t>
      </w:r>
      <w:r w:rsidRPr="00BB4434">
        <w:rPr>
          <w:rFonts w:ascii="Times New Roman" w:eastAsia="Times New Roman" w:hAnsi="Times New Roman" w:cs="Times New Roman"/>
          <w:color w:val="000000"/>
        </w:rPr>
        <w:t> matrices.</w:t>
      </w:r>
    </w:p>
    <w:p w14:paraId="0CB16009" w14:textId="77777777" w:rsidR="00BB4434" w:rsidRPr="00BB4434" w:rsidRDefault="00BB4434" w:rsidP="00BB4434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 xml:space="preserve">PEFT &amp; 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LoRA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: Parameter-Efficient Fine-Tuning; using low-rank matrices to adapt massive models with minimal compute.</w:t>
      </w:r>
    </w:p>
    <w:p w14:paraId="0BBE03C0" w14:textId="77777777" w:rsidR="00BB4434" w:rsidRPr="00BB4434" w:rsidRDefault="00BB4434" w:rsidP="00BB443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Prompting Strategies</w:t>
      </w:r>
      <w:r w:rsidRPr="00BB4434">
        <w:rPr>
          <w:rFonts w:ascii="Times New Roman" w:eastAsia="Times New Roman" w:hAnsi="Times New Roman" w:cs="Times New Roman"/>
          <w:color w:val="000000"/>
        </w:rPr>
        <w:t>: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Chain-of-Thought (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CoT</w:t>
      </w:r>
      <w:proofErr w:type="spellEnd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BB4434">
        <w:rPr>
          <w:rFonts w:ascii="Times New Roman" w:eastAsia="Times New Roman" w:hAnsi="Times New Roman" w:cs="Times New Roman"/>
          <w:color w:val="000000"/>
        </w:rPr>
        <w:t> for logic,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Few-Shot</w:t>
      </w:r>
      <w:r w:rsidRPr="00BB4434">
        <w:rPr>
          <w:rFonts w:ascii="Times New Roman" w:eastAsia="Times New Roman" w:hAnsi="Times New Roman" w:cs="Times New Roman"/>
          <w:color w:val="000000"/>
        </w:rPr>
        <w:t> for pattern teaching, and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Tree-of-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Thought</w:t>
      </w:r>
      <w:r w:rsidRPr="00BB4434">
        <w:rPr>
          <w:rFonts w:ascii="Times New Roman" w:eastAsia="Times New Roman" w:hAnsi="Times New Roman" w:cs="Times New Roman"/>
          <w:color w:val="000000"/>
        </w:rPr>
        <w:t>for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creative strategy.</w:t>
      </w:r>
    </w:p>
    <w:p w14:paraId="13A2A55C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11: Deep Learning Advice (The Recipe)</w:t>
      </w:r>
    </w:p>
    <w:p w14:paraId="61AE6E45" w14:textId="77777777" w:rsidR="00BB4434" w:rsidRPr="00BB4434" w:rsidRDefault="00BB4434" w:rsidP="00BB443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Systematizing the "art" of deep learning.</w:t>
      </w:r>
    </w:p>
    <w:p w14:paraId="7BC94194" w14:textId="77777777" w:rsidR="00BB4434" w:rsidRPr="00BB4434" w:rsidRDefault="00BB4434" w:rsidP="00BB443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Training Insights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72E5B5E9" w14:textId="77777777" w:rsidR="00BB4434" w:rsidRPr="00BB4434" w:rsidRDefault="00BB4434" w:rsidP="00BB443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Overfit a single batch</w:t>
      </w:r>
      <w:r w:rsidRPr="00BB4434">
        <w:rPr>
          <w:rFonts w:ascii="Times New Roman" w:eastAsia="Times New Roman" w:hAnsi="Times New Roman" w:cs="Times New Roman"/>
          <w:color w:val="000000"/>
        </w:rPr>
        <w:t> first to ensure the code works.</w:t>
      </w:r>
    </w:p>
    <w:p w14:paraId="7180A241" w14:textId="77777777" w:rsidR="00BB4434" w:rsidRPr="00BB4434" w:rsidRDefault="00BB4434" w:rsidP="00BB443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Random Search</w:t>
      </w:r>
      <w:r w:rsidRPr="00BB4434">
        <w:rPr>
          <w:rFonts w:ascii="Times New Roman" w:eastAsia="Times New Roman" w:hAnsi="Times New Roman" w:cs="Times New Roman"/>
          <w:color w:val="000000"/>
        </w:rPr>
        <w:t> is superior to Grid Search for hyperparameters.</w:t>
      </w:r>
    </w:p>
    <w:p w14:paraId="6EDD8621" w14:textId="77777777" w:rsidR="00BB4434" w:rsidRPr="00BB4434" w:rsidRDefault="00BB4434" w:rsidP="00BB443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Coarse-to-fine Search</w:t>
      </w:r>
      <w:r w:rsidRPr="00BB4434">
        <w:rPr>
          <w:rFonts w:ascii="Times New Roman" w:eastAsia="Times New Roman" w:hAnsi="Times New Roman" w:cs="Times New Roman"/>
          <w:color w:val="000000"/>
        </w:rPr>
        <w:t>: Narrow down ranges for learning rates and batch sizes.</w:t>
      </w:r>
    </w:p>
    <w:p w14:paraId="436F9D32" w14:textId="77777777" w:rsidR="00BB4434" w:rsidRPr="00BB4434" w:rsidRDefault="00BB4434" w:rsidP="00BB443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Implementation Pitfalls</w:t>
      </w:r>
      <w:r w:rsidRPr="00BB4434">
        <w:rPr>
          <w:rFonts w:ascii="Times New Roman" w:eastAsia="Times New Roman" w:hAnsi="Times New Roman" w:cs="Times New Roman"/>
          <w:color w:val="000000"/>
        </w:rPr>
        <w:t>: Parallelize only </w:t>
      </w:r>
      <w:r w:rsidRPr="00BB4434">
        <w:rPr>
          <w:rFonts w:ascii="Times New Roman" w:eastAsia="Times New Roman" w:hAnsi="Times New Roman" w:cs="Times New Roman"/>
          <w:i/>
          <w:iCs/>
          <w:color w:val="000000"/>
        </w:rPr>
        <w:t>after</w:t>
      </w:r>
      <w:r w:rsidRPr="00BB4434">
        <w:rPr>
          <w:rFonts w:ascii="Times New Roman" w:eastAsia="Times New Roman" w:hAnsi="Times New Roman" w:cs="Times New Roman"/>
          <w:color w:val="000000"/>
        </w:rPr>
        <w:t> the model works on a single device. Check gradients numerically (</w:t>
      </w:r>
      <w:proofErr w:type="spellStart"/>
      <w:r w:rsidRPr="00BB4434">
        <w:rPr>
          <w:rFonts w:ascii="Courier New" w:eastAsia="Times New Roman" w:hAnsi="Courier New" w:cs="Courier New"/>
          <w:color w:val="000000"/>
          <w:sz w:val="20"/>
          <w:szCs w:val="20"/>
        </w:rPr>
        <w:t>gradcheck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).</w:t>
      </w:r>
    </w:p>
    <w:p w14:paraId="2BEE4EB9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Lecture 12: Generative Models (GANs)</w:t>
      </w:r>
    </w:p>
    <w:p w14:paraId="704ED497" w14:textId="77777777" w:rsidR="00BB4434" w:rsidRPr="00BB4434" w:rsidRDefault="00BB4434" w:rsidP="00BB443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Core Concepts</w:t>
      </w:r>
      <w:r w:rsidRPr="00BB4434">
        <w:rPr>
          <w:rFonts w:ascii="Times New Roman" w:eastAsia="Times New Roman" w:hAnsi="Times New Roman" w:cs="Times New Roman"/>
          <w:color w:val="000000"/>
        </w:rPr>
        <w:t>: Learning to synthesize new data from the distribution P(X</w:t>
      </w:r>
      <w:r w:rsidRPr="00BB4434">
        <w:rPr>
          <w:rFonts w:ascii="Cambria Math" w:eastAsia="Times New Roman" w:hAnsi="Cambria Math" w:cs="Cambria Math"/>
          <w:color w:val="000000"/>
        </w:rPr>
        <w:t>∣</w:t>
      </w:r>
      <w:r w:rsidRPr="00BB4434">
        <w:rPr>
          <w:rFonts w:ascii="Times New Roman" w:eastAsia="Times New Roman" w:hAnsi="Times New Roman" w:cs="Times New Roman"/>
          <w:color w:val="000000"/>
        </w:rPr>
        <w:t>Y).</w:t>
      </w:r>
    </w:p>
    <w:p w14:paraId="1B3E8657" w14:textId="77777777" w:rsidR="00BB4434" w:rsidRPr="00BB4434" w:rsidRDefault="00BB4434" w:rsidP="00BB443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Technical Methods</w:t>
      </w:r>
      <w:r w:rsidRPr="00BB4434">
        <w:rPr>
          <w:rFonts w:ascii="Times New Roman" w:eastAsia="Times New Roman" w:hAnsi="Times New Roman" w:cs="Times New Roman"/>
          <w:color w:val="000000"/>
        </w:rPr>
        <w:t>:</w:t>
      </w:r>
    </w:p>
    <w:p w14:paraId="48B47738" w14:textId="77777777" w:rsidR="00BB4434" w:rsidRPr="00BB4434" w:rsidRDefault="00BB4434" w:rsidP="00BB443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GAN Architecture</w:t>
      </w:r>
      <w:r w:rsidRPr="00BB4434">
        <w:rPr>
          <w:rFonts w:ascii="Times New Roman" w:eastAsia="Times New Roman" w:hAnsi="Times New Roman" w:cs="Times New Roman"/>
          <w:color w:val="000000"/>
        </w:rPr>
        <w:t>: A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Generator</w:t>
      </w:r>
      <w:r w:rsidRPr="00BB4434">
        <w:rPr>
          <w:rFonts w:ascii="Times New Roman" w:eastAsia="Times New Roman" w:hAnsi="Times New Roman" w:cs="Times New Roman"/>
          <w:color w:val="000000"/>
        </w:rPr>
        <w:t> (trying to fool the discriminator) and a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Discriminator</w:t>
      </w:r>
      <w:r w:rsidRPr="00BB4434">
        <w:rPr>
          <w:rFonts w:ascii="Times New Roman" w:eastAsia="Times New Roman" w:hAnsi="Times New Roman" w:cs="Times New Roman"/>
          <w:color w:val="000000"/>
        </w:rPr>
        <w:t> (trying to detect fakes) in a minimax game.</w:t>
      </w:r>
    </w:p>
    <w:p w14:paraId="4E4E8159" w14:textId="77777777" w:rsidR="00BB4434" w:rsidRPr="00BB4434" w:rsidRDefault="00BB4434" w:rsidP="00BB443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Pix2Pix</w:t>
      </w:r>
      <w:r w:rsidRPr="00BB4434">
        <w:rPr>
          <w:rFonts w:ascii="Times New Roman" w:eastAsia="Times New Roman" w:hAnsi="Times New Roman" w:cs="Times New Roman"/>
          <w:color w:val="000000"/>
        </w:rPr>
        <w:t>: Paired image-to-image translation (e.g., sketch to photo) using conditional GANs.</w:t>
      </w:r>
    </w:p>
    <w:p w14:paraId="34C523A7" w14:textId="77777777" w:rsidR="00BB4434" w:rsidRPr="00BB4434" w:rsidRDefault="00BB4434" w:rsidP="00BB443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CycleGAN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: Unpaired translation using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Cycle Consistency Loss</w:t>
      </w:r>
      <w:r w:rsidRPr="00BB4434">
        <w:rPr>
          <w:rFonts w:ascii="Times New Roman" w:eastAsia="Times New Roman" w:hAnsi="Times New Roman" w:cs="Times New Roman"/>
          <w:color w:val="000000"/>
        </w:rPr>
        <w:t> (F(G(x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))≈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>x).</w:t>
      </w:r>
    </w:p>
    <w:p w14:paraId="09F57BDD" w14:textId="77777777" w:rsidR="00BB4434" w:rsidRPr="00BB4434" w:rsidRDefault="00BB4434" w:rsidP="00BB443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Evaluation</w:t>
      </w:r>
      <w:r w:rsidRPr="00BB4434">
        <w:rPr>
          <w:rFonts w:ascii="Times New Roman" w:eastAsia="Times New Roman" w:hAnsi="Times New Roman" w:cs="Times New Roman"/>
          <w:color w:val="000000"/>
        </w:rPr>
        <w:t>: Reconstruction error vs. perceptual quality.</w:t>
      </w:r>
    </w:p>
    <w:p w14:paraId="299D779F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25F09D4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902DA4B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 Deep Learning Concepts Consolidated</w:t>
      </w:r>
    </w:p>
    <w:p w14:paraId="1D7D2652" w14:textId="77777777" w:rsidR="00BB4434" w:rsidRPr="00BB4434" w:rsidRDefault="00BB4434" w:rsidP="00BB443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CNNs</w:t>
      </w:r>
      <w:r w:rsidRPr="00BB4434">
        <w:rPr>
          <w:rFonts w:ascii="Times New Roman" w:eastAsia="Times New Roman" w:hAnsi="Times New Roman" w:cs="Times New Roman"/>
          <w:color w:val="000000"/>
        </w:rPr>
        <w:t>: Framed as hierarchical feature extractors. Pooling layers provide spatial variance.</w:t>
      </w:r>
    </w:p>
    <w:p w14:paraId="6533DEAB" w14:textId="77777777" w:rsidR="00BB4434" w:rsidRPr="00BB4434" w:rsidRDefault="00BB4434" w:rsidP="00BB443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Transfer Learning</w:t>
      </w:r>
      <w:r w:rsidRPr="00BB4434">
        <w:rPr>
          <w:rFonts w:ascii="Times New Roman" w:eastAsia="Times New Roman" w:hAnsi="Times New Roman" w:cs="Times New Roman"/>
          <w:color w:val="000000"/>
        </w:rPr>
        <w:t>: Framed as the standard starting point for most CV projects. Matters because it saves compute and allows learning from small datasets.</w:t>
      </w:r>
    </w:p>
    <w:p w14:paraId="11F23FE2" w14:textId="77777777" w:rsidR="00BB4434" w:rsidRPr="00BB4434" w:rsidRDefault="00BB4434" w:rsidP="00BB443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Regularization</w:t>
      </w:r>
      <w:r w:rsidRPr="00BB4434">
        <w:rPr>
          <w:rFonts w:ascii="Times New Roman" w:eastAsia="Times New Roman" w:hAnsi="Times New Roman" w:cs="Times New Roman"/>
          <w:color w:val="000000"/>
        </w:rPr>
        <w:t>: Mentioned in the context of avoiding overfitting during the "refinement" stage of training.</w:t>
      </w:r>
    </w:p>
    <w:p w14:paraId="15897AF3" w14:textId="77777777" w:rsidR="00BB4434" w:rsidRPr="00BB4434" w:rsidRDefault="00BB4434" w:rsidP="00BB443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Optimization</w:t>
      </w:r>
      <w:r w:rsidRPr="00BB4434">
        <w:rPr>
          <w:rFonts w:ascii="Times New Roman" w:eastAsia="Times New Roman" w:hAnsi="Times New Roman" w:cs="Times New Roman"/>
          <w:color w:val="000000"/>
        </w:rPr>
        <w:t>: Deepening the Batch 1 concept with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Learning Rate Schedulers</w:t>
      </w:r>
      <w:r w:rsidRPr="00BB4434">
        <w:rPr>
          <w:rFonts w:ascii="Times New Roman" w:eastAsia="Times New Roman" w:hAnsi="Times New Roman" w:cs="Times New Roman"/>
          <w:color w:val="000000"/>
        </w:rPr>
        <w:t> and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Coarse-to-fine</w:t>
      </w:r>
      <w:r w:rsidRPr="00BB4434">
        <w:rPr>
          <w:rFonts w:ascii="Times New Roman" w:eastAsia="Times New Roman" w:hAnsi="Times New Roman" w:cs="Times New Roman"/>
          <w:color w:val="000000"/>
        </w:rPr>
        <w:t> tuning.</w:t>
      </w:r>
    </w:p>
    <w:p w14:paraId="563E7872" w14:textId="77777777" w:rsidR="00BB4434" w:rsidRPr="00BB4434" w:rsidRDefault="00BB4434" w:rsidP="00BB443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Self-Attention</w:t>
      </w:r>
      <w:r w:rsidRPr="00BB4434">
        <w:rPr>
          <w:rFonts w:ascii="Times New Roman" w:eastAsia="Times New Roman" w:hAnsi="Times New Roman" w:cs="Times New Roman"/>
          <w:color w:val="000000"/>
        </w:rPr>
        <w:t>: A method to weight the importance of different parts of the input data dynamically.</w:t>
      </w:r>
    </w:p>
    <w:p w14:paraId="359F81C9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1ACF1C3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42C3BA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 Computer Vision Concepts Consolidated</w:t>
      </w:r>
    </w:p>
    <w:p w14:paraId="735B89E3" w14:textId="77777777" w:rsidR="00BB4434" w:rsidRPr="00BB4434" w:rsidRDefault="00BB4434" w:rsidP="00BB44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Receptive Fields</w:t>
      </w:r>
      <w:r w:rsidRPr="00BB4434">
        <w:rPr>
          <w:rFonts w:ascii="Times New Roman" w:eastAsia="Times New Roman" w:hAnsi="Times New Roman" w:cs="Times New Roman"/>
          <w:color w:val="000000"/>
        </w:rPr>
        <w:t>: The area of the input image that affects a specific neuron's activation. Matters for ensuring the model "sees" enough context.</w:t>
      </w:r>
    </w:p>
    <w:p w14:paraId="19C5C912" w14:textId="77777777" w:rsidR="00BB4434" w:rsidRPr="00BB4434" w:rsidRDefault="00BB4434" w:rsidP="00BB44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Domain Gap</w:t>
      </w:r>
      <w:r w:rsidRPr="00BB4434">
        <w:rPr>
          <w:rFonts w:ascii="Times New Roman" w:eastAsia="Times New Roman" w:hAnsi="Times New Roman" w:cs="Times New Roman"/>
          <w:color w:val="000000"/>
        </w:rPr>
        <w:t>: The mathematical difference between training and testing data environments.</w:t>
      </w:r>
    </w:p>
    <w:p w14:paraId="53BF77E7" w14:textId="77777777" w:rsidR="00BB4434" w:rsidRPr="00BB4434" w:rsidRDefault="00BB4434" w:rsidP="00BB44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Structured Prediction</w:t>
      </w:r>
      <w:r w:rsidRPr="00BB4434">
        <w:rPr>
          <w:rFonts w:ascii="Times New Roman" w:eastAsia="Times New Roman" w:hAnsi="Times New Roman" w:cs="Times New Roman"/>
          <w:color w:val="000000"/>
        </w:rPr>
        <w:t>: In generative tasks, predicting high-dimensional, highly dependent outputs (like every pixel in an image) rather than a single label.</w:t>
      </w:r>
    </w:p>
    <w:p w14:paraId="7367B3E1" w14:textId="77777777" w:rsidR="00BB4434" w:rsidRPr="00BB4434" w:rsidRDefault="00BB4434" w:rsidP="00BB44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Filter Visualization</w:t>
      </w:r>
      <w:r w:rsidRPr="00BB4434">
        <w:rPr>
          <w:rFonts w:ascii="Times New Roman" w:eastAsia="Times New Roman" w:hAnsi="Times New Roman" w:cs="Times New Roman"/>
          <w:color w:val="000000"/>
        </w:rPr>
        <w:t>: Interpreting what neurons "see" to verify that the model is learning meaningful features (Gabor-like filters in early layers).</w:t>
      </w:r>
    </w:p>
    <w:p w14:paraId="6C6CAC35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1679446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1755A2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5. Architectures and Methods Explicitly Taught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581"/>
        <w:gridCol w:w="1060"/>
        <w:gridCol w:w="5311"/>
      </w:tblGrid>
      <w:tr w:rsidR="00BB4434" w:rsidRPr="00BB4434" w14:paraId="798DF170" w14:textId="77777777" w:rsidTr="00BB44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CDC61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DF3560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F904C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Centrality</w:t>
            </w:r>
          </w:p>
        </w:tc>
        <w:tc>
          <w:tcPr>
            <w:tcW w:w="0" w:type="auto"/>
            <w:vAlign w:val="center"/>
            <w:hideMark/>
          </w:tcPr>
          <w:p w14:paraId="691F8714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Project Relevance</w:t>
            </w:r>
          </w:p>
        </w:tc>
      </w:tr>
      <w:tr w:rsidR="00BB4434" w:rsidRPr="00BB4434" w14:paraId="55B63B16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5A76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F359C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CNN Backbone</w:t>
            </w:r>
          </w:p>
        </w:tc>
        <w:tc>
          <w:tcPr>
            <w:tcW w:w="0" w:type="auto"/>
            <w:vAlign w:val="center"/>
            <w:hideMark/>
          </w:tcPr>
          <w:p w14:paraId="21788C39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8A82593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The "gold standard" for stable deep training.</w:t>
            </w:r>
          </w:p>
        </w:tc>
      </w:tr>
      <w:tr w:rsidR="00BB4434" w:rsidRPr="00BB4434" w14:paraId="5C40DE50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AE28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33F71557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28FA7828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E0704C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Critical for anomaly detection or denoising projects.</w:t>
            </w:r>
          </w:p>
        </w:tc>
      </w:tr>
      <w:tr w:rsidR="00BB4434" w:rsidRPr="00BB4434" w14:paraId="6A51715E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8093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185A5541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Attention-based</w:t>
            </w:r>
          </w:p>
        </w:tc>
        <w:tc>
          <w:tcPr>
            <w:tcW w:w="0" w:type="auto"/>
            <w:vAlign w:val="center"/>
            <w:hideMark/>
          </w:tcPr>
          <w:p w14:paraId="5C856DE3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D57E0D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Highly relevant if combining vision with text/sequences.</w:t>
            </w:r>
          </w:p>
        </w:tc>
      </w:tr>
      <w:tr w:rsidR="00BB4434" w:rsidRPr="00BB4434" w14:paraId="176C9CC4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0946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CycleGAN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BB25F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14:paraId="7BE6CE95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09035CB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Best for "style transfer" or unpaired domain mapping.</w:t>
            </w:r>
          </w:p>
        </w:tc>
      </w:tr>
      <w:tr w:rsidR="00BB4434" w:rsidRPr="00BB4434" w14:paraId="05DC122F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D3E2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B6649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5A4FC88C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CD8E62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Essential for projects using large pre-trained models.</w:t>
            </w:r>
          </w:p>
        </w:tc>
      </w:tr>
      <w:tr w:rsidR="00BB4434" w:rsidRPr="00BB4434" w14:paraId="7255CA2D" w14:textId="77777777" w:rsidTr="00BB4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3A9C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Gradcheck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F72F3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A69ACEB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1B88A4" w14:textId="77777777" w:rsidR="00BB4434" w:rsidRPr="00BB4434" w:rsidRDefault="00BB4434" w:rsidP="00BB4434">
            <w:pPr>
              <w:rPr>
                <w:rFonts w:ascii="Times New Roman" w:eastAsia="Times New Roman" w:hAnsi="Times New Roman" w:cs="Times New Roman"/>
              </w:rPr>
            </w:pPr>
            <w:r w:rsidRPr="00BB4434">
              <w:rPr>
                <w:rFonts w:ascii="Times New Roman" w:eastAsia="Times New Roman" w:hAnsi="Times New Roman" w:cs="Times New Roman"/>
              </w:rPr>
              <w:t>Essential for defending custom layer implementations.</w:t>
            </w:r>
          </w:p>
        </w:tc>
      </w:tr>
    </w:tbl>
    <w:p w14:paraId="603A0EF1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454179D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5C114A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 Evaluation and Experimentation Ideas</w:t>
      </w:r>
    </w:p>
    <w:p w14:paraId="1D100047" w14:textId="77777777" w:rsidR="00BB4434" w:rsidRPr="00BB4434" w:rsidRDefault="00BB4434" w:rsidP="00BB443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Ablation Thinking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Suggested in "Advice" lecture—remove components one by one to see what </w:t>
      </w:r>
      <w:proofErr w:type="gramStart"/>
      <w:r w:rsidRPr="00BB4434">
        <w:rPr>
          <w:rFonts w:ascii="Times New Roman" w:eastAsia="Times New Roman" w:hAnsi="Times New Roman" w:cs="Times New Roman"/>
          <w:color w:val="000000"/>
        </w:rPr>
        <w:t>actually drives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 xml:space="preserve"> performance.</w:t>
      </w:r>
    </w:p>
    <w:p w14:paraId="09E766B5" w14:textId="77777777" w:rsidR="00BB4434" w:rsidRPr="00BB4434" w:rsidRDefault="00BB4434" w:rsidP="00BB443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Cycle Consistency</w:t>
      </w:r>
      <w:r w:rsidRPr="00BB4434">
        <w:rPr>
          <w:rFonts w:ascii="Times New Roman" w:eastAsia="Times New Roman" w:hAnsi="Times New Roman" w:cs="Times New Roman"/>
          <w:color w:val="000000"/>
        </w:rPr>
        <w:t>: A clever evaluation metric for generative models where ground truth doesn't exist.</w:t>
      </w:r>
    </w:p>
    <w:p w14:paraId="0D5BE91A" w14:textId="77777777" w:rsidR="00BB4434" w:rsidRPr="00BB4434" w:rsidRDefault="00BB4434" w:rsidP="00BB443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Visualizing Activations</w:t>
      </w:r>
      <w:r w:rsidRPr="00BB4434">
        <w:rPr>
          <w:rFonts w:ascii="Times New Roman" w:eastAsia="Times New Roman" w:hAnsi="Times New Roman" w:cs="Times New Roman"/>
          <w:color w:val="000000"/>
        </w:rPr>
        <w:t>: Using "Good vs. Bad" training charts (correlated vs. uncorrelated activations) as qualitative proof of model health.</w:t>
      </w:r>
    </w:p>
    <w:p w14:paraId="1A0A3887" w14:textId="77777777" w:rsidR="00BB4434" w:rsidRPr="00BB4434" w:rsidRDefault="00BB4434" w:rsidP="00BB443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Hyperparameter Search</w:t>
      </w:r>
      <w:r w:rsidRPr="00BB4434">
        <w:rPr>
          <w:rFonts w:ascii="Times New Roman" w:eastAsia="Times New Roman" w:hAnsi="Times New Roman" w:cs="Times New Roman"/>
          <w:color w:val="000000"/>
        </w:rPr>
        <w:t>: Explicitly preferring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Random Search</w:t>
      </w:r>
      <w:r w:rsidRPr="00BB4434">
        <w:rPr>
          <w:rFonts w:ascii="Times New Roman" w:eastAsia="Times New Roman" w:hAnsi="Times New Roman" w:cs="Times New Roman"/>
          <w:color w:val="000000"/>
        </w:rPr>
        <w:t> over Grid Search for efficiency.</w:t>
      </w:r>
    </w:p>
    <w:p w14:paraId="152761B8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7BEBC17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DC9F0C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7. Concepts Most Relevant to a Final Project</w:t>
      </w:r>
    </w:p>
    <w:p w14:paraId="04CE429D" w14:textId="77777777" w:rsidR="00BB4434" w:rsidRPr="00BB4434" w:rsidRDefault="00BB4434" w:rsidP="00BB44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Fine-Tuning Strategy</w:t>
      </w:r>
      <w:r w:rsidRPr="00BB4434">
        <w:rPr>
          <w:rFonts w:ascii="Times New Roman" w:eastAsia="Times New Roman" w:hAnsi="Times New Roman" w:cs="Times New Roman"/>
          <w:color w:val="000000"/>
        </w:rPr>
        <w:t>: A project should justify whether it uses a frozen backbone or full fine-tuning.</w:t>
      </w:r>
    </w:p>
    <w:p w14:paraId="77DE3DCD" w14:textId="77777777" w:rsidR="00BB4434" w:rsidRPr="00BB4434" w:rsidRDefault="00BB4434" w:rsidP="00BB44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Data Audit</w:t>
      </w:r>
      <w:r w:rsidRPr="00BB4434">
        <w:rPr>
          <w:rFonts w:ascii="Times New Roman" w:eastAsia="Times New Roman" w:hAnsi="Times New Roman" w:cs="Times New Roman"/>
          <w:color w:val="000000"/>
        </w:rPr>
        <w:t>: A strong project will include histograms of targets to check for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Class Imbalance</w:t>
      </w:r>
      <w:r w:rsidRPr="00BB4434">
        <w:rPr>
          <w:rFonts w:ascii="Times New Roman" w:eastAsia="Times New Roman" w:hAnsi="Times New Roman" w:cs="Times New Roman"/>
          <w:color w:val="000000"/>
        </w:rPr>
        <w:t> 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Lec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9).</w:t>
      </w:r>
    </w:p>
    <w:p w14:paraId="23F5C73A" w14:textId="77777777" w:rsidR="00BB4434" w:rsidRPr="00BB4434" w:rsidRDefault="00BB4434" w:rsidP="00BB44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Baseline Comparison</w:t>
      </w:r>
      <w:r w:rsidRPr="00BB4434">
        <w:rPr>
          <w:rFonts w:ascii="Times New Roman" w:eastAsia="Times New Roman" w:hAnsi="Times New Roman" w:cs="Times New Roman"/>
          <w:color w:val="000000"/>
        </w:rPr>
        <w:t>: Using a "simpler, separate implementation" as a reference 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Lec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11).</w:t>
      </w:r>
    </w:p>
    <w:p w14:paraId="26E8C953" w14:textId="77777777" w:rsidR="00BB4434" w:rsidRPr="00BB4434" w:rsidRDefault="00BB4434" w:rsidP="00BB44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Failure Analysis</w:t>
      </w:r>
      <w:r w:rsidRPr="00BB4434">
        <w:rPr>
          <w:rFonts w:ascii="Times New Roman" w:eastAsia="Times New Roman" w:hAnsi="Times New Roman" w:cs="Times New Roman"/>
          <w:color w:val="000000"/>
        </w:rPr>
        <w:t>: Identifying outliers and neighbors to explain why the model fails 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Lec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11).</w:t>
      </w:r>
    </w:p>
    <w:p w14:paraId="4B80330B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 w:rsidRPr="00BB4434">
        <w:rPr>
          <w:rFonts w:ascii="Times New Roman" w:eastAsia="Times New Roman" w:hAnsi="Times New Roman" w:cs="Times New Roman"/>
          <w:noProof/>
        </w:rPr>
        <w:pict w14:anchorId="1E6A9B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330830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8. Final Project Alignment Guide</w:t>
      </w:r>
    </w:p>
    <w:p w14:paraId="10CDCF17" w14:textId="77777777" w:rsidR="00BB4434" w:rsidRPr="00BB4434" w:rsidRDefault="00BB4434" w:rsidP="00BB443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“WHAT A WELL-ALIGNED FINAL PROJECT SHOULD VISIBLY INCLUDE”</w:t>
      </w:r>
    </w:p>
    <w:p w14:paraId="428E5AEE" w14:textId="77777777" w:rsidR="00BB4434" w:rsidRPr="00BB4434" w:rsidRDefault="00BB4434" w:rsidP="00BB44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Methods</w:t>
      </w:r>
      <w:r w:rsidRPr="00BB4434">
        <w:rPr>
          <w:rFonts w:ascii="Times New Roman" w:eastAsia="Times New Roman" w:hAnsi="Times New Roman" w:cs="Times New Roman"/>
          <w:color w:val="000000"/>
        </w:rPr>
        <w:t>: Utilization of skip connections 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ResNet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) or attention mechanisms.</w:t>
      </w:r>
    </w:p>
    <w:p w14:paraId="6A43316D" w14:textId="77777777" w:rsidR="00BB4434" w:rsidRPr="00BB4434" w:rsidRDefault="00BB4434" w:rsidP="00BB44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Experiments</w:t>
      </w:r>
      <w:r w:rsidRPr="00BB4434">
        <w:rPr>
          <w:rFonts w:ascii="Times New Roman" w:eastAsia="Times New Roman" w:hAnsi="Times New Roman" w:cs="Times New Roman"/>
          <w:color w:val="000000"/>
        </w:rPr>
        <w:t>: A "Coarse-to-Fine" hyperparameter search log.</w:t>
      </w:r>
    </w:p>
    <w:p w14:paraId="2ECC220D" w14:textId="77777777" w:rsidR="00BB4434" w:rsidRPr="00BB4434" w:rsidRDefault="00BB4434" w:rsidP="00BB44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Terminology</w:t>
      </w:r>
      <w:r w:rsidRPr="00BB4434">
        <w:rPr>
          <w:rFonts w:ascii="Times New Roman" w:eastAsia="Times New Roman" w:hAnsi="Times New Roman" w:cs="Times New Roman"/>
          <w:color w:val="000000"/>
        </w:rPr>
        <w:t>: Using "Latent Space," "Cycle Consistency," "Domain Gap," and "Receptive Field."</w:t>
      </w:r>
    </w:p>
    <w:p w14:paraId="68432570" w14:textId="77777777" w:rsidR="00BB4434" w:rsidRPr="00BB4434" w:rsidRDefault="00BB4434" w:rsidP="00BB44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Analysis</w:t>
      </w:r>
      <w:r w:rsidRPr="00BB4434">
        <w:rPr>
          <w:rFonts w:ascii="Times New Roman" w:eastAsia="Times New Roman" w:hAnsi="Times New Roman" w:cs="Times New Roman"/>
          <w:color w:val="000000"/>
        </w:rPr>
        <w:t>: Visualization of learned filters or hidden unit activations to prove the model isn't just "memorizing."</w:t>
      </w:r>
    </w:p>
    <w:p w14:paraId="730015EC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832BBB5">
          <v:rect id="Rectangle 2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55EF93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9. Possible Course-Relevant Warnings</w:t>
      </w:r>
    </w:p>
    <w:p w14:paraId="2CD4C986" w14:textId="77777777" w:rsidR="00BB4434" w:rsidRPr="00BB4434" w:rsidRDefault="00BB4434" w:rsidP="00BB44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The "Black Box" Trap</w:t>
      </w:r>
      <w:r w:rsidRPr="00BB4434">
        <w:rPr>
          <w:rFonts w:ascii="Times New Roman" w:eastAsia="Times New Roman" w:hAnsi="Times New Roman" w:cs="Times New Roman"/>
          <w:color w:val="000000"/>
        </w:rPr>
        <w:t>: Using a model without checking if the filters are "noisy" or "lack structure" (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Lec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7).</w:t>
      </w:r>
    </w:p>
    <w:p w14:paraId="7A43DB77" w14:textId="77777777" w:rsidR="00BB4434" w:rsidRPr="00BB4434" w:rsidRDefault="00BB4434" w:rsidP="00BB44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Ignoring Data Bias</w:t>
      </w:r>
      <w:r w:rsidRPr="00BB4434">
        <w:rPr>
          <w:rFonts w:ascii="Times New Roman" w:eastAsia="Times New Roman" w:hAnsi="Times New Roman" w:cs="Times New Roman"/>
          <w:color w:val="000000"/>
        </w:rPr>
        <w:t>: Failing to discuss how the training set might differ from the test set (Domain Gap).</w:t>
      </w:r>
    </w:p>
    <w:p w14:paraId="18475081" w14:textId="77777777" w:rsidR="00BB4434" w:rsidRPr="00BB4434" w:rsidRDefault="00BB4434" w:rsidP="00BB44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Greedy Tuning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: Warning from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Lec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 xml:space="preserve"> 11—tuning only for short runs may lead to suboptimal hyperparameters for the full training.</w:t>
      </w:r>
    </w:p>
    <w:p w14:paraId="02E82A7A" w14:textId="77777777" w:rsidR="00BB4434" w:rsidRPr="00BB4434" w:rsidRDefault="00BB4434" w:rsidP="00BB44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Hallucination Risk</w:t>
      </w:r>
      <w:r w:rsidRPr="00BB4434">
        <w:rPr>
          <w:rFonts w:ascii="Times New Roman" w:eastAsia="Times New Roman" w:hAnsi="Times New Roman" w:cs="Times New Roman"/>
          <w:color w:val="000000"/>
        </w:rPr>
        <w:t>: If using LLMs or Generative models, failing to implement "Self-consistency" or "Verification" steps.</w:t>
      </w:r>
    </w:p>
    <w:p w14:paraId="1FB233FC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E95813">
          <v:rect id="Rectangle 2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80FDBA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10. Technical Glossary</w:t>
      </w:r>
    </w:p>
    <w:p w14:paraId="7992955E" w14:textId="77777777" w:rsidR="00BB4434" w:rsidRPr="00BB4434" w:rsidRDefault="00BB4434" w:rsidP="00BB44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Receptive Field</w:t>
      </w:r>
      <w:r w:rsidRPr="00BB4434">
        <w:rPr>
          <w:rFonts w:ascii="Times New Roman" w:eastAsia="Times New Roman" w:hAnsi="Times New Roman" w:cs="Times New Roman"/>
          <w:color w:val="000000"/>
        </w:rPr>
        <w:t>: The size of the input region that a single pixel in a feature map "sees."</w:t>
      </w:r>
    </w:p>
    <w:p w14:paraId="07793E53" w14:textId="77777777" w:rsidR="00BB4434" w:rsidRPr="00BB4434" w:rsidRDefault="00BB4434" w:rsidP="00BB44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Skip Connection</w:t>
      </w:r>
      <w:r w:rsidRPr="00BB4434">
        <w:rPr>
          <w:rFonts w:ascii="Times New Roman" w:eastAsia="Times New Roman" w:hAnsi="Times New Roman" w:cs="Times New Roman"/>
          <w:color w:val="000000"/>
        </w:rPr>
        <w:t>: A shortcut that passes the input of a layer to its output to assist gradient flow.</w:t>
      </w:r>
    </w:p>
    <w:p w14:paraId="51589D57" w14:textId="77777777" w:rsidR="00BB4434" w:rsidRPr="00BB4434" w:rsidRDefault="00BB4434" w:rsidP="00BB44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Latent Representation</w:t>
      </w:r>
      <w:r w:rsidRPr="00BB4434">
        <w:rPr>
          <w:rFonts w:ascii="Times New Roman" w:eastAsia="Times New Roman" w:hAnsi="Times New Roman" w:cs="Times New Roman"/>
          <w:color w:val="000000"/>
        </w:rPr>
        <w:t>: The compressed, low-dimensional code produced by an encoder.</w:t>
      </w:r>
    </w:p>
    <w:p w14:paraId="4F98EC5E" w14:textId="77777777" w:rsidR="00BB4434" w:rsidRPr="00BB4434" w:rsidRDefault="00BB4434" w:rsidP="00BB44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Self-Attention</w:t>
      </w:r>
      <w:r w:rsidRPr="00BB4434">
        <w:rPr>
          <w:rFonts w:ascii="Times New Roman" w:eastAsia="Times New Roman" w:hAnsi="Times New Roman" w:cs="Times New Roman"/>
          <w:color w:val="000000"/>
        </w:rPr>
        <w:t>: A mechanism that allows the model to focus on different parts of the input relative to each other.</w:t>
      </w:r>
    </w:p>
    <w:p w14:paraId="38B0C337" w14:textId="77777777" w:rsidR="00BB4434" w:rsidRPr="00BB4434" w:rsidRDefault="00BB4434" w:rsidP="00BB44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Domain Adaptation</w:t>
      </w:r>
      <w:r w:rsidRPr="00BB4434">
        <w:rPr>
          <w:rFonts w:ascii="Times New Roman" w:eastAsia="Times New Roman" w:hAnsi="Times New Roman" w:cs="Times New Roman"/>
          <w:color w:val="000000"/>
        </w:rPr>
        <w:t>: Modifying a model to perform well on a "target" domain that differs from the "source" training domain.</w:t>
      </w:r>
    </w:p>
    <w:p w14:paraId="703DF27D" w14:textId="77777777" w:rsidR="00BB4434" w:rsidRPr="00BB4434" w:rsidRDefault="00A57853" w:rsidP="00BB4434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808B913">
          <v:rect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8C99A1" w14:textId="77777777" w:rsidR="00BB4434" w:rsidRPr="00BB4434" w:rsidRDefault="00BB4434" w:rsidP="00BB44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11. Directly Useful Material for a Report Writer</w:t>
      </w:r>
    </w:p>
    <w:p w14:paraId="13EE5E7A" w14:textId="77777777" w:rsidR="00BB4434" w:rsidRPr="00BB4434" w:rsidRDefault="00BB4434" w:rsidP="00BB443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Key Phrases</w:t>
      </w:r>
      <w:r w:rsidRPr="00BB4434">
        <w:rPr>
          <w:rFonts w:ascii="Times New Roman" w:eastAsia="Times New Roman" w:hAnsi="Times New Roman" w:cs="Times New Roman"/>
          <w:color w:val="000000"/>
        </w:rPr>
        <w:t>: "Hierarchical representation learning," "Mitigating the vanishing gradient via residual blocks," "Cycle-consistent adversarial mapping," "Unsupervised anomaly detection via reconstruction error."</w:t>
      </w:r>
    </w:p>
    <w:p w14:paraId="3AAB2F82" w14:textId="77777777" w:rsidR="00BB4434" w:rsidRPr="00BB4434" w:rsidRDefault="00BB4434" w:rsidP="00BB443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Methodology Hooks</w:t>
      </w:r>
      <w:r w:rsidRPr="00BB4434">
        <w:rPr>
          <w:rFonts w:ascii="Times New Roman" w:eastAsia="Times New Roman" w:hAnsi="Times New Roman" w:cs="Times New Roman"/>
          <w:color w:val="000000"/>
        </w:rPr>
        <w:t>: "Following the standard training recipe, we first verified the implementation by overfitting a single minibatch..." or "To address potential dataset bias, we performed an audit of the target distribution..."</w:t>
      </w:r>
    </w:p>
    <w:p w14:paraId="544A691D" w14:textId="77777777" w:rsidR="00BB4434" w:rsidRPr="00BB4434" w:rsidRDefault="00BB4434" w:rsidP="00BB443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B443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Citations/References</w:t>
      </w:r>
      <w:r w:rsidRPr="00BB4434">
        <w:rPr>
          <w:rFonts w:ascii="Times New Roman" w:eastAsia="Times New Roman" w:hAnsi="Times New Roman" w:cs="Times New Roman"/>
          <w:color w:val="000000"/>
        </w:rPr>
        <w:t>: The slides explicitly mention </w:t>
      </w:r>
      <w:proofErr w:type="spell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Zeiler</w:t>
      </w:r>
      <w:proofErr w:type="spellEnd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 xml:space="preserve"> &amp; Fergus (2014)</w:t>
      </w:r>
      <w:r w:rsidRPr="00BB4434">
        <w:rPr>
          <w:rFonts w:ascii="Times New Roman" w:eastAsia="Times New Roman" w:hAnsi="Times New Roman" w:cs="Times New Roman"/>
          <w:color w:val="000000"/>
        </w:rPr>
        <w:t> for visualization,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Isola et al. (</w:t>
      </w:r>
      <w:proofErr w:type="gramStart"/>
      <w:r w:rsidRPr="00BB4434">
        <w:rPr>
          <w:rFonts w:ascii="Times New Roman" w:eastAsia="Times New Roman" w:hAnsi="Times New Roman" w:cs="Times New Roman"/>
          <w:b/>
          <w:bCs/>
          <w:color w:val="000000"/>
        </w:rPr>
        <w:t>2017)</w:t>
      </w:r>
      <w:r w:rsidRPr="00BB4434">
        <w:rPr>
          <w:rFonts w:ascii="Times New Roman" w:eastAsia="Times New Roman" w:hAnsi="Times New Roman" w:cs="Times New Roman"/>
          <w:color w:val="000000"/>
        </w:rPr>
        <w:t>for</w:t>
      </w:r>
      <w:proofErr w:type="gramEnd"/>
      <w:r w:rsidRPr="00BB4434">
        <w:rPr>
          <w:rFonts w:ascii="Times New Roman" w:eastAsia="Times New Roman" w:hAnsi="Times New Roman" w:cs="Times New Roman"/>
          <w:color w:val="000000"/>
        </w:rPr>
        <w:t xml:space="preserve"> Pix2Pix, and </w:t>
      </w:r>
      <w:r w:rsidRPr="00BB4434">
        <w:rPr>
          <w:rFonts w:ascii="Times New Roman" w:eastAsia="Times New Roman" w:hAnsi="Times New Roman" w:cs="Times New Roman"/>
          <w:b/>
          <w:bCs/>
          <w:color w:val="000000"/>
        </w:rPr>
        <w:t>Zhu et al. (2017)</w:t>
      </w:r>
      <w:r w:rsidRPr="00BB4434">
        <w:rPr>
          <w:rFonts w:ascii="Times New Roman" w:eastAsia="Times New Roman" w:hAnsi="Times New Roman" w:cs="Times New Roman"/>
          <w:color w:val="000000"/>
        </w:rPr>
        <w:t xml:space="preserve"> for </w:t>
      </w:r>
      <w:proofErr w:type="spellStart"/>
      <w:r w:rsidRPr="00BB4434">
        <w:rPr>
          <w:rFonts w:ascii="Times New Roman" w:eastAsia="Times New Roman" w:hAnsi="Times New Roman" w:cs="Times New Roman"/>
          <w:color w:val="000000"/>
        </w:rPr>
        <w:t>CycleGAN</w:t>
      </w:r>
      <w:proofErr w:type="spellEnd"/>
      <w:r w:rsidRPr="00BB4434">
        <w:rPr>
          <w:rFonts w:ascii="Times New Roman" w:eastAsia="Times New Roman" w:hAnsi="Times New Roman" w:cs="Times New Roman"/>
          <w:color w:val="000000"/>
        </w:rPr>
        <w:t>.</w:t>
      </w:r>
    </w:p>
    <w:p w14:paraId="40636310" w14:textId="77777777" w:rsidR="008B7E1F" w:rsidRDefault="008B7E1F"/>
    <w:sectPr w:rsidR="008B7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946"/>
    <w:multiLevelType w:val="multilevel"/>
    <w:tmpl w:val="B2A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0C51"/>
    <w:multiLevelType w:val="multilevel"/>
    <w:tmpl w:val="624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48A5"/>
    <w:multiLevelType w:val="multilevel"/>
    <w:tmpl w:val="381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8396D"/>
    <w:multiLevelType w:val="multilevel"/>
    <w:tmpl w:val="8D0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72D8"/>
    <w:multiLevelType w:val="multilevel"/>
    <w:tmpl w:val="3F1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3F9D"/>
    <w:multiLevelType w:val="multilevel"/>
    <w:tmpl w:val="7B8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E007E"/>
    <w:multiLevelType w:val="multilevel"/>
    <w:tmpl w:val="41E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76269"/>
    <w:multiLevelType w:val="multilevel"/>
    <w:tmpl w:val="690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3A10"/>
    <w:multiLevelType w:val="multilevel"/>
    <w:tmpl w:val="4D32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4EA3"/>
    <w:multiLevelType w:val="multilevel"/>
    <w:tmpl w:val="081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7273E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A7B58"/>
    <w:multiLevelType w:val="multilevel"/>
    <w:tmpl w:val="5C6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B0BBE"/>
    <w:multiLevelType w:val="multilevel"/>
    <w:tmpl w:val="37C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857E6"/>
    <w:multiLevelType w:val="multilevel"/>
    <w:tmpl w:val="BE1E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430F0"/>
    <w:multiLevelType w:val="multilevel"/>
    <w:tmpl w:val="5B6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A47E7"/>
    <w:multiLevelType w:val="multilevel"/>
    <w:tmpl w:val="3C2A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91AC2"/>
    <w:multiLevelType w:val="multilevel"/>
    <w:tmpl w:val="639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203D0"/>
    <w:multiLevelType w:val="multilevel"/>
    <w:tmpl w:val="D7A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C10EF"/>
    <w:multiLevelType w:val="multilevel"/>
    <w:tmpl w:val="B504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430C3"/>
    <w:multiLevelType w:val="multilevel"/>
    <w:tmpl w:val="DB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8631B"/>
    <w:multiLevelType w:val="multilevel"/>
    <w:tmpl w:val="995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0654E"/>
    <w:multiLevelType w:val="multilevel"/>
    <w:tmpl w:val="599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00F6F"/>
    <w:multiLevelType w:val="multilevel"/>
    <w:tmpl w:val="7C6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D4C8A"/>
    <w:multiLevelType w:val="multilevel"/>
    <w:tmpl w:val="08F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42388"/>
    <w:multiLevelType w:val="multilevel"/>
    <w:tmpl w:val="BE6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66BFC"/>
    <w:multiLevelType w:val="multilevel"/>
    <w:tmpl w:val="BD1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1177F"/>
    <w:multiLevelType w:val="multilevel"/>
    <w:tmpl w:val="3D8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A6BD8"/>
    <w:multiLevelType w:val="multilevel"/>
    <w:tmpl w:val="F41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8329F"/>
    <w:multiLevelType w:val="multilevel"/>
    <w:tmpl w:val="6B9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98435">
    <w:abstractNumId w:val="21"/>
  </w:num>
  <w:num w:numId="2" w16cid:durableId="1288273207">
    <w:abstractNumId w:val="22"/>
  </w:num>
  <w:num w:numId="3" w16cid:durableId="1855024802">
    <w:abstractNumId w:val="10"/>
  </w:num>
  <w:num w:numId="4" w16cid:durableId="32192561">
    <w:abstractNumId w:val="2"/>
  </w:num>
  <w:num w:numId="5" w16cid:durableId="1843275234">
    <w:abstractNumId w:val="1"/>
  </w:num>
  <w:num w:numId="6" w16cid:durableId="2085180501">
    <w:abstractNumId w:val="4"/>
  </w:num>
  <w:num w:numId="7" w16cid:durableId="237134152">
    <w:abstractNumId w:val="7"/>
  </w:num>
  <w:num w:numId="8" w16cid:durableId="1247424589">
    <w:abstractNumId w:val="16"/>
  </w:num>
  <w:num w:numId="9" w16cid:durableId="902569624">
    <w:abstractNumId w:val="15"/>
  </w:num>
  <w:num w:numId="10" w16cid:durableId="1748502529">
    <w:abstractNumId w:val="26"/>
  </w:num>
  <w:num w:numId="11" w16cid:durableId="1364281210">
    <w:abstractNumId w:val="27"/>
  </w:num>
  <w:num w:numId="12" w16cid:durableId="1621567912">
    <w:abstractNumId w:val="24"/>
  </w:num>
  <w:num w:numId="13" w16cid:durableId="1113020026">
    <w:abstractNumId w:val="17"/>
  </w:num>
  <w:num w:numId="14" w16cid:durableId="1032804409">
    <w:abstractNumId w:val="19"/>
  </w:num>
  <w:num w:numId="15" w16cid:durableId="1209029616">
    <w:abstractNumId w:val="23"/>
  </w:num>
  <w:num w:numId="16" w16cid:durableId="1428307190">
    <w:abstractNumId w:val="3"/>
  </w:num>
  <w:num w:numId="17" w16cid:durableId="2004042747">
    <w:abstractNumId w:val="6"/>
  </w:num>
  <w:num w:numId="18" w16cid:durableId="627971054">
    <w:abstractNumId w:val="11"/>
  </w:num>
  <w:num w:numId="19" w16cid:durableId="889151402">
    <w:abstractNumId w:val="13"/>
  </w:num>
  <w:num w:numId="20" w16cid:durableId="954410418">
    <w:abstractNumId w:val="8"/>
  </w:num>
  <w:num w:numId="21" w16cid:durableId="1309824474">
    <w:abstractNumId w:val="12"/>
  </w:num>
  <w:num w:numId="22" w16cid:durableId="1195846896">
    <w:abstractNumId w:val="18"/>
  </w:num>
  <w:num w:numId="23" w16cid:durableId="961113843">
    <w:abstractNumId w:val="28"/>
  </w:num>
  <w:num w:numId="24" w16cid:durableId="602343851">
    <w:abstractNumId w:val="0"/>
  </w:num>
  <w:num w:numId="25" w16cid:durableId="191774115">
    <w:abstractNumId w:val="14"/>
  </w:num>
  <w:num w:numId="26" w16cid:durableId="1718747285">
    <w:abstractNumId w:val="25"/>
  </w:num>
  <w:num w:numId="27" w16cid:durableId="80102001">
    <w:abstractNumId w:val="5"/>
  </w:num>
  <w:num w:numId="28" w16cid:durableId="937566540">
    <w:abstractNumId w:val="9"/>
  </w:num>
  <w:num w:numId="29" w16cid:durableId="6001452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34"/>
    <w:rsid w:val="00315A4E"/>
    <w:rsid w:val="00606F7A"/>
    <w:rsid w:val="008B7E1F"/>
    <w:rsid w:val="00A57853"/>
    <w:rsid w:val="00BB4434"/>
    <w:rsid w:val="00D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D9C9CAC"/>
  <w15:chartTrackingRefBased/>
  <w15:docId w15:val="{57054D00-93B3-C44A-BBCD-114A864D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4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44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44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44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99">
    <w:name w:val="citation-299"/>
    <w:basedOn w:val="DefaultParagraphFont"/>
    <w:rsid w:val="00BB4434"/>
  </w:style>
  <w:style w:type="character" w:customStyle="1" w:styleId="apple-converted-space">
    <w:name w:val="apple-converted-space"/>
    <w:basedOn w:val="DefaultParagraphFont"/>
    <w:rsid w:val="00BB4434"/>
  </w:style>
  <w:style w:type="character" w:customStyle="1" w:styleId="citation-298">
    <w:name w:val="citation-298"/>
    <w:basedOn w:val="DefaultParagraphFont"/>
    <w:rsid w:val="00BB4434"/>
  </w:style>
  <w:style w:type="character" w:customStyle="1" w:styleId="button-label">
    <w:name w:val="button-label"/>
    <w:basedOn w:val="DefaultParagraphFont"/>
    <w:rsid w:val="00BB4434"/>
  </w:style>
  <w:style w:type="character" w:customStyle="1" w:styleId="citation-297">
    <w:name w:val="citation-297"/>
    <w:basedOn w:val="DefaultParagraphFont"/>
    <w:rsid w:val="00BB4434"/>
  </w:style>
  <w:style w:type="character" w:customStyle="1" w:styleId="citation-296">
    <w:name w:val="citation-296"/>
    <w:basedOn w:val="DefaultParagraphFont"/>
    <w:rsid w:val="00BB4434"/>
  </w:style>
  <w:style w:type="character" w:customStyle="1" w:styleId="citation-295">
    <w:name w:val="citation-295"/>
    <w:basedOn w:val="DefaultParagraphFont"/>
    <w:rsid w:val="00BB4434"/>
  </w:style>
  <w:style w:type="character" w:customStyle="1" w:styleId="citation-294">
    <w:name w:val="citation-294"/>
    <w:basedOn w:val="DefaultParagraphFont"/>
    <w:rsid w:val="00BB4434"/>
  </w:style>
  <w:style w:type="character" w:customStyle="1" w:styleId="citation-293">
    <w:name w:val="citation-293"/>
    <w:basedOn w:val="DefaultParagraphFont"/>
    <w:rsid w:val="00BB4434"/>
  </w:style>
  <w:style w:type="character" w:customStyle="1" w:styleId="citation-292">
    <w:name w:val="citation-292"/>
    <w:basedOn w:val="DefaultParagraphFont"/>
    <w:rsid w:val="00BB4434"/>
  </w:style>
  <w:style w:type="character" w:customStyle="1" w:styleId="citation-291">
    <w:name w:val="citation-291"/>
    <w:basedOn w:val="DefaultParagraphFont"/>
    <w:rsid w:val="00BB4434"/>
  </w:style>
  <w:style w:type="character" w:customStyle="1" w:styleId="citation-290">
    <w:name w:val="citation-290"/>
    <w:basedOn w:val="DefaultParagraphFont"/>
    <w:rsid w:val="00BB4434"/>
  </w:style>
  <w:style w:type="character" w:customStyle="1" w:styleId="citation-289">
    <w:name w:val="citation-289"/>
    <w:basedOn w:val="DefaultParagraphFont"/>
    <w:rsid w:val="00BB4434"/>
  </w:style>
  <w:style w:type="character" w:customStyle="1" w:styleId="citation-288">
    <w:name w:val="citation-288"/>
    <w:basedOn w:val="DefaultParagraphFont"/>
    <w:rsid w:val="00BB4434"/>
  </w:style>
  <w:style w:type="character" w:customStyle="1" w:styleId="citation-287">
    <w:name w:val="citation-287"/>
    <w:basedOn w:val="DefaultParagraphFont"/>
    <w:rsid w:val="00BB4434"/>
  </w:style>
  <w:style w:type="character" w:customStyle="1" w:styleId="citation-286">
    <w:name w:val="citation-286"/>
    <w:basedOn w:val="DefaultParagraphFont"/>
    <w:rsid w:val="00BB4434"/>
  </w:style>
  <w:style w:type="character" w:customStyle="1" w:styleId="citation-285">
    <w:name w:val="citation-285"/>
    <w:basedOn w:val="DefaultParagraphFont"/>
    <w:rsid w:val="00BB4434"/>
  </w:style>
  <w:style w:type="character" w:customStyle="1" w:styleId="citation-284">
    <w:name w:val="citation-284"/>
    <w:basedOn w:val="DefaultParagraphFont"/>
    <w:rsid w:val="00BB4434"/>
  </w:style>
  <w:style w:type="character" w:customStyle="1" w:styleId="citation-283">
    <w:name w:val="citation-283"/>
    <w:basedOn w:val="DefaultParagraphFont"/>
    <w:rsid w:val="00BB4434"/>
  </w:style>
  <w:style w:type="character" w:customStyle="1" w:styleId="citation-282">
    <w:name w:val="citation-282"/>
    <w:basedOn w:val="DefaultParagraphFont"/>
    <w:rsid w:val="00BB4434"/>
  </w:style>
  <w:style w:type="character" w:customStyle="1" w:styleId="citation-281">
    <w:name w:val="citation-281"/>
    <w:basedOn w:val="DefaultParagraphFont"/>
    <w:rsid w:val="00BB4434"/>
  </w:style>
  <w:style w:type="character" w:customStyle="1" w:styleId="citation-280">
    <w:name w:val="citation-280"/>
    <w:basedOn w:val="DefaultParagraphFont"/>
    <w:rsid w:val="00BB4434"/>
  </w:style>
  <w:style w:type="character" w:customStyle="1" w:styleId="citation-279">
    <w:name w:val="citation-279"/>
    <w:basedOn w:val="DefaultParagraphFont"/>
    <w:rsid w:val="00BB4434"/>
  </w:style>
  <w:style w:type="character" w:customStyle="1" w:styleId="citation-278">
    <w:name w:val="citation-278"/>
    <w:basedOn w:val="DefaultParagraphFont"/>
    <w:rsid w:val="00BB4434"/>
  </w:style>
  <w:style w:type="character" w:customStyle="1" w:styleId="citation-277">
    <w:name w:val="citation-277"/>
    <w:basedOn w:val="DefaultParagraphFont"/>
    <w:rsid w:val="00BB4434"/>
  </w:style>
  <w:style w:type="character" w:customStyle="1" w:styleId="citation-276">
    <w:name w:val="citation-276"/>
    <w:basedOn w:val="DefaultParagraphFont"/>
    <w:rsid w:val="00BB4434"/>
  </w:style>
  <w:style w:type="character" w:customStyle="1" w:styleId="citation-275">
    <w:name w:val="citation-275"/>
    <w:basedOn w:val="DefaultParagraphFont"/>
    <w:rsid w:val="00BB4434"/>
  </w:style>
  <w:style w:type="character" w:customStyle="1" w:styleId="citation-274">
    <w:name w:val="citation-274"/>
    <w:basedOn w:val="DefaultParagraphFont"/>
    <w:rsid w:val="00BB4434"/>
  </w:style>
  <w:style w:type="character" w:customStyle="1" w:styleId="citation-273">
    <w:name w:val="citation-273"/>
    <w:basedOn w:val="DefaultParagraphFont"/>
    <w:rsid w:val="00BB4434"/>
  </w:style>
  <w:style w:type="character" w:customStyle="1" w:styleId="citation-272">
    <w:name w:val="citation-272"/>
    <w:basedOn w:val="DefaultParagraphFont"/>
    <w:rsid w:val="00BB4434"/>
  </w:style>
  <w:style w:type="character" w:customStyle="1" w:styleId="citation-271">
    <w:name w:val="citation-271"/>
    <w:basedOn w:val="DefaultParagraphFont"/>
    <w:rsid w:val="00BB4434"/>
  </w:style>
  <w:style w:type="character" w:customStyle="1" w:styleId="citation-270">
    <w:name w:val="citation-270"/>
    <w:basedOn w:val="DefaultParagraphFont"/>
    <w:rsid w:val="00BB4434"/>
  </w:style>
  <w:style w:type="character" w:customStyle="1" w:styleId="citation-269">
    <w:name w:val="citation-269"/>
    <w:basedOn w:val="DefaultParagraphFont"/>
    <w:rsid w:val="00BB4434"/>
  </w:style>
  <w:style w:type="character" w:customStyle="1" w:styleId="citation-268">
    <w:name w:val="citation-268"/>
    <w:basedOn w:val="DefaultParagraphFont"/>
    <w:rsid w:val="00BB4434"/>
  </w:style>
  <w:style w:type="character" w:customStyle="1" w:styleId="citation-267">
    <w:name w:val="citation-267"/>
    <w:basedOn w:val="DefaultParagraphFont"/>
    <w:rsid w:val="00BB4434"/>
  </w:style>
  <w:style w:type="character" w:customStyle="1" w:styleId="citation-266">
    <w:name w:val="citation-266"/>
    <w:basedOn w:val="DefaultParagraphFont"/>
    <w:rsid w:val="00BB4434"/>
  </w:style>
  <w:style w:type="character" w:customStyle="1" w:styleId="citation-265">
    <w:name w:val="citation-265"/>
    <w:basedOn w:val="DefaultParagraphFont"/>
    <w:rsid w:val="00BB4434"/>
  </w:style>
  <w:style w:type="character" w:customStyle="1" w:styleId="citation-264">
    <w:name w:val="citation-264"/>
    <w:basedOn w:val="DefaultParagraphFont"/>
    <w:rsid w:val="00BB4434"/>
  </w:style>
  <w:style w:type="character" w:customStyle="1" w:styleId="citation-263">
    <w:name w:val="citation-263"/>
    <w:basedOn w:val="DefaultParagraphFont"/>
    <w:rsid w:val="00BB4434"/>
  </w:style>
  <w:style w:type="character" w:customStyle="1" w:styleId="citation-262">
    <w:name w:val="citation-262"/>
    <w:basedOn w:val="DefaultParagraphFont"/>
    <w:rsid w:val="00BB4434"/>
  </w:style>
  <w:style w:type="character" w:customStyle="1" w:styleId="citation-261">
    <w:name w:val="citation-261"/>
    <w:basedOn w:val="DefaultParagraphFont"/>
    <w:rsid w:val="00BB4434"/>
  </w:style>
  <w:style w:type="character" w:customStyle="1" w:styleId="citation-260">
    <w:name w:val="citation-260"/>
    <w:basedOn w:val="DefaultParagraphFont"/>
    <w:rsid w:val="00BB4434"/>
  </w:style>
  <w:style w:type="character" w:customStyle="1" w:styleId="citation-259">
    <w:name w:val="citation-259"/>
    <w:basedOn w:val="DefaultParagraphFont"/>
    <w:rsid w:val="00BB4434"/>
  </w:style>
  <w:style w:type="character" w:customStyle="1" w:styleId="citation-258">
    <w:name w:val="citation-258"/>
    <w:basedOn w:val="DefaultParagraphFont"/>
    <w:rsid w:val="00BB4434"/>
  </w:style>
  <w:style w:type="character" w:customStyle="1" w:styleId="citation-257">
    <w:name w:val="citation-257"/>
    <w:basedOn w:val="DefaultParagraphFont"/>
    <w:rsid w:val="00BB4434"/>
  </w:style>
  <w:style w:type="character" w:customStyle="1" w:styleId="citation-256">
    <w:name w:val="citation-256"/>
    <w:basedOn w:val="DefaultParagraphFont"/>
    <w:rsid w:val="00BB4434"/>
  </w:style>
  <w:style w:type="character" w:customStyle="1" w:styleId="citation-255">
    <w:name w:val="citation-255"/>
    <w:basedOn w:val="DefaultParagraphFont"/>
    <w:rsid w:val="00BB4434"/>
  </w:style>
  <w:style w:type="character" w:customStyle="1" w:styleId="citation-254">
    <w:name w:val="citation-254"/>
    <w:basedOn w:val="DefaultParagraphFont"/>
    <w:rsid w:val="00BB4434"/>
  </w:style>
  <w:style w:type="character" w:customStyle="1" w:styleId="citation-253">
    <w:name w:val="citation-253"/>
    <w:basedOn w:val="DefaultParagraphFont"/>
    <w:rsid w:val="00BB4434"/>
  </w:style>
  <w:style w:type="character" w:customStyle="1" w:styleId="citation-252">
    <w:name w:val="citation-252"/>
    <w:basedOn w:val="DefaultParagraphFont"/>
    <w:rsid w:val="00BB4434"/>
  </w:style>
  <w:style w:type="character" w:customStyle="1" w:styleId="export-sheets-button">
    <w:name w:val="export-sheets-button"/>
    <w:basedOn w:val="DefaultParagraphFont"/>
    <w:rsid w:val="00BB4434"/>
  </w:style>
  <w:style w:type="character" w:customStyle="1" w:styleId="citation-251">
    <w:name w:val="citation-251"/>
    <w:basedOn w:val="DefaultParagraphFont"/>
    <w:rsid w:val="00BB4434"/>
  </w:style>
  <w:style w:type="character" w:customStyle="1" w:styleId="citation-250">
    <w:name w:val="citation-250"/>
    <w:basedOn w:val="DefaultParagraphFont"/>
    <w:rsid w:val="00BB4434"/>
  </w:style>
  <w:style w:type="character" w:customStyle="1" w:styleId="citation-249">
    <w:name w:val="citation-249"/>
    <w:basedOn w:val="DefaultParagraphFont"/>
    <w:rsid w:val="00BB4434"/>
  </w:style>
  <w:style w:type="character" w:customStyle="1" w:styleId="citation-248">
    <w:name w:val="citation-248"/>
    <w:basedOn w:val="DefaultParagraphFont"/>
    <w:rsid w:val="00BB4434"/>
  </w:style>
  <w:style w:type="character" w:customStyle="1" w:styleId="citation-247">
    <w:name w:val="citation-247"/>
    <w:basedOn w:val="DefaultParagraphFont"/>
    <w:rsid w:val="00BB4434"/>
  </w:style>
  <w:style w:type="character" w:customStyle="1" w:styleId="citation-246">
    <w:name w:val="citation-246"/>
    <w:basedOn w:val="DefaultParagraphFont"/>
    <w:rsid w:val="00BB4434"/>
  </w:style>
  <w:style w:type="character" w:customStyle="1" w:styleId="citation-245">
    <w:name w:val="citation-245"/>
    <w:basedOn w:val="DefaultParagraphFont"/>
    <w:rsid w:val="00BB4434"/>
  </w:style>
  <w:style w:type="character" w:customStyle="1" w:styleId="citation-244">
    <w:name w:val="citation-244"/>
    <w:basedOn w:val="DefaultParagraphFont"/>
    <w:rsid w:val="00BB4434"/>
  </w:style>
  <w:style w:type="character" w:customStyle="1" w:styleId="citation-243">
    <w:name w:val="citation-243"/>
    <w:basedOn w:val="DefaultParagraphFont"/>
    <w:rsid w:val="00BB4434"/>
  </w:style>
  <w:style w:type="character" w:customStyle="1" w:styleId="citation-242">
    <w:name w:val="citation-242"/>
    <w:basedOn w:val="DefaultParagraphFont"/>
    <w:rsid w:val="00BB4434"/>
  </w:style>
  <w:style w:type="character" w:customStyle="1" w:styleId="citation-241">
    <w:name w:val="citation-241"/>
    <w:basedOn w:val="DefaultParagraphFont"/>
    <w:rsid w:val="00BB4434"/>
  </w:style>
  <w:style w:type="character" w:customStyle="1" w:styleId="citation-240">
    <w:name w:val="citation-240"/>
    <w:basedOn w:val="DefaultParagraphFont"/>
    <w:rsid w:val="00BB4434"/>
  </w:style>
  <w:style w:type="character" w:customStyle="1" w:styleId="citation-239">
    <w:name w:val="citation-239"/>
    <w:basedOn w:val="DefaultParagraphFont"/>
    <w:rsid w:val="00BB4434"/>
  </w:style>
  <w:style w:type="character" w:customStyle="1" w:styleId="citation-238">
    <w:name w:val="citation-238"/>
    <w:basedOn w:val="DefaultParagraphFont"/>
    <w:rsid w:val="00BB4434"/>
  </w:style>
  <w:style w:type="character" w:customStyle="1" w:styleId="citation-237">
    <w:name w:val="citation-237"/>
    <w:basedOn w:val="DefaultParagraphFont"/>
    <w:rsid w:val="00BB4434"/>
  </w:style>
  <w:style w:type="character" w:customStyle="1" w:styleId="citation-236">
    <w:name w:val="citation-236"/>
    <w:basedOn w:val="DefaultParagraphFont"/>
    <w:rsid w:val="00BB4434"/>
  </w:style>
  <w:style w:type="character" w:customStyle="1" w:styleId="citation-235">
    <w:name w:val="citation-235"/>
    <w:basedOn w:val="DefaultParagraphFont"/>
    <w:rsid w:val="00BB4434"/>
  </w:style>
  <w:style w:type="character" w:customStyle="1" w:styleId="citation-234">
    <w:name w:val="citation-234"/>
    <w:basedOn w:val="DefaultParagraphFont"/>
    <w:rsid w:val="00BB4434"/>
  </w:style>
  <w:style w:type="character" w:customStyle="1" w:styleId="citation-233">
    <w:name w:val="citation-233"/>
    <w:basedOn w:val="DefaultParagraphFont"/>
    <w:rsid w:val="00BB4434"/>
  </w:style>
  <w:style w:type="character" w:customStyle="1" w:styleId="citation-232">
    <w:name w:val="citation-232"/>
    <w:basedOn w:val="DefaultParagraphFont"/>
    <w:rsid w:val="00BB4434"/>
  </w:style>
  <w:style w:type="character" w:customStyle="1" w:styleId="citation-231">
    <w:name w:val="citation-231"/>
    <w:basedOn w:val="DefaultParagraphFont"/>
    <w:rsid w:val="00BB4434"/>
  </w:style>
  <w:style w:type="character" w:customStyle="1" w:styleId="citation-230">
    <w:name w:val="citation-230"/>
    <w:basedOn w:val="DefaultParagraphFont"/>
    <w:rsid w:val="00BB4434"/>
  </w:style>
  <w:style w:type="character" w:customStyle="1" w:styleId="citation-229">
    <w:name w:val="citation-229"/>
    <w:basedOn w:val="DefaultParagraphFont"/>
    <w:rsid w:val="00BB4434"/>
  </w:style>
  <w:style w:type="character" w:customStyle="1" w:styleId="citation-228">
    <w:name w:val="citation-228"/>
    <w:basedOn w:val="DefaultParagraphFont"/>
    <w:rsid w:val="00BB4434"/>
  </w:style>
  <w:style w:type="character" w:customStyle="1" w:styleId="citation-227">
    <w:name w:val="citation-227"/>
    <w:basedOn w:val="DefaultParagraphFont"/>
    <w:rsid w:val="00BB4434"/>
  </w:style>
  <w:style w:type="character" w:customStyle="1" w:styleId="citation-226">
    <w:name w:val="citation-226"/>
    <w:basedOn w:val="DefaultParagraphFont"/>
    <w:rsid w:val="00BB4434"/>
  </w:style>
  <w:style w:type="character" w:customStyle="1" w:styleId="citation-225">
    <w:name w:val="citation-225"/>
    <w:basedOn w:val="DefaultParagraphFont"/>
    <w:rsid w:val="00BB4434"/>
  </w:style>
  <w:style w:type="character" w:customStyle="1" w:styleId="mord">
    <w:name w:val="mord"/>
    <w:basedOn w:val="DefaultParagraphFont"/>
    <w:rsid w:val="00BB4434"/>
  </w:style>
  <w:style w:type="character" w:customStyle="1" w:styleId="mopen">
    <w:name w:val="mopen"/>
    <w:basedOn w:val="DefaultParagraphFont"/>
    <w:rsid w:val="00BB4434"/>
  </w:style>
  <w:style w:type="character" w:customStyle="1" w:styleId="mclose">
    <w:name w:val="mclose"/>
    <w:basedOn w:val="DefaultParagraphFont"/>
    <w:rsid w:val="00BB4434"/>
  </w:style>
  <w:style w:type="character" w:customStyle="1" w:styleId="mrel">
    <w:name w:val="mrel"/>
    <w:basedOn w:val="DefaultParagraphFont"/>
    <w:rsid w:val="00BB4434"/>
  </w:style>
  <w:style w:type="character" w:customStyle="1" w:styleId="mbin">
    <w:name w:val="mbin"/>
    <w:basedOn w:val="DefaultParagraphFont"/>
    <w:rsid w:val="00BB4434"/>
  </w:style>
  <w:style w:type="character" w:styleId="HTMLCode">
    <w:name w:val="HTML Code"/>
    <w:basedOn w:val="DefaultParagraphFont"/>
    <w:uiPriority w:val="99"/>
    <w:semiHidden/>
    <w:unhideWhenUsed/>
    <w:rsid w:val="00BB44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2878</Words>
  <Characters>16410</Characters>
  <Application>Microsoft Office Word</Application>
  <DocSecurity>0</DocSecurity>
  <Lines>136</Lines>
  <Paragraphs>38</Paragraphs>
  <ScaleCrop>false</ScaleCrop>
  <Company/>
  <LinksUpToDate>false</LinksUpToDate>
  <CharactersWithSpaces>19250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Cope</dc:creator>
  <cp:keywords/>
  <dc:description/>
  <cp:lastModifiedBy>Maximilian Cope</cp:lastModifiedBy>
  <cp:revision>2</cp:revision>
  <dcterms:created xsi:type="dcterms:W3CDTF">2026-03-20T00:48:00Z</dcterms:created>
  <dcterms:modified xsi:type="dcterms:W3CDTF">2026-03-20T00:48:00Z</dcterms:modified>
</cp:coreProperties>
</file>