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Ki?n tr?c h? th?ng OCR ti?ng Vi?t</w:t>
      </w:r>
    </w:p>
    <w:p>
      <w:pPr>
        <w:pStyle w:val="Subtitle"/>
      </w:pPr>
      <w:r>
        <w:t>T?i li?u m? t? ki?n tr?c hi?n t?i ? FastAPI, Tesseract, DocLayout v? PP-OCR</w:t>
      </w:r>
    </w:p>
    <w:p>
      <w:pPr>
        <w:pStyle w:val="Heading2"/>
      </w:pPr>
      <w:r>
        <w:t>1. Mục tiêu và phạm vi</w:t>
      </w:r>
    </w:p>
    <w:p>
      <w:r>
        <w:t>Đây là ứng dụng web chạy local để nhận dạng chữ tiếng Việt trên ảnh/PDF, cho phép người dùng đối chiếu ảnh gốc với vùng OCR, sửa kết quả và lưu các crop đã sửa làm dữ liệu tham khảo cho việc huấn luyện sau này.</w:t>
      </w:r>
    </w:p>
    <w:p>
      <w:r>
        <w:t>Kiến trúc hiện tại là một ứng dụng đơn khối (modular monolith): một tiến trình FastAPI/Uvicorn phục vụ API và giao diện, đồng thời gọi các thư viện OCR chạy trong cùng máy. SQLite và thư mục ảnh là nơi lưu dữ liệu. Không có dịch vụ huấn luyện model tự động hoặc hàng đợi xử lý riêng.</w:t>
      </w:r>
    </w:p>
    <w:p>
      <w:pPr>
        <w:pStyle w:val="Heading2"/>
      </w:pPr>
      <w:r>
        <w:t>2. Sơ đồ thành phần</w:t>
      </w:r>
    </w:p>
    <w:p>
      <w:pPr>
        <w:spacing w:after="80"/>
      </w:pPr>
      <w:r>
        <w:rPr>
          <w:b/>
        </w:rPr>
        <w:t xml:space="preserve">Ng??i d?ng  </w:t>
      </w:r>
      <w:r>
        <w:rPr>
          <w:color w:val="17537A"/>
        </w:rPr>
        <w:t>?  Tr?nh duy?t (HTML/CSS/JS)  ?  FastAPI (app/main.py)</w:t>
      </w:r>
    </w:p>
    <w:tbl>
      <w:tblPr>
        <w:tblStyle w:val="TableGrid"/>
        <w:tblW w:type="auto" w:w="0"/>
        <w:tblLayout w:type="autofit"/>
        <w:tblLook w:firstColumn="1" w:firstRow="1" w:lastColumn="0" w:lastRow="0" w:noHBand="0" w:noVBand="1" w:val="04A0"/>
      </w:tblPr>
      <w:tblGrid>
        <w:gridCol w:w="3331"/>
        <w:gridCol w:w="3331"/>
        <w:gridCol w:w="3331"/>
      </w:tblGrid>
      <w:tr>
        <w:tc>
          <w:tcPr>
            <w:tcW w:type="dxa" w:w="3331"/>
            <w:vAlign w:val="center"/>
            <w:shd w:fill="175377"/>
            <w:shd w:fill="175377"/>
          </w:tcPr>
          <w:p>
            <w:pPr>
              <w:spacing w:after="40"/>
            </w:pPr>
            <w:r>
              <w:rPr>
                <w:rFonts w:ascii="Aptos" w:hAnsi="Aptos" w:eastAsia="Aptos"/>
                <w:b/>
                <w:color w:val="FFFFFF"/>
                <w:sz w:val="18"/>
              </w:rPr>
              <w:t>Tầng ứng dụng</w:t>
            </w:r>
          </w:p>
        </w:tc>
        <w:tc>
          <w:tcPr>
            <w:tcW w:type="dxa" w:w="3331"/>
            <w:vAlign w:val="center"/>
            <w:shd w:fill="175377"/>
            <w:shd w:fill="175377"/>
          </w:tcPr>
          <w:p>
            <w:pPr>
              <w:spacing w:after="40"/>
            </w:pPr>
            <w:r>
              <w:rPr>
                <w:rFonts w:ascii="Aptos" w:hAnsi="Aptos" w:eastAsia="Aptos"/>
                <w:b/>
                <w:color w:val="FFFFFF"/>
                <w:sz w:val="18"/>
              </w:rPr>
              <w:t>Thành phần</w:t>
            </w:r>
          </w:p>
        </w:tc>
        <w:tc>
          <w:tcPr>
            <w:tcW w:type="dxa" w:w="3331"/>
            <w:vAlign w:val="center"/>
            <w:shd w:fill="175377"/>
            <w:shd w:fill="175377"/>
          </w:tcPr>
          <w:p>
            <w:pPr>
              <w:spacing w:after="40"/>
            </w:pPr>
            <w:r>
              <w:rPr>
                <w:rFonts w:ascii="Aptos" w:hAnsi="Aptos" w:eastAsia="Aptos"/>
                <w:b/>
                <w:color w:val="FFFFFF"/>
                <w:sz w:val="18"/>
              </w:rPr>
              <w:t>Vai trò</w:t>
            </w:r>
          </w:p>
        </w:tc>
      </w:tr>
      <w:tr>
        <w:tc>
          <w:tcPr>
            <w:tcW w:type="dxa" w:w="3331"/>
            <w:vAlign w:val="center"/>
            <w:shd w:fill="F1F5F8"/>
          </w:tcPr>
          <w:p>
            <w:pPr>
              <w:spacing w:after="40"/>
            </w:pPr>
            <w:r>
              <w:rPr>
                <w:rFonts w:ascii="Aptos" w:hAnsi="Aptos" w:eastAsia="Aptos"/>
                <w:sz w:val="17"/>
              </w:rPr>
              <w:t>Giao diện/API</w:t>
            </w:r>
          </w:p>
        </w:tc>
        <w:tc>
          <w:tcPr>
            <w:tcW w:type="dxa" w:w="3331"/>
            <w:vAlign w:val="center"/>
            <w:shd w:fill="F1F5F8"/>
          </w:tcPr>
          <w:p>
            <w:pPr>
              <w:spacing w:after="40"/>
            </w:pPr>
            <w:r>
              <w:rPr>
                <w:rFonts w:ascii="Aptos" w:hAnsi="Aptos" w:eastAsia="Aptos"/>
                <w:sz w:val="17"/>
              </w:rPr>
              <w:t>Browser ↔ FastAPI</w:t>
            </w:r>
          </w:p>
        </w:tc>
        <w:tc>
          <w:tcPr>
            <w:tcW w:type="dxa" w:w="3331"/>
            <w:vAlign w:val="center"/>
            <w:shd w:fill="F1F5F8"/>
          </w:tcPr>
          <w:p>
            <w:pPr>
              <w:spacing w:after="40"/>
            </w:pPr>
            <w:r>
              <w:rPr>
                <w:rFonts w:ascii="Aptos" w:hAnsi="Aptos" w:eastAsia="Aptos"/>
                <w:sz w:val="17"/>
              </w:rPr>
              <w:t>Tải tệp, xem và sửa kết quả, gọi API JSON và ảnh.</w:t>
            </w:r>
          </w:p>
        </w:tc>
      </w:tr>
      <w:tr>
        <w:tc>
          <w:tcPr>
            <w:tcW w:type="dxa" w:w="3331"/>
            <w:vAlign w:val="center"/>
            <w:shd w:fill="F1F5F8"/>
          </w:tcPr>
          <w:p>
            <w:pPr>
              <w:spacing w:after="40"/>
            </w:pPr>
            <w:r>
              <w:rPr>
                <w:rFonts w:ascii="Aptos" w:hAnsi="Aptos" w:eastAsia="Aptos"/>
                <w:sz w:val="17"/>
              </w:rPr>
              <w:t>Điều phối</w:t>
            </w:r>
          </w:p>
        </w:tc>
        <w:tc>
          <w:tcPr>
            <w:tcW w:type="dxa" w:w="3331"/>
            <w:vAlign w:val="center"/>
            <w:shd w:fill="F1F5F8"/>
          </w:tcPr>
          <w:p>
            <w:pPr>
              <w:spacing w:after="40"/>
            </w:pPr>
            <w:r>
              <w:rPr>
                <w:rFonts w:ascii="Aptos" w:hAnsi="Aptos" w:eastAsia="Aptos"/>
                <w:sz w:val="17"/>
              </w:rPr>
              <w:t>app/main.py</w:t>
            </w:r>
          </w:p>
        </w:tc>
        <w:tc>
          <w:tcPr>
            <w:tcW w:type="dxa" w:w="3331"/>
            <w:vAlign w:val="center"/>
            <w:shd w:fill="F1F5F8"/>
          </w:tcPr>
          <w:p>
            <w:pPr>
              <w:spacing w:after="40"/>
            </w:pPr>
            <w:r>
              <w:rPr>
                <w:rFonts w:ascii="Aptos" w:hAnsi="Aptos" w:eastAsia="Aptos"/>
                <w:sz w:val="17"/>
              </w:rPr>
              <w:t>Điều phối OCR/PDF, xác thực upload, lưu và trả kết quả.</w:t>
            </w:r>
          </w:p>
        </w:tc>
      </w:tr>
      <w:tr>
        <w:tc>
          <w:tcPr>
            <w:tcW w:type="dxa" w:w="3331"/>
            <w:vAlign w:val="center"/>
            <w:shd w:fill="F1F5F8"/>
          </w:tcPr>
          <w:p>
            <w:pPr>
              <w:spacing w:after="40"/>
            </w:pPr>
            <w:r>
              <w:rPr>
                <w:rFonts w:ascii="Aptos" w:hAnsi="Aptos" w:eastAsia="Aptos"/>
                <w:sz w:val="17"/>
              </w:rPr>
              <w:t>Nhận dạng</w:t>
            </w:r>
          </w:p>
        </w:tc>
        <w:tc>
          <w:tcPr>
            <w:tcW w:type="dxa" w:w="3331"/>
            <w:vAlign w:val="center"/>
            <w:shd w:fill="F1F5F8"/>
          </w:tcPr>
          <w:p>
            <w:pPr>
              <w:spacing w:after="40"/>
            </w:pPr>
            <w:r>
              <w:rPr>
                <w:rFonts w:ascii="Aptos" w:hAnsi="Aptos" w:eastAsia="Aptos"/>
                <w:sz w:val="17"/>
              </w:rPr>
              <w:t>app/ocr.py</w:t>
            </w:r>
          </w:p>
        </w:tc>
        <w:tc>
          <w:tcPr>
            <w:tcW w:type="dxa" w:w="3331"/>
            <w:vAlign w:val="center"/>
            <w:shd w:fill="F1F5F8"/>
          </w:tcPr>
          <w:p>
            <w:pPr>
              <w:spacing w:after="40"/>
            </w:pPr>
            <w:r>
              <w:rPr>
                <w:rFonts w:ascii="Aptos" w:hAnsi="Aptos" w:eastAsia="Aptos"/>
                <w:sz w:val="17"/>
              </w:rPr>
              <w:t>Tiền xử lý, phân luồng bố cục, gọi detector và Tesseract.</w:t>
            </w:r>
          </w:p>
        </w:tc>
      </w:tr>
      <w:tr>
        <w:tc>
          <w:tcPr>
            <w:tcW w:type="dxa" w:w="3331"/>
            <w:vAlign w:val="center"/>
            <w:shd w:fill="F1F5F8"/>
          </w:tcPr>
          <w:p>
            <w:pPr>
              <w:spacing w:after="40"/>
            </w:pPr>
            <w:r>
              <w:rPr>
                <w:rFonts w:ascii="Aptos" w:hAnsi="Aptos" w:eastAsia="Aptos"/>
                <w:sz w:val="17"/>
              </w:rPr>
              <w:t>Xử lý chuyên biệt</w:t>
            </w:r>
          </w:p>
        </w:tc>
        <w:tc>
          <w:tcPr>
            <w:tcW w:type="dxa" w:w="3331"/>
            <w:vAlign w:val="center"/>
            <w:shd w:fill="F1F5F8"/>
          </w:tcPr>
          <w:p>
            <w:pPr>
              <w:spacing w:after="40"/>
            </w:pPr>
            <w:r>
              <w:rPr>
                <w:rFonts w:ascii="Aptos" w:hAnsi="Aptos" w:eastAsia="Aptos"/>
                <w:sz w:val="17"/>
              </w:rPr>
              <w:t>app/pdf_text.py · app/corrections.py</w:t>
            </w:r>
          </w:p>
        </w:tc>
        <w:tc>
          <w:tcPr>
            <w:tcW w:type="dxa" w:w="3331"/>
            <w:vAlign w:val="center"/>
            <w:shd w:fill="F1F5F8"/>
          </w:tcPr>
          <w:p>
            <w:pPr>
              <w:spacing w:after="40"/>
            </w:pPr>
            <w:r>
              <w:rPr>
                <w:rFonts w:ascii="Aptos" w:hAnsi="Aptos" w:eastAsia="Aptos"/>
                <w:sz w:val="17"/>
              </w:rPr>
              <w:t>Ghép text PDF; trích crop có nhãn từ nội dung người dùng sửa.</w:t>
            </w:r>
          </w:p>
        </w:tc>
      </w:tr>
      <w:tr>
        <w:tc>
          <w:tcPr>
            <w:tcW w:type="dxa" w:w="3331"/>
            <w:vAlign w:val="center"/>
            <w:shd w:fill="F1F5F8"/>
          </w:tcPr>
          <w:p>
            <w:pPr>
              <w:spacing w:after="40"/>
            </w:pPr>
            <w:r>
              <w:rPr>
                <w:rFonts w:ascii="Aptos" w:hAnsi="Aptos" w:eastAsia="Aptos"/>
                <w:sz w:val="17"/>
              </w:rPr>
              <w:t>Lưu trữ</w:t>
            </w:r>
          </w:p>
        </w:tc>
        <w:tc>
          <w:tcPr>
            <w:tcW w:type="dxa" w:w="3331"/>
            <w:vAlign w:val="center"/>
            <w:shd w:fill="F1F5F8"/>
          </w:tcPr>
          <w:p>
            <w:pPr>
              <w:spacing w:after="40"/>
            </w:pPr>
            <w:r>
              <w:rPr>
                <w:rFonts w:ascii="Aptos" w:hAnsi="Aptos" w:eastAsia="Aptos"/>
                <w:sz w:val="17"/>
              </w:rPr>
              <w:t>SQLite + thư mục dữ liệu</w:t>
            </w:r>
          </w:p>
        </w:tc>
        <w:tc>
          <w:tcPr>
            <w:tcW w:type="dxa" w:w="3331"/>
            <w:vAlign w:val="center"/>
            <w:shd w:fill="F1F5F8"/>
          </w:tcPr>
          <w:p>
            <w:pPr>
              <w:spacing w:after="40"/>
            </w:pPr>
            <w:r>
              <w:rPr>
                <w:rFonts w:ascii="Aptos" w:hAnsi="Aptos" w:eastAsia="Aptos"/>
                <w:sz w:val="17"/>
              </w:rPr>
              <w:t>Metadata tài liệu/mẫu trong DB; ảnh và crop trong tệp.</w:t>
            </w:r>
          </w:p>
        </w:tc>
      </w:tr>
    </w:tbl>
    <w:p>
      <w:pPr>
        <w:spacing w:after="20"/>
      </w:pPr>
    </w:p>
    <w:p>
      <w:pPr>
        <w:spacing w:before="0"/>
      </w:pPr>
      <w:r>
        <w:rPr>
          <w:b/>
        </w:rPr>
        <w:t xml:space="preserve">OCR pipeline g?i </w:t>
      </w:r>
      <w:r>
        <w:t>DocLayout-YOLO (ph?n t?ch b? c?c), PP-OCRv6 (ph?t hi?n d?ng) v? Tesseract (nh?n d?ng k? t?).</w:t>
      </w:r>
    </w:p>
    <w:p>
      <w:r>
        <w:t>DocLayout và PP-OCR đảm nhiệm phát hiện/phân chia vùng; Tesseract là bộ nhận dạng ký tự chính. PP-OCR không đọc nội dung chữ trong kiến trúc hiện tại.</w:t>
      </w:r>
    </w:p>
    <w:p>
      <w:pPr>
        <w:pStyle w:val="Heading2"/>
      </w:pPr>
      <w:r>
        <w:t>3. Cấu trúc mã nguồn</w:t>
      </w:r>
    </w:p>
    <w:tbl>
      <w:tblPr>
        <w:tblStyle w:val="TableGrid"/>
        <w:tblW w:type="auto" w:w="0"/>
        <w:tblLayout w:type="autofit"/>
        <w:tblLook w:firstColumn="1" w:firstRow="1" w:lastColumn="0" w:lastRow="0" w:noHBand="0" w:noVBand="1" w:val="04A0"/>
      </w:tblPr>
      <w:tblGrid>
        <w:gridCol w:w="4997"/>
        <w:gridCol w:w="4997"/>
      </w:tblGrid>
      <w:tr>
        <w:tc>
          <w:tcPr>
            <w:tcW w:type="dxa" w:w="4997"/>
            <w:vAlign w:val="center"/>
            <w:shd w:fill="175377"/>
          </w:tcPr>
          <w:p>
            <w:pPr>
              <w:spacing w:after="40"/>
            </w:pPr>
            <w:r/>
            <w:r>
              <w:rPr>
                <w:rFonts w:ascii="Aptos" w:hAnsi="Aptos" w:eastAsia="Aptos"/>
                <w:b/>
                <w:color w:val="FFFFFF"/>
                <w:sz w:val="18"/>
              </w:rPr>
              <w:t>Thành phần</w:t>
            </w:r>
          </w:p>
        </w:tc>
        <w:tc>
          <w:tcPr>
            <w:tcW w:type="dxa" w:w="4997"/>
            <w:vAlign w:val="center"/>
            <w:shd w:fill="175377"/>
          </w:tcPr>
          <w:p>
            <w:pPr>
              <w:spacing w:after="40"/>
            </w:pPr>
            <w:r/>
            <w:r>
              <w:rPr>
                <w:rFonts w:ascii="Aptos" w:hAnsi="Aptos" w:eastAsia="Aptos"/>
                <w:b/>
                <w:color w:val="FFFFFF"/>
                <w:sz w:val="18"/>
              </w:rPr>
              <w:t>Trách nhiệm</w:t>
            </w:r>
          </w:p>
        </w:tc>
      </w:tr>
      <w:tr>
        <w:tc>
          <w:tcPr>
            <w:tcW w:type="dxa" w:w="4997"/>
            <w:vAlign w:val="center"/>
            <w:shd w:fill="F1F5F8"/>
          </w:tcPr>
          <w:p>
            <w:pPr>
              <w:spacing w:after="40"/>
            </w:pPr>
            <w:r/>
            <w:r>
              <w:rPr>
                <w:rFonts w:ascii="Aptos" w:hAnsi="Aptos" w:eastAsia="Aptos"/>
                <w:b w:val="0"/>
                <w:sz w:val="17"/>
              </w:rPr>
              <w:t>`app/main.py`</w:t>
            </w:r>
          </w:p>
        </w:tc>
        <w:tc>
          <w:tcPr>
            <w:tcW w:type="dxa" w:w="4997"/>
            <w:vAlign w:val="center"/>
            <w:shd w:fill="F1F5F8"/>
          </w:tcPr>
          <w:p>
            <w:pPr>
              <w:spacing w:after="40"/>
            </w:pPr>
            <w:r/>
            <w:r>
              <w:rPr>
                <w:rFonts w:ascii="Aptos" w:hAnsi="Aptos" w:eastAsia="Aptos"/>
                <w:b w:val="0"/>
                <w:sz w:val="17"/>
              </w:rPr>
              <w:t>Khởi tạo FastAPI, phục vụ trang web, định nghĩa API, kiểm tra tệp tải lên, điều phối OCR/PDF và cập nhật dữ liệu.</w:t>
            </w:r>
          </w:p>
        </w:tc>
      </w:tr>
      <w:tr>
        <w:tc>
          <w:tcPr>
            <w:tcW w:type="dxa" w:w="4997"/>
            <w:vAlign w:val="center"/>
          </w:tcPr>
          <w:p>
            <w:pPr>
              <w:spacing w:after="40"/>
            </w:pPr>
            <w:r/>
            <w:r>
              <w:rPr>
                <w:rFonts w:ascii="Aptos" w:hAnsi="Aptos" w:eastAsia="Aptos"/>
                <w:b w:val="0"/>
                <w:sz w:val="17"/>
              </w:rPr>
              <w:t>`app/ocr.py`</w:t>
            </w:r>
          </w:p>
        </w:tc>
        <w:tc>
          <w:tcPr>
            <w:tcW w:type="dxa" w:w="4997"/>
            <w:vAlign w:val="center"/>
          </w:tcPr>
          <w:p>
            <w:pPr>
              <w:spacing w:after="40"/>
            </w:pPr>
            <w:r/>
            <w:r>
              <w:rPr>
                <w:rFonts w:ascii="Aptos" w:hAnsi="Aptos" w:eastAsia="Aptos"/>
                <w:b w:val="0"/>
                <w:sz w:val="17"/>
              </w:rPr>
              <w:t>Tiền xử lý ảnh, định hướng/deskew/dewarp, phát hiện bố cục và dòng, chọn nhánh OCR, nhận dạng bằng Tesseract, sắp xếp kết quả và quy đổi tọa độ box về ảnh gốc.</w:t>
            </w:r>
          </w:p>
        </w:tc>
      </w:tr>
      <w:tr>
        <w:tc>
          <w:tcPr>
            <w:tcW w:type="dxa" w:w="4997"/>
            <w:vAlign w:val="center"/>
            <w:shd w:fill="F1F5F8"/>
          </w:tcPr>
          <w:p>
            <w:pPr>
              <w:spacing w:after="40"/>
            </w:pPr>
            <w:r/>
            <w:r>
              <w:rPr>
                <w:rFonts w:ascii="Aptos" w:hAnsi="Aptos" w:eastAsia="Aptos"/>
                <w:b w:val="0"/>
                <w:sz w:val="17"/>
              </w:rPr>
              <w:t>`app/pdf_text.py`</w:t>
            </w:r>
          </w:p>
        </w:tc>
        <w:tc>
          <w:tcPr>
            <w:tcW w:type="dxa" w:w="4997"/>
            <w:vAlign w:val="center"/>
            <w:shd w:fill="F1F5F8"/>
          </w:tcPr>
          <w:p>
            <w:pPr>
              <w:spacing w:after="40"/>
            </w:pPr>
            <w:r/>
            <w:r>
              <w:rPr>
                <w:rFonts w:ascii="Aptos" w:hAnsi="Aptos" w:eastAsia="Aptos"/>
                <w:b w:val="0"/>
                <w:sz w:val="17"/>
              </w:rPr>
              <w:t>Ghép các đoạn văn bản có sẵn trong PDF với các dòng OCR phù hợp mà không làm thay đổi thứ tự OCR không liên quan.</w:t>
            </w:r>
          </w:p>
        </w:tc>
      </w:tr>
      <w:tr>
        <w:tc>
          <w:tcPr>
            <w:tcW w:type="dxa" w:w="4997"/>
            <w:vAlign w:val="center"/>
          </w:tcPr>
          <w:p>
            <w:pPr>
              <w:spacing w:after="40"/>
            </w:pPr>
            <w:r/>
            <w:r>
              <w:rPr>
                <w:rFonts w:ascii="Aptos" w:hAnsi="Aptos" w:eastAsia="Aptos"/>
                <w:b w:val="0"/>
                <w:sz w:val="17"/>
              </w:rPr>
              <w:t>`app/corrections.py`</w:t>
            </w:r>
          </w:p>
        </w:tc>
        <w:tc>
          <w:tcPr>
            <w:tcW w:type="dxa" w:w="4997"/>
            <w:vAlign w:val="center"/>
          </w:tcPr>
          <w:p>
            <w:pPr>
              <w:spacing w:after="40"/>
            </w:pPr>
            <w:r/>
            <w:r>
              <w:rPr>
                <w:rFonts w:ascii="Aptos" w:hAnsi="Aptos" w:eastAsia="Aptos"/>
                <w:b w:val="0"/>
                <w:sz w:val="17"/>
              </w:rPr>
              <w:t>So sánh văn bản OCR ban đầu với bản người dùng sửa, xác định dòng bị sửa và cắt ảnh tương ứng thành mẫu có nhãn.</w:t>
            </w:r>
          </w:p>
        </w:tc>
      </w:tr>
      <w:tr>
        <w:tc>
          <w:tcPr>
            <w:tcW w:type="dxa" w:w="4997"/>
            <w:vAlign w:val="center"/>
            <w:shd w:fill="F1F5F8"/>
          </w:tcPr>
          <w:p>
            <w:pPr>
              <w:spacing w:after="40"/>
            </w:pPr>
            <w:r/>
            <w:r>
              <w:rPr>
                <w:rFonts w:ascii="Aptos" w:hAnsi="Aptos" w:eastAsia="Aptos"/>
                <w:b w:val="0"/>
                <w:sz w:val="17"/>
              </w:rPr>
              <w:t>`app/database.py`</w:t>
            </w:r>
          </w:p>
        </w:tc>
        <w:tc>
          <w:tcPr>
            <w:tcW w:type="dxa" w:w="4997"/>
            <w:vAlign w:val="center"/>
            <w:shd w:fill="F1F5F8"/>
          </w:tcPr>
          <w:p>
            <w:pPr>
              <w:spacing w:after="40"/>
            </w:pPr>
            <w:r/>
            <w:r>
              <w:rPr>
                <w:rFonts w:ascii="Aptos" w:hAnsi="Aptos" w:eastAsia="Aptos"/>
                <w:b w:val="0"/>
                <w:sz w:val="17"/>
              </w:rPr>
              <w:t>Khởi tạo SQLite, truy vấn/cập nhật tài liệu, quản lý mẫu huấn luyện/phát hiện và xử lý loại bỏ mẫu trùng.</w:t>
            </w:r>
          </w:p>
        </w:tc>
      </w:tr>
      <w:tr>
        <w:tc>
          <w:tcPr>
            <w:tcW w:type="dxa" w:w="4997"/>
            <w:vAlign w:val="center"/>
          </w:tcPr>
          <w:p>
            <w:pPr>
              <w:spacing w:after="40"/>
            </w:pPr>
            <w:r/>
            <w:r>
              <w:rPr>
                <w:rFonts w:ascii="Aptos" w:hAnsi="Aptos" w:eastAsia="Aptos"/>
                <w:b w:val="0"/>
                <w:sz w:val="17"/>
              </w:rPr>
              <w:t>`app/static/index.html`</w:t>
            </w:r>
          </w:p>
        </w:tc>
        <w:tc>
          <w:tcPr>
            <w:tcW w:type="dxa" w:w="4997"/>
            <w:vAlign w:val="center"/>
          </w:tcPr>
          <w:p>
            <w:pPr>
              <w:spacing w:after="40"/>
            </w:pPr>
            <w:r/>
            <w:r>
              <w:rPr>
                <w:rFonts w:ascii="Aptos" w:hAnsi="Aptos" w:eastAsia="Aptos"/>
                <w:b w:val="0"/>
                <w:sz w:val="17"/>
              </w:rPr>
              <w:t>Giao diện HTML/CSS/JavaScript: tải ảnh/PDF, xem ảnh và kết quả, điều hướng trang PDF, sửa văn bản, tô sáng box, chọn vùng bỏ sót hoặc điều chỉnh box.</w:t>
            </w:r>
          </w:p>
        </w:tc>
      </w:tr>
      <w:tr>
        <w:tc>
          <w:tcPr>
            <w:tcW w:type="dxa" w:w="4997"/>
            <w:vAlign w:val="center"/>
            <w:shd w:fill="F1F5F8"/>
          </w:tcPr>
          <w:p>
            <w:pPr>
              <w:spacing w:after="40"/>
            </w:pPr>
            <w:r/>
            <w:r>
              <w:rPr>
                <w:rFonts w:ascii="Aptos" w:hAnsi="Aptos" w:eastAsia="Aptos"/>
                <w:b w:val="0"/>
                <w:sz w:val="17"/>
              </w:rPr>
              <w:t>`tests/test_ocr_layout.py`</w:t>
            </w:r>
          </w:p>
        </w:tc>
        <w:tc>
          <w:tcPr>
            <w:tcW w:type="dxa" w:w="4997"/>
            <w:vAlign w:val="center"/>
            <w:shd w:fill="F1F5F8"/>
          </w:tcPr>
          <w:p>
            <w:pPr>
              <w:spacing w:after="40"/>
            </w:pPr>
            <w:r/>
            <w:r>
              <w:rPr>
                <w:rFonts w:ascii="Aptos" w:hAnsi="Aptos" w:eastAsia="Aptos"/>
                <w:b w:val="0"/>
                <w:sz w:val="17"/>
              </w:rPr>
              <w:t>Kiểm thử luồng OCR, sắp xếp bố cục/bảng, ánh xạ tọa độ, PDF và các nhánh phát hiện/nhận dạng liên quan.</w:t>
            </w:r>
          </w:p>
        </w:tc>
      </w:tr>
      <w:tr>
        <w:tc>
          <w:tcPr>
            <w:tcW w:type="dxa" w:w="4997"/>
            <w:vAlign w:val="center"/>
          </w:tcPr>
          <w:p>
            <w:pPr>
              <w:spacing w:after="40"/>
            </w:pPr>
            <w:r/>
            <w:r>
              <w:rPr>
                <w:rFonts w:ascii="Aptos" w:hAnsi="Aptos" w:eastAsia="Aptos"/>
                <w:b w:val="0"/>
                <w:sz w:val="17"/>
              </w:rPr>
              <w:t>`requirements.txt`</w:t>
            </w:r>
          </w:p>
        </w:tc>
        <w:tc>
          <w:tcPr>
            <w:tcW w:type="dxa" w:w="4997"/>
            <w:vAlign w:val="center"/>
          </w:tcPr>
          <w:p>
            <w:pPr>
              <w:spacing w:after="40"/>
            </w:pPr>
            <w:r/>
            <w:r>
              <w:rPr>
                <w:rFonts w:ascii="Aptos" w:hAnsi="Aptos" w:eastAsia="Aptos"/>
                <w:b w:val="0"/>
                <w:sz w:val="17"/>
              </w:rPr>
              <w:t>Bộ phụ thuộc CPU, gồm PaddlePaddle CPU và PaddleOCR.</w:t>
            </w:r>
          </w:p>
        </w:tc>
      </w:tr>
      <w:tr>
        <w:tc>
          <w:tcPr>
            <w:tcW w:type="dxa" w:w="4997"/>
            <w:vAlign w:val="center"/>
            <w:shd w:fill="F1F5F8"/>
          </w:tcPr>
          <w:p>
            <w:pPr>
              <w:spacing w:after="40"/>
            </w:pPr>
            <w:r/>
            <w:r>
              <w:rPr>
                <w:rFonts w:ascii="Aptos" w:hAnsi="Aptos" w:eastAsia="Aptos"/>
                <w:b w:val="0"/>
                <w:sz w:val="17"/>
              </w:rPr>
              <w:t>`requirements-gpu.txt`</w:t>
            </w:r>
          </w:p>
        </w:tc>
        <w:tc>
          <w:tcPr>
            <w:tcW w:type="dxa" w:w="4997"/>
            <w:vAlign w:val="center"/>
            <w:shd w:fill="F1F5F8"/>
          </w:tcPr>
          <w:p>
            <w:pPr>
              <w:spacing w:after="40"/>
            </w:pPr>
            <w:r/>
            <w:r>
              <w:rPr>
                <w:rFonts w:ascii="Aptos" w:hAnsi="Aptos" w:eastAsia="Aptos"/>
                <w:b w:val="0"/>
                <w:sz w:val="17"/>
              </w:rPr>
              <w:t>Bộ phụ thuộc GPU NVIDIA, dùng PaddlePaddle GPU CUDA 11.8 và PaddleOCR.</w:t>
            </w:r>
          </w:p>
        </w:tc>
      </w:tr>
      <w:tr>
        <w:tc>
          <w:tcPr>
            <w:tcW w:type="dxa" w:w="4997"/>
            <w:vAlign w:val="center"/>
          </w:tcPr>
          <w:p>
            <w:pPr>
              <w:spacing w:after="40"/>
            </w:pPr>
            <w:r/>
            <w:r>
              <w:rPr>
                <w:rFonts w:ascii="Aptos" w:hAnsi="Aptos" w:eastAsia="Aptos"/>
                <w:b w:val="0"/>
                <w:sz w:val="17"/>
              </w:rPr>
              <w:t>`Chay_OCR_CPU.bat`, `Chay_OCR_GPU.bat`, `Chay_OCR_Launcher.bat`</w:t>
            </w:r>
          </w:p>
        </w:tc>
        <w:tc>
          <w:tcPr>
            <w:tcW w:type="dxa" w:w="4997"/>
            <w:vAlign w:val="center"/>
          </w:tcPr>
          <w:p>
            <w:pPr>
              <w:spacing w:after="40"/>
            </w:pPr>
            <w:r/>
            <w:r>
              <w:rPr>
                <w:rFonts w:ascii="Aptos" w:hAnsi="Aptos" w:eastAsia="Aptos"/>
                <w:b w:val="0"/>
                <w:sz w:val="17"/>
              </w:rPr>
              <w:t>Khởi chạy server bằng môi trường Conda tương ứng và đặt thư mục dữ liệu mặc định trong LocalAppData.</w:t>
            </w:r>
          </w:p>
        </w:tc>
      </w:tr>
    </w:tbl>
    <w:p>
      <w:pPr>
        <w:spacing w:after="20"/>
      </w:pPr>
    </w:p>
    <w:p>
      <w:pPr>
        <w:pStyle w:val="Heading2"/>
      </w:pPr>
      <w:r>
        <w:t>4. Luồng xử lý</w:t>
      </w:r>
    </w:p>
    <w:p>
      <w:pPr>
        <w:pStyle w:val="Heading3"/>
      </w:pPr>
      <w:r>
        <w:t>4.1 Khởi động</w:t>
      </w:r>
    </w:p>
    <w:p>
      <w:pPr>
        <w:pStyle w:val="ListNumber"/>
      </w:pPr>
      <w:r>
        <w:t xml:space="preserve">Launcher chọn môi trường </w:t>
      </w:r>
      <w:r>
        <w:rPr>
          <w:rFonts w:ascii="Consolas" w:hAnsi="Consolas"/>
          <w:color w:val="1E4B69"/>
          <w:sz w:val="18"/>
        </w:rPr>
        <w:t>ocr-local</w:t>
      </w:r>
      <w:r>
        <w:t xml:space="preserve"> hoặc </w:t>
      </w:r>
      <w:r>
        <w:rPr>
          <w:rFonts w:ascii="Consolas" w:hAnsi="Consolas"/>
          <w:color w:val="1E4B69"/>
          <w:sz w:val="18"/>
        </w:rPr>
        <w:t>ocr-gpu</w:t>
      </w:r>
      <w:r>
        <w:t xml:space="preserve">, đặt </w:t>
      </w:r>
      <w:r>
        <w:rPr>
          <w:rFonts w:ascii="Consolas" w:hAnsi="Consolas"/>
          <w:color w:val="1E4B69"/>
          <w:sz w:val="18"/>
        </w:rPr>
        <w:t>OCR_DATA_DIR</w:t>
      </w:r>
      <w:r>
        <w:t xml:space="preserve"> thành </w:t>
      </w:r>
      <w:r>
        <w:rPr>
          <w:rFonts w:ascii="Consolas" w:hAnsi="Consolas"/>
          <w:color w:val="1E4B69"/>
          <w:sz w:val="18"/>
        </w:rPr>
        <w:t>%LOCALAPPDATA%\OCR-Vietnamese\data</w:t>
      </w:r>
      <w:r>
        <w:t xml:space="preserve">, rồi chạy </w:t>
      </w:r>
      <w:r>
        <w:rPr>
          <w:rFonts w:ascii="Consolas" w:hAnsi="Consolas"/>
          <w:color w:val="1E4B69"/>
          <w:sz w:val="18"/>
        </w:rPr>
        <w:t>python -m uvicorn app.main:app --host 127.0.0.1 --port 8000</w:t>
      </w:r>
      <w:r>
        <w:t>.</w:t>
      </w:r>
    </w:p>
    <w:p>
      <w:pPr>
        <w:pStyle w:val="ListNumber"/>
      </w:pPr>
      <w:r>
        <w:t xml:space="preserve">FastAPI gọi </w:t>
      </w:r>
      <w:r>
        <w:rPr>
          <w:rFonts w:ascii="Consolas" w:hAnsi="Consolas"/>
          <w:color w:val="1E4B69"/>
          <w:sz w:val="18"/>
        </w:rPr>
        <w:t>database.initialize_database()</w:t>
      </w:r>
      <w:r>
        <w:t xml:space="preserve"> khi khởi động.</w:t>
      </w:r>
    </w:p>
    <w:p>
      <w:pPr>
        <w:pStyle w:val="ListNumber"/>
      </w:pPr>
      <w:r>
        <w:t xml:space="preserve">Giao diện tĩnh được phục vụ từ </w:t>
      </w:r>
      <w:r>
        <w:rPr>
          <w:rFonts w:ascii="Consolas" w:hAnsi="Consolas"/>
          <w:color w:val="1E4B69"/>
          <w:sz w:val="18"/>
        </w:rPr>
        <w:t>app/static/index.html</w:t>
      </w:r>
      <w:r>
        <w:t xml:space="preserve">; danh sách tài liệu gần đây được tải từ </w:t>
      </w:r>
      <w:r>
        <w:rPr>
          <w:rFonts w:ascii="Consolas" w:hAnsi="Consolas"/>
          <w:color w:val="1E4B69"/>
          <w:sz w:val="18"/>
        </w:rPr>
        <w:t>GET /api/documents</w:t>
      </w:r>
      <w:r>
        <w:t>.</w:t>
      </w:r>
    </w:p>
    <w:p>
      <w:pPr>
        <w:pStyle w:val="ListNumber"/>
      </w:pPr>
      <w:r>
        <w:t xml:space="preserve">Nếu chạy Uvicorn thủ công mà không đặt </w:t>
      </w:r>
      <w:r>
        <w:rPr>
          <w:rFonts w:ascii="Consolas" w:hAnsi="Consolas"/>
          <w:color w:val="1E4B69"/>
          <w:sz w:val="18"/>
        </w:rPr>
        <w:t>OCR_DATA_DIR</w:t>
      </w:r>
      <w:r>
        <w:t xml:space="preserve">, dữ liệu mặc định nằm tại </w:t>
      </w:r>
      <w:r>
        <w:rPr>
          <w:rFonts w:ascii="Consolas" w:hAnsi="Consolas"/>
          <w:color w:val="1E4B69"/>
          <w:sz w:val="18"/>
        </w:rPr>
        <w:t>data</w:t>
      </w:r>
      <w:r>
        <w:t xml:space="preserve"> trong thư mục project.</w:t>
      </w:r>
    </w:p>
    <w:p>
      <w:pPr>
        <w:pStyle w:val="Heading3"/>
      </w:pPr>
      <w:r>
        <w:t>4.2 Tải ảnh</w:t>
      </w:r>
    </w:p>
    <w:p>
      <w:pPr>
        <w:pStyle w:val="ListNumber"/>
      </w:pPr>
      <w:r>
        <w:t xml:space="preserve">Trình duyệt gửi </w:t>
      </w:r>
      <w:r>
        <w:rPr>
          <w:rFonts w:ascii="Consolas" w:hAnsi="Consolas"/>
          <w:color w:val="1E4B69"/>
          <w:sz w:val="18"/>
        </w:rPr>
        <w:t>POST /api/documents</w:t>
      </w:r>
      <w:r>
        <w:t xml:space="preserve"> với ảnh và tên engine.</w:t>
      </w:r>
    </w:p>
    <w:p>
      <w:pPr>
        <w:pStyle w:val="ListNumber"/>
      </w:pPr>
      <w:r>
        <w:t xml:space="preserve">API giới hạn kích thước ảnh ở 15 MB, kiểm tra định dạng được hỗ trợ và lưu ảnh gốc trong </w:t>
      </w:r>
      <w:r>
        <w:rPr>
          <w:rFonts w:ascii="Consolas" w:hAnsi="Consolas"/>
          <w:color w:val="1E4B69"/>
          <w:sz w:val="18"/>
        </w:rPr>
        <w:t>uploads</w:t>
      </w:r>
      <w:r>
        <w:t>.</w:t>
      </w:r>
    </w:p>
    <w:p>
      <w:pPr>
        <w:pStyle w:val="ListNumber"/>
      </w:pPr>
      <w:r>
        <w:t>API chạy hàm nhận dạng trong thread pool để không chặn event loop trong lúc xử lý ảnh.</w:t>
      </w:r>
    </w:p>
    <w:p>
      <w:pPr>
        <w:pStyle w:val="ListNumber"/>
      </w:pPr>
      <w:r>
        <w:t>OCR trả về văn bản đã ghép dòng cùng danh sách detection gồm nội dung, box tọa độ và confidence (nếu có).</w:t>
      </w:r>
    </w:p>
    <w:p>
      <w:pPr>
        <w:pStyle w:val="ListNumber"/>
      </w:pPr>
      <w:r>
        <w:t>API lưu văn bản gốc, bản sửa khởi tạo, engine, trạng thái, detections và thời gian vào SQLite; trả tài liệu về giao diện.</w:t>
      </w:r>
    </w:p>
    <w:p>
      <w:pPr>
        <w:pStyle w:val="Heading3"/>
      </w:pPr>
      <w:r>
        <w:t>4.3 Tải PDF</w:t>
      </w:r>
    </w:p>
    <w:p>
      <w:pPr>
        <w:pStyle w:val="ListNumber"/>
      </w:pPr>
      <w:r>
        <w:t>API kiểm tra PDF, giới hạn tối đa 25 trang và giới hạn kích thước tổng ảnh render.</w:t>
      </w:r>
    </w:p>
    <w:p>
      <w:pPr>
        <w:pStyle w:val="ListNumber"/>
      </w:pPr>
      <w:r>
        <w:t>Từng trang được render thành ảnh và chạy qua pipeline OCR chung.</w:t>
      </w:r>
    </w:p>
    <w:p>
      <w:pPr>
        <w:pStyle w:val="ListNumber"/>
      </w:pPr>
      <w:r>
        <w:t xml:space="preserve">Nếu PDF có lớp text, </w:t>
      </w:r>
      <w:r>
        <w:rPr>
          <w:rFonts w:ascii="Consolas" w:hAnsi="Consolas"/>
          <w:color w:val="1E4B69"/>
          <w:sz w:val="18"/>
        </w:rPr>
        <w:t>app/pdf_text.py</w:t>
      </w:r>
      <w:r>
        <w:t xml:space="preserve"> tìm đoạn phù hợp để thay nội dung OCR tương ứng.</w:t>
      </w:r>
    </w:p>
    <w:p>
      <w:pPr>
        <w:pStyle w:val="ListNumber"/>
      </w:pPr>
      <w:r>
        <w:t xml:space="preserve">Mỗi trang được lưu như một tài liệu ảnh riêng trong SQLite, gắn </w:t>
      </w:r>
      <w:r>
        <w:rPr>
          <w:rFonts w:ascii="Consolas" w:hAnsi="Consolas"/>
          <w:color w:val="1E4B69"/>
          <w:sz w:val="18"/>
        </w:rPr>
        <w:t>pdf_id</w:t>
      </w:r>
      <w:r>
        <w:t>, tên PDF nguồn và số trang để giao diện điều hướng giữa các trang.</w:t>
      </w:r>
    </w:p>
    <w:p>
      <w:pPr>
        <w:pStyle w:val="Heading3"/>
      </w:pPr>
      <w:r>
        <w:t>4.4 Pipeline OCR</w:t>
      </w:r>
    </w:p>
    <w:tbl>
      <w:tblPr>
        <w:tblStyle w:val="TableGrid"/>
        <w:tblW w:type="auto" w:w="0"/>
        <w:tblLayout w:type="autofit"/>
        <w:tblLook w:firstColumn="1" w:firstRow="1" w:lastColumn="0" w:lastRow="0" w:noHBand="0" w:noVBand="1" w:val="04A0"/>
      </w:tblPr>
      <w:tblGrid>
        <w:gridCol w:w="3331"/>
        <w:gridCol w:w="3331"/>
        <w:gridCol w:w="3331"/>
      </w:tblGrid>
      <w:tr>
        <w:tc>
          <w:tcPr>
            <w:tcW w:type="dxa" w:w="3331"/>
            <w:vAlign w:val="center"/>
            <w:shd w:fill="175377"/>
            <w:shd w:fill="175377"/>
          </w:tcPr>
          <w:p>
            <w:pPr>
              <w:spacing w:after="40"/>
            </w:pPr>
            <w:r>
              <w:rPr>
                <w:rFonts w:ascii="Aptos" w:hAnsi="Aptos" w:eastAsia="Aptos"/>
                <w:b/>
                <w:color w:val="FFFFFF"/>
                <w:sz w:val="18"/>
              </w:rPr>
              <w:t>Bước</w:t>
            </w:r>
          </w:p>
        </w:tc>
        <w:tc>
          <w:tcPr>
            <w:tcW w:type="dxa" w:w="3331"/>
            <w:vAlign w:val="center"/>
            <w:shd w:fill="175377"/>
            <w:shd w:fill="175377"/>
          </w:tcPr>
          <w:p>
            <w:pPr>
              <w:spacing w:after="40"/>
            </w:pPr>
            <w:r>
              <w:rPr>
                <w:rFonts w:ascii="Aptos" w:hAnsi="Aptos" w:eastAsia="Aptos"/>
                <w:b/>
                <w:color w:val="FFFFFF"/>
                <w:sz w:val="18"/>
              </w:rPr>
              <w:t>Xử lý</w:t>
            </w:r>
          </w:p>
        </w:tc>
        <w:tc>
          <w:tcPr>
            <w:tcW w:type="dxa" w:w="3331"/>
            <w:vAlign w:val="center"/>
            <w:shd w:fill="175377"/>
            <w:shd w:fill="175377"/>
          </w:tcPr>
          <w:p>
            <w:pPr>
              <w:spacing w:after="40"/>
            </w:pPr>
            <w:r>
              <w:rPr>
                <w:rFonts w:ascii="Aptos" w:hAnsi="Aptos" w:eastAsia="Aptos"/>
                <w:b/>
                <w:color w:val="FFFFFF"/>
                <w:sz w:val="18"/>
              </w:rPr>
              <w:t>Kết quả / nhánh</w:t>
            </w:r>
          </w:p>
        </w:tc>
      </w:tr>
      <w:tr>
        <w:tc>
          <w:tcPr>
            <w:tcW w:type="dxa" w:w="3331"/>
            <w:vAlign w:val="center"/>
            <w:shd w:fill="F1F5F8"/>
          </w:tcPr>
          <w:p>
            <w:pPr>
              <w:spacing w:after="40"/>
            </w:pPr>
            <w:r>
              <w:rPr>
                <w:rFonts w:ascii="Aptos" w:hAnsi="Aptos" w:eastAsia="Aptos"/>
                <w:sz w:val="17"/>
              </w:rPr>
              <w:t>1</w:t>
            </w:r>
          </w:p>
        </w:tc>
        <w:tc>
          <w:tcPr>
            <w:tcW w:type="dxa" w:w="3331"/>
            <w:vAlign w:val="center"/>
            <w:shd w:fill="F1F5F8"/>
          </w:tcPr>
          <w:p>
            <w:pPr>
              <w:spacing w:after="40"/>
            </w:pPr>
            <w:r>
              <w:rPr>
                <w:rFonts w:ascii="Aptos" w:hAnsi="Aptos" w:eastAsia="Aptos"/>
                <w:sz w:val="17"/>
              </w:rPr>
              <w:t>Ảnh → chuẩn hóa hướng/phối cảnh, deskew và dewarp khi đủ tín hiệu</w:t>
            </w:r>
          </w:p>
        </w:tc>
        <w:tc>
          <w:tcPr>
            <w:tcW w:type="dxa" w:w="3331"/>
            <w:vAlign w:val="center"/>
            <w:shd w:fill="F1F5F8"/>
          </w:tcPr>
          <w:p>
            <w:pPr>
              <w:spacing w:after="40"/>
            </w:pPr>
            <w:r>
              <w:rPr>
                <w:rFonts w:ascii="Aptos" w:hAnsi="Aptos" w:eastAsia="Aptos"/>
                <w:sz w:val="17"/>
              </w:rPr>
              <w:t>Ảnh đã căn chỉnh</w:t>
            </w:r>
          </w:p>
        </w:tc>
      </w:tr>
      <w:tr>
        <w:tc>
          <w:tcPr>
            <w:tcW w:type="dxa" w:w="3331"/>
            <w:vAlign w:val="center"/>
            <w:shd w:fill="F1F5F8"/>
          </w:tcPr>
          <w:p>
            <w:pPr>
              <w:spacing w:after="40"/>
            </w:pPr>
            <w:r>
              <w:rPr>
                <w:rFonts w:ascii="Aptos" w:hAnsi="Aptos" w:eastAsia="Aptos"/>
                <w:sz w:val="17"/>
              </w:rPr>
              <w:t>2</w:t>
            </w:r>
          </w:p>
        </w:tc>
        <w:tc>
          <w:tcPr>
            <w:tcW w:type="dxa" w:w="3331"/>
            <w:vAlign w:val="center"/>
            <w:shd w:fill="F1F5F8"/>
          </w:tcPr>
          <w:p>
            <w:pPr>
              <w:spacing w:after="40"/>
            </w:pPr>
            <w:r>
              <w:rPr>
                <w:rFonts w:ascii="Aptos" w:hAnsi="Aptos" w:eastAsia="Aptos"/>
                <w:sz w:val="17"/>
              </w:rPr>
              <w:t>DocLayout phân tích khối và sắp thứ tự</w:t>
            </w:r>
          </w:p>
        </w:tc>
        <w:tc>
          <w:tcPr>
            <w:tcW w:type="dxa" w:w="3331"/>
            <w:vAlign w:val="center"/>
            <w:shd w:fill="F1F5F8"/>
          </w:tcPr>
          <w:p>
            <w:pPr>
              <w:spacing w:after="40"/>
            </w:pPr>
            <w:r>
              <w:rPr>
                <w:rFonts w:ascii="Aptos" w:hAnsi="Aptos" w:eastAsia="Aptos"/>
                <w:sz w:val="17"/>
              </w:rPr>
              <w:t>Khối văn bản / bảng</w:t>
            </w:r>
          </w:p>
        </w:tc>
      </w:tr>
      <w:tr>
        <w:tc>
          <w:tcPr>
            <w:tcW w:type="dxa" w:w="3331"/>
            <w:vAlign w:val="center"/>
            <w:shd w:fill="F1F5F8"/>
          </w:tcPr>
          <w:p>
            <w:pPr>
              <w:spacing w:after="40"/>
            </w:pPr>
            <w:r>
              <w:rPr>
                <w:rFonts w:ascii="Aptos" w:hAnsi="Aptos" w:eastAsia="Aptos"/>
                <w:sz w:val="17"/>
              </w:rPr>
              <w:t>3A · Bảng thường</w:t>
            </w:r>
          </w:p>
        </w:tc>
        <w:tc>
          <w:tcPr>
            <w:tcW w:type="dxa" w:w="3331"/>
            <w:vAlign w:val="center"/>
            <w:shd w:fill="F1F5F8"/>
          </w:tcPr>
          <w:p>
            <w:pPr>
              <w:spacing w:after="40"/>
            </w:pPr>
            <w:r>
              <w:rPr>
                <w:rFonts w:ascii="Aptos" w:hAnsi="Aptos" w:eastAsia="Aptos"/>
                <w:sz w:val="17"/>
              </w:rPr>
              <w:t>Dò lưới → cắt ô → đọc từng hàng từ trái sang phải</w:t>
            </w:r>
          </w:p>
        </w:tc>
        <w:tc>
          <w:tcPr>
            <w:tcW w:type="dxa" w:w="3331"/>
            <w:vAlign w:val="center"/>
            <w:shd w:fill="F1F5F8"/>
          </w:tcPr>
          <w:p>
            <w:pPr>
              <w:spacing w:after="40"/>
            </w:pPr>
            <w:r>
              <w:rPr>
                <w:rFonts w:ascii="Aptos" w:hAnsi="Aptos" w:eastAsia="Aptos"/>
                <w:sz w:val="17"/>
              </w:rPr>
              <w:t>Cột chủ yếu là số có thể OCR lại bằng whitelist số</w:t>
            </w:r>
          </w:p>
        </w:tc>
      </w:tr>
      <w:tr>
        <w:tc>
          <w:tcPr>
            <w:tcW w:type="dxa" w:w="3331"/>
            <w:vAlign w:val="center"/>
            <w:shd w:fill="F1F5F8"/>
          </w:tcPr>
          <w:p>
            <w:pPr>
              <w:spacing w:after="40"/>
            </w:pPr>
            <w:r>
              <w:rPr>
                <w:rFonts w:ascii="Aptos" w:hAnsi="Aptos" w:eastAsia="Aptos"/>
                <w:sz w:val="17"/>
              </w:rPr>
              <w:t>3A · Bảng dày</w:t>
            </w:r>
          </w:p>
        </w:tc>
        <w:tc>
          <w:tcPr>
            <w:tcW w:type="dxa" w:w="3331"/>
            <w:vAlign w:val="center"/>
            <w:shd w:fill="F1F5F8"/>
          </w:tcPr>
          <w:p>
            <w:pPr>
              <w:spacing w:after="40"/>
            </w:pPr>
            <w:r>
              <w:rPr>
                <w:rFonts w:ascii="Aptos" w:hAnsi="Aptos" w:eastAsia="Aptos"/>
                <w:sz w:val="17"/>
              </w:rPr>
              <w:t>Dùng dòng chữ phát hiện được, sắp theo hàng/cột thay vì áp một lưới cột toàn bảng</w:t>
            </w:r>
          </w:p>
        </w:tc>
        <w:tc>
          <w:tcPr>
            <w:tcW w:type="dxa" w:w="3331"/>
            <w:vAlign w:val="center"/>
            <w:shd w:fill="F1F5F8"/>
          </w:tcPr>
          <w:p>
            <w:pPr>
              <w:spacing w:after="40"/>
            </w:pPr>
            <w:r>
              <w:rPr>
                <w:rFonts w:ascii="Aptos" w:hAnsi="Aptos" w:eastAsia="Aptos"/>
                <w:sz w:val="17"/>
              </w:rPr>
              <w:t>Tránh tách tiêu đề/ô gộp theo các đường cột không liên tục</w:t>
            </w:r>
          </w:p>
        </w:tc>
      </w:tr>
      <w:tr>
        <w:tc>
          <w:tcPr>
            <w:tcW w:type="dxa" w:w="3331"/>
            <w:vAlign w:val="center"/>
            <w:shd w:fill="F1F5F8"/>
          </w:tcPr>
          <w:p>
            <w:pPr>
              <w:spacing w:after="40"/>
            </w:pPr>
            <w:r>
              <w:rPr>
                <w:rFonts w:ascii="Aptos" w:hAnsi="Aptos" w:eastAsia="Aptos"/>
                <w:sz w:val="17"/>
              </w:rPr>
              <w:t>3B · Nhiều cột</w:t>
            </w:r>
          </w:p>
        </w:tc>
        <w:tc>
          <w:tcPr>
            <w:tcW w:type="dxa" w:w="3331"/>
            <w:vAlign w:val="center"/>
            <w:shd w:fill="F1F5F8"/>
          </w:tcPr>
          <w:p>
            <w:pPr>
              <w:spacing w:after="40"/>
            </w:pPr>
            <w:r>
              <w:rPr>
                <w:rFonts w:ascii="Aptos" w:hAnsi="Aptos" w:eastAsia="Aptos"/>
                <w:sz w:val="17"/>
              </w:rPr>
              <w:t>PP-OCR phát hiện dòng → Tesseract nhận dạng từng dòng</w:t>
            </w:r>
          </w:p>
        </w:tc>
        <w:tc>
          <w:tcPr>
            <w:tcW w:type="dxa" w:w="3331"/>
            <w:vAlign w:val="center"/>
            <w:shd w:fill="F1F5F8"/>
          </w:tcPr>
          <w:p>
            <w:pPr>
              <w:spacing w:after="40"/>
            </w:pPr>
            <w:r>
              <w:rPr>
                <w:rFonts w:ascii="Aptos" w:hAnsi="Aptos" w:eastAsia="Aptos"/>
                <w:sz w:val="17"/>
              </w:rPr>
              <w:t>Giữ thứ tự layout</w:t>
            </w:r>
          </w:p>
        </w:tc>
      </w:tr>
      <w:tr>
        <w:tc>
          <w:tcPr>
            <w:tcW w:type="dxa" w:w="3331"/>
            <w:vAlign w:val="center"/>
            <w:shd w:fill="F1F5F8"/>
          </w:tcPr>
          <w:p>
            <w:pPr>
              <w:spacing w:after="40"/>
            </w:pPr>
            <w:r>
              <w:rPr>
                <w:rFonts w:ascii="Aptos" w:hAnsi="Aptos" w:eastAsia="Aptos"/>
                <w:sz w:val="17"/>
              </w:rPr>
              <w:t>3C · Khối văn bản</w:t>
            </w:r>
          </w:p>
        </w:tc>
        <w:tc>
          <w:tcPr>
            <w:tcW w:type="dxa" w:w="3331"/>
            <w:vAlign w:val="center"/>
            <w:shd w:fill="F1F5F8"/>
          </w:tcPr>
          <w:p>
            <w:pPr>
              <w:spacing w:after="40"/>
            </w:pPr>
            <w:r>
              <w:rPr>
                <w:rFonts w:ascii="Aptos" w:hAnsi="Aptos" w:eastAsia="Aptos"/>
                <w:sz w:val="17"/>
              </w:rPr>
              <w:t>Tesseract nhận dạng trực tiếp từng khối</w:t>
            </w:r>
          </w:p>
        </w:tc>
        <w:tc>
          <w:tcPr>
            <w:tcW w:type="dxa" w:w="3331"/>
            <w:vAlign w:val="center"/>
            <w:shd w:fill="F1F5F8"/>
          </w:tcPr>
          <w:p>
            <w:pPr>
              <w:spacing w:after="40"/>
            </w:pPr>
            <w:r>
              <w:rPr>
                <w:rFonts w:ascii="Aptos" w:hAnsi="Aptos" w:eastAsia="Aptos"/>
                <w:sz w:val="17"/>
              </w:rPr>
              <w:t>Fallback có thể dùng phát hiện dòng hoặc toàn trang</w:t>
            </w:r>
          </w:p>
        </w:tc>
      </w:tr>
      <w:tr>
        <w:tc>
          <w:tcPr>
            <w:tcW w:type="dxa" w:w="3331"/>
          </w:tcPr>
          <w:p>
            <w:pPr>
              <w:spacing w:after="40"/>
            </w:pPr>
            <w:r>
              <w:rPr>
                <w:rFonts w:ascii="Aptos" w:hAnsi="Aptos" w:eastAsia="Aptos"/>
                <w:sz w:val="17"/>
              </w:rPr>
              <w:t>4</w:t>
            </w:r>
          </w:p>
        </w:tc>
        <w:tc>
          <w:tcPr>
            <w:tcW w:type="dxa" w:w="3331"/>
          </w:tcPr>
          <w:p>
            <w:pPr>
              <w:spacing w:after="40"/>
            </w:pPr>
            <w:r>
              <w:rPr>
                <w:rFonts w:ascii="Aptos" w:hAnsi="Aptos" w:eastAsia="Aptos"/>
                <w:sz w:val="17"/>
              </w:rPr>
              <w:t>Ánh xạ box về tọa độ ảnh gốc</w:t>
            </w:r>
          </w:p>
        </w:tc>
        <w:tc>
          <w:tcPr>
            <w:tcW w:type="dxa" w:w="3331"/>
          </w:tcPr>
          <w:p>
            <w:pPr>
              <w:spacing w:after="40"/>
            </w:pPr>
            <w:r>
              <w:rPr>
                <w:rFonts w:ascii="Aptos" w:hAnsi="Aptos" w:eastAsia="Aptos"/>
                <w:sz w:val="17"/>
              </w:rPr>
              <w:t>Văn bản + detections</w:t>
            </w:r>
          </w:p>
        </w:tc>
      </w:tr>
      <w:tr>
        <w:tc>
          <w:tcPr>
            <w:tcW w:type="dxa" w:w="3331"/>
          </w:tcPr>
          <w:p/>
        </w:tc>
        <w:tc>
          <w:tcPr>
            <w:tcW w:type="dxa" w:w="3331"/>
          </w:tcPr>
          <w:p/>
        </w:tc>
        <w:tc>
          <w:tcPr>
            <w:tcW w:type="dxa" w:w="3331"/>
          </w:tcPr>
          <w:p/>
        </w:tc>
      </w:tr>
      <w:tr>
        <w:tc>
          <w:tcPr>
            <w:tcW w:type="dxa" w:w="3331"/>
          </w:tcPr>
          <w:p/>
        </w:tc>
        <w:tc>
          <w:tcPr>
            <w:tcW w:type="dxa" w:w="3331"/>
          </w:tcPr>
          <w:p/>
        </w:tc>
        <w:tc>
          <w:tcPr>
            <w:tcW w:type="dxa" w:w="3331"/>
          </w:tcPr>
          <w:p/>
        </w:tc>
      </w:tr>
    </w:tbl>
    <w:p>
      <w:pPr>
        <w:spacing w:after="20"/>
      </w:pPr>
    </w:p>
    <w:p>
      <w:r>
        <w:t>Các bước chuẩn hóa trang có thể gồm đọc EXIF, sửa hướng bằng Tesseract OSD, hiệu chỉnh phối cảnh khi tìm được biên trang, deskew và dewarp hình học khi có đủ tín hiệu. Luồng cụ thể phụ thuộc engine và kết quả phát hiện; các phép biến đổi ảnh được ánh xạ ngược để box trả về bám trên ảnh gốc.</w:t>
      </w:r>
    </w:p>
    <w:p>
      <w:pPr/>
      <w:r>
        <w:rPr>
          <w:rFonts w:ascii="Aptos" w:hAnsi="Aptos" w:eastAsia="Aptos"/>
          <w:color w:val="2D3C48"/>
          <w:sz w:val="18"/>
        </w:rPr>
        <w:t>Bảng nhiều ô: khi số hàng × số cột suy ra từ lưới đạt từ 72 trở lên và có dòng chữ phát hiện được, hệ thống nhận dạng từng dòng chữ rồi sắp xếp theo hàng và cột. Cách này tránh áp dụng ranh giới cột toàn bảng lên các ô gộp; bảng nhỏ vẫn giữ nhánh đọc từng ô.</w:t>
      </w:r>
    </w:p>
    <w:p>
      <w:pPr>
        <w:pStyle w:val="Heading3"/>
      </w:pPr>
      <w:r>
        <w:t>4.5 Sửa kết quả và thu thập mẫu</w:t>
      </w:r>
    </w:p>
    <w:p>
      <w:pPr>
        <w:pStyle w:val="ListBullet"/>
      </w:pPr>
      <w:r>
        <w:t xml:space="preserve">Khi người dùng lưu bản sửa qua </w:t>
      </w:r>
      <w:r>
        <w:rPr>
          <w:rFonts w:ascii="Consolas" w:hAnsi="Consolas"/>
          <w:color w:val="1E4B69"/>
          <w:sz w:val="18"/>
        </w:rPr>
        <w:t>PUT /api/documents/{document_id}</w:t>
      </w:r>
      <w:r>
        <w:t xml:space="preserve">, ứng dụng so sánh bản sửa với OCR gốc. Những đoạn khác biệt có thể được ghép với detection tương ứng để cắt crop ảnh và lưu nhãn vào kho </w:t>
      </w:r>
      <w:r>
        <w:rPr>
          <w:rFonts w:ascii="Consolas" w:hAnsi="Consolas"/>
          <w:color w:val="1E4B69"/>
          <w:sz w:val="18"/>
        </w:rPr>
        <w:t>training_samples</w:t>
      </w:r>
      <w:r>
        <w:t>.</w:t>
      </w:r>
    </w:p>
    <w:p>
      <w:pPr>
        <w:pStyle w:val="ListBullet"/>
      </w:pPr>
      <w:r>
        <w:t>Crop được fingerprint để gộp ảnh trùng; nếu cùng crop có nhiều nhãn khác nhau, mẫu được đánh dấu xung đột để rà soát.</w:t>
      </w:r>
    </w:p>
    <w:p>
      <w:pPr>
        <w:pStyle w:val="ListBullet"/>
      </w:pPr>
      <w:r>
        <w:t xml:space="preserve">Khi người dùng điều chỉnh box của một dòng, </w:t>
      </w:r>
      <w:r>
        <w:rPr>
          <w:rFonts w:ascii="Consolas" w:hAnsi="Consolas"/>
          <w:color w:val="1E4B69"/>
          <w:sz w:val="18"/>
        </w:rPr>
        <w:t>POST /api/documents/{document_id}/detections/adjust</w:t>
      </w:r>
      <w:r>
        <w:t xml:space="preserve"> OCR lại vùng mới, cập nhật detection và có thể lưu crop có nhãn vào </w:t>
      </w:r>
      <w:r>
        <w:rPr>
          <w:rFonts w:ascii="Consolas" w:hAnsi="Consolas"/>
          <w:color w:val="1E4B69"/>
          <w:sz w:val="18"/>
        </w:rPr>
        <w:t>detection_samples</w:t>
      </w:r>
      <w:r>
        <w:t>.</w:t>
      </w:r>
    </w:p>
    <w:p>
      <w:pPr>
        <w:pStyle w:val="ListBullet"/>
      </w:pPr>
      <w:r>
        <w:t xml:space="preserve">Khi chọn vùng chữ bị bỏ sót, </w:t>
      </w:r>
      <w:r>
        <w:rPr>
          <w:rFonts w:ascii="Consolas" w:hAnsi="Consolas"/>
          <w:color w:val="1E4B69"/>
          <w:sz w:val="18"/>
        </w:rPr>
        <w:t>POST /api/documents/{document_id}/regions</w:t>
      </w:r>
      <w:r>
        <w:t xml:space="preserve"> OCR vùng đó rồi chèn detection vào tài liệu.</w:t>
      </w:r>
    </w:p>
    <w:p>
      <w:pPr>
        <w:pStyle w:val="ListBullet"/>
      </w:pPr>
      <w:r>
        <w:t xml:space="preserve">Việc sửa hiện tại </w:t>
      </w:r>
      <w:r>
        <w:rPr>
          <w:b/>
        </w:rPr>
        <w:t>chỉ thu thập dữ liệu có nhãn</w:t>
      </w:r>
      <w:r>
        <w:t>; không tự huấn luyện, cập nhật trọng số hoặc triển khai model mới.</w:t>
      </w:r>
    </w:p>
    <w:p>
      <w:pPr>
        <w:pStyle w:val="Heading2"/>
      </w:pPr>
      <w:r>
        <w:t>5. Các nhánh nhận dạng</w:t>
      </w:r>
    </w:p>
    <w:tbl>
      <w:tblPr>
        <w:tblStyle w:val="TableGrid"/>
        <w:tblW w:type="auto" w:w="0"/>
        <w:tblLayout w:type="autofit"/>
        <w:tblLook w:firstColumn="1" w:firstRow="1" w:lastColumn="0" w:lastRow="0" w:noHBand="0" w:noVBand="1" w:val="04A0"/>
      </w:tblPr>
      <w:tblGrid>
        <w:gridCol w:w="4997"/>
        <w:gridCol w:w="4997"/>
      </w:tblGrid>
      <w:tr>
        <w:tc>
          <w:tcPr>
            <w:tcW w:type="dxa" w:w="4997"/>
            <w:vAlign w:val="center"/>
            <w:shd w:fill="175377"/>
          </w:tcPr>
          <w:p>
            <w:pPr>
              <w:spacing w:after="40"/>
            </w:pPr>
            <w:r/>
            <w:r>
              <w:rPr>
                <w:rFonts w:ascii="Aptos" w:hAnsi="Aptos" w:eastAsia="Aptos"/>
                <w:b/>
                <w:color w:val="FFFFFF"/>
                <w:sz w:val="18"/>
              </w:rPr>
              <w:t>Engine API</w:t>
            </w:r>
          </w:p>
        </w:tc>
        <w:tc>
          <w:tcPr>
            <w:tcW w:type="dxa" w:w="4997"/>
            <w:vAlign w:val="center"/>
            <w:shd w:fill="175377"/>
          </w:tcPr>
          <w:p>
            <w:pPr>
              <w:spacing w:after="40"/>
            </w:pPr>
            <w:r/>
            <w:r>
              <w:rPr>
                <w:rFonts w:ascii="Aptos" w:hAnsi="Aptos" w:eastAsia="Aptos"/>
                <w:b/>
                <w:color w:val="FFFFFF"/>
                <w:sz w:val="18"/>
              </w:rPr>
              <w:t>Hành vi chính</w:t>
            </w:r>
          </w:p>
        </w:tc>
      </w:tr>
      <w:tr>
        <w:tc>
          <w:tcPr>
            <w:tcW w:type="dxa" w:w="4997"/>
            <w:vAlign w:val="center"/>
            <w:shd w:fill="F1F5F8"/>
          </w:tcPr>
          <w:p>
            <w:pPr>
              <w:spacing w:after="40"/>
            </w:pPr>
            <w:r/>
            <w:r>
              <w:rPr>
                <w:rFonts w:ascii="Aptos" w:hAnsi="Aptos" w:eastAsia="Aptos"/>
                <w:b w:val="0"/>
                <w:sz w:val="17"/>
              </w:rPr>
              <w:t>`doclayout_tesseract`</w:t>
            </w:r>
          </w:p>
        </w:tc>
        <w:tc>
          <w:tcPr>
            <w:tcW w:type="dxa" w:w="4997"/>
            <w:vAlign w:val="center"/>
            <w:shd w:fill="F1F5F8"/>
          </w:tcPr>
          <w:p>
            <w:pPr>
              <w:spacing w:after="40"/>
            </w:pPr>
            <w:r/>
            <w:r>
              <w:rPr>
                <w:rFonts w:ascii="Aptos" w:hAnsi="Aptos" w:eastAsia="Aptos"/>
                <w:b w:val="0"/>
                <w:sz w:val="17"/>
              </w:rPr>
              <w:t>Lựa chọn mặc định trên giao diện. DocLayout phân loại khối; bảng được xử lý theo ô/hàng, cột chủ yếu là số có thể được OCR lại với whitelist số. Bố cục chữ thường chọn Tesseract theo khối hoặc PP-OCR phát hiện dòng rồi Tesseract nhận dạng, tùy độ phức tạp.</w:t>
            </w:r>
          </w:p>
        </w:tc>
      </w:tr>
      <w:tr>
        <w:tc>
          <w:tcPr>
            <w:tcW w:type="dxa" w:w="4997"/>
            <w:vAlign w:val="center"/>
          </w:tcPr>
          <w:p>
            <w:pPr>
              <w:spacing w:after="40"/>
            </w:pPr>
            <w:r/>
            <w:r>
              <w:rPr>
                <w:rFonts w:ascii="Aptos" w:hAnsi="Aptos" w:eastAsia="Aptos"/>
                <w:b w:val="0"/>
                <w:sz w:val="17"/>
              </w:rPr>
              <w:t>`doclayout_ppocr_tesseract`</w:t>
            </w:r>
          </w:p>
        </w:tc>
        <w:tc>
          <w:tcPr>
            <w:tcW w:type="dxa" w:w="4997"/>
            <w:vAlign w:val="center"/>
          </w:tcPr>
          <w:p>
            <w:pPr>
              <w:spacing w:after="40"/>
            </w:pPr>
            <w:r/>
            <w:r>
              <w:rPr>
                <w:rFonts w:ascii="Aptos" w:hAnsi="Aptos" w:eastAsia="Aptos"/>
                <w:b w:val="0"/>
                <w:sz w:val="17"/>
              </w:rPr>
              <w:t>DocLayout sắp xếp khối; PP-OCR phát hiện dòng và Tesseract nhận dạng. Bảng vẫn được chuyển qua xử lý bảng chuyên biệt.</w:t>
            </w:r>
          </w:p>
        </w:tc>
      </w:tr>
      <w:tr>
        <w:tc>
          <w:tcPr>
            <w:tcW w:type="dxa" w:w="4997"/>
            <w:vAlign w:val="center"/>
            <w:shd w:fill="F1F5F8"/>
          </w:tcPr>
          <w:p>
            <w:pPr>
              <w:spacing w:after="40"/>
            </w:pPr>
            <w:r/>
            <w:r>
              <w:rPr>
                <w:rFonts w:ascii="Aptos" w:hAnsi="Aptos" w:eastAsia="Aptos"/>
                <w:b w:val="0"/>
                <w:sz w:val="17"/>
              </w:rPr>
              <w:t>`tesseract`</w:t>
            </w:r>
          </w:p>
        </w:tc>
        <w:tc>
          <w:tcPr>
            <w:tcW w:type="dxa" w:w="4997"/>
            <w:vAlign w:val="center"/>
            <w:shd w:fill="F1F5F8"/>
          </w:tcPr>
          <w:p>
            <w:pPr>
              <w:spacing w:after="40"/>
            </w:pPr>
            <w:r/>
            <w:r>
              <w:rPr>
                <w:rFonts w:ascii="Aptos" w:hAnsi="Aptos" w:eastAsia="Aptos"/>
                <w:b w:val="0"/>
                <w:sz w:val="17"/>
              </w:rPr>
              <w:t>Nhánh tương thích dùng DocLayout để lấy vùng và Tesseract nhận dạng trực tiếp trong vùng; khi không có vùng thì dùng toàn trang.</w:t>
            </w:r>
          </w:p>
        </w:tc>
      </w:tr>
      <w:tr>
        <w:tc>
          <w:tcPr>
            <w:tcW w:type="dxa" w:w="4997"/>
            <w:vAlign w:val="center"/>
          </w:tcPr>
          <w:p>
            <w:pPr>
              <w:spacing w:after="40"/>
            </w:pPr>
            <w:r/>
            <w:r>
              <w:rPr>
                <w:rFonts w:ascii="Aptos" w:hAnsi="Aptos" w:eastAsia="Aptos"/>
                <w:b w:val="0"/>
                <w:sz w:val="17"/>
              </w:rPr>
              <w:t>`ppocrv6`, `paddle`</w:t>
            </w:r>
          </w:p>
        </w:tc>
        <w:tc>
          <w:tcPr>
            <w:tcW w:type="dxa" w:w="4997"/>
            <w:vAlign w:val="center"/>
          </w:tcPr>
          <w:p>
            <w:pPr>
              <w:spacing w:after="40"/>
            </w:pPr>
            <w:r/>
            <w:r>
              <w:rPr>
                <w:rFonts w:ascii="Aptos" w:hAnsi="Aptos" w:eastAsia="Aptos"/>
                <w:b w:val="0"/>
                <w:sz w:val="17"/>
              </w:rPr>
              <w:t>Các tên tương thích/nhánh cũ. PP-OCR dùng cho phát hiện dòng; việc nhận dạng ký tự vẫn do Tesseract thực hiện.</w:t>
            </w:r>
          </w:p>
        </w:tc>
      </w:tr>
    </w:tbl>
    <w:p>
      <w:pPr>
        <w:spacing w:after="20"/>
      </w:pPr>
    </w:p>
    <w:p>
      <w:r>
        <w:t>Các lựa chọn giao diện được giới hạn ở ba cấu hình phục vụ tài liệu dạng văn bản, CV/portfolio và tự chọn theo bố cục.</w:t>
      </w:r>
    </w:p>
    <w:p>
      <w:pPr>
        <w:pStyle w:val="Heading2"/>
      </w:pPr>
      <w:r>
        <w:t>6. API chính</w:t>
      </w:r>
    </w:p>
    <w:tbl>
      <w:tblPr>
        <w:tblStyle w:val="TableGrid"/>
        <w:tblW w:type="auto" w:w="0"/>
        <w:tblLayout w:type="autofit"/>
        <w:tblLook w:firstColumn="1" w:firstRow="1" w:lastColumn="0" w:lastRow="0" w:noHBand="0" w:noVBand="1" w:val="04A0"/>
      </w:tblPr>
      <w:tblGrid>
        <w:gridCol w:w="3331"/>
        <w:gridCol w:w="3331"/>
        <w:gridCol w:w="3331"/>
      </w:tblGrid>
      <w:tr>
        <w:tc>
          <w:tcPr>
            <w:tcW w:type="dxa" w:w="3331"/>
            <w:vAlign w:val="center"/>
            <w:shd w:fill="175377"/>
          </w:tcPr>
          <w:p>
            <w:pPr>
              <w:spacing w:after="40"/>
            </w:pPr>
            <w:r/>
            <w:r>
              <w:rPr>
                <w:rFonts w:ascii="Aptos" w:hAnsi="Aptos" w:eastAsia="Aptos"/>
                <w:b/>
                <w:color w:val="FFFFFF"/>
                <w:sz w:val="18"/>
              </w:rPr>
              <w:t>Method</w:t>
            </w:r>
          </w:p>
        </w:tc>
        <w:tc>
          <w:tcPr>
            <w:tcW w:type="dxa" w:w="3331"/>
            <w:vAlign w:val="center"/>
            <w:shd w:fill="175377"/>
          </w:tcPr>
          <w:p>
            <w:pPr>
              <w:spacing w:after="40"/>
            </w:pPr>
            <w:r/>
            <w:r>
              <w:rPr>
                <w:rFonts w:ascii="Aptos" w:hAnsi="Aptos" w:eastAsia="Aptos"/>
                <w:b/>
                <w:color w:val="FFFFFF"/>
                <w:sz w:val="18"/>
              </w:rPr>
              <w:t>Endpoint</w:t>
            </w:r>
          </w:p>
        </w:tc>
        <w:tc>
          <w:tcPr>
            <w:tcW w:type="dxa" w:w="3331"/>
            <w:vAlign w:val="center"/>
            <w:shd w:fill="175377"/>
          </w:tcPr>
          <w:p>
            <w:pPr>
              <w:spacing w:after="40"/>
            </w:pPr>
            <w:r/>
            <w:r>
              <w:rPr>
                <w:rFonts w:ascii="Aptos" w:hAnsi="Aptos" w:eastAsia="Aptos"/>
                <w:b/>
                <w:color w:val="FFFFFF"/>
                <w:sz w:val="18"/>
              </w:rPr>
              <w:t>Mục đích</w:t>
            </w:r>
          </w:p>
        </w:tc>
      </w:tr>
      <w:tr>
        <w:tc>
          <w:tcPr>
            <w:tcW w:type="dxa" w:w="3331"/>
            <w:vAlign w:val="center"/>
            <w:shd w:fill="F1F5F8"/>
          </w:tcPr>
          <w:p>
            <w:pPr>
              <w:spacing w:after="40"/>
            </w:pPr>
            <w:r/>
            <w:r>
              <w:rPr>
                <w:rFonts w:ascii="Aptos" w:hAnsi="Aptos" w:eastAsia="Aptos"/>
                <w:b w:val="0"/>
                <w:sz w:val="17"/>
              </w:rPr>
              <w:t>`GET`</w:t>
            </w:r>
          </w:p>
        </w:tc>
        <w:tc>
          <w:tcPr>
            <w:tcW w:type="dxa" w:w="3331"/>
            <w:vAlign w:val="center"/>
            <w:shd w:fill="F1F5F8"/>
          </w:tcPr>
          <w:p>
            <w:pPr>
              <w:spacing w:after="40"/>
            </w:pPr>
            <w:r/>
            <w:r>
              <w:rPr>
                <w:rFonts w:ascii="Aptos" w:hAnsi="Aptos" w:eastAsia="Aptos"/>
                <w:b w:val="0"/>
                <w:sz w:val="17"/>
              </w:rPr>
              <w:t>`/`</w:t>
            </w:r>
          </w:p>
        </w:tc>
        <w:tc>
          <w:tcPr>
            <w:tcW w:type="dxa" w:w="3331"/>
            <w:vAlign w:val="center"/>
            <w:shd w:fill="F1F5F8"/>
          </w:tcPr>
          <w:p>
            <w:pPr>
              <w:spacing w:after="40"/>
            </w:pPr>
            <w:r/>
            <w:r>
              <w:rPr>
                <w:rFonts w:ascii="Aptos" w:hAnsi="Aptos" w:eastAsia="Aptos"/>
                <w:b w:val="0"/>
                <w:sz w:val="17"/>
              </w:rPr>
              <w:t>Tải giao diện.</w:t>
            </w:r>
          </w:p>
        </w:tc>
      </w:tr>
      <w:tr>
        <w:tc>
          <w:tcPr>
            <w:tcW w:type="dxa" w:w="3331"/>
            <w:vAlign w:val="center"/>
          </w:tcPr>
          <w:p>
            <w:pPr>
              <w:spacing w:after="40"/>
            </w:pPr>
            <w:r/>
            <w:r>
              <w:rPr>
                <w:rFonts w:ascii="Aptos" w:hAnsi="Aptos" w:eastAsia="Aptos"/>
                <w:b w:val="0"/>
                <w:sz w:val="17"/>
              </w:rPr>
              <w:t>`GET`</w:t>
            </w:r>
          </w:p>
        </w:tc>
        <w:tc>
          <w:tcPr>
            <w:tcW w:type="dxa" w:w="3331"/>
            <w:vAlign w:val="center"/>
          </w:tcPr>
          <w:p>
            <w:pPr>
              <w:spacing w:after="40"/>
            </w:pPr>
            <w:r/>
            <w:r>
              <w:rPr>
                <w:rFonts w:ascii="Aptos" w:hAnsi="Aptos" w:eastAsia="Aptos"/>
                <w:b w:val="0"/>
                <w:sz w:val="17"/>
              </w:rPr>
              <w:t>`/api/health`</w:t>
            </w:r>
          </w:p>
        </w:tc>
        <w:tc>
          <w:tcPr>
            <w:tcW w:type="dxa" w:w="3331"/>
            <w:vAlign w:val="center"/>
          </w:tcPr>
          <w:p>
            <w:pPr>
              <w:spacing w:after="40"/>
            </w:pPr>
            <w:r/>
            <w:r>
              <w:rPr>
                <w:rFonts w:ascii="Aptos" w:hAnsi="Aptos" w:eastAsia="Aptos"/>
                <w:b w:val="0"/>
                <w:sz w:val="17"/>
              </w:rPr>
              <w:t>Kiểm tra sức khỏe server.</w:t>
            </w:r>
          </w:p>
        </w:tc>
      </w:tr>
      <w:tr>
        <w:tc>
          <w:tcPr>
            <w:tcW w:type="dxa" w:w="3331"/>
            <w:vAlign w:val="center"/>
            <w:shd w:fill="F1F5F8"/>
          </w:tcPr>
          <w:p>
            <w:pPr>
              <w:spacing w:after="40"/>
            </w:pPr>
            <w:r/>
            <w:r>
              <w:rPr>
                <w:rFonts w:ascii="Aptos" w:hAnsi="Aptos" w:eastAsia="Aptos"/>
                <w:b w:val="0"/>
                <w:sz w:val="17"/>
              </w:rPr>
              <w:t>`GET`</w:t>
            </w:r>
          </w:p>
        </w:tc>
        <w:tc>
          <w:tcPr>
            <w:tcW w:type="dxa" w:w="3331"/>
            <w:vAlign w:val="center"/>
            <w:shd w:fill="F1F5F8"/>
          </w:tcPr>
          <w:p>
            <w:pPr>
              <w:spacing w:after="40"/>
            </w:pPr>
            <w:r/>
            <w:r>
              <w:rPr>
                <w:rFonts w:ascii="Aptos" w:hAnsi="Aptos" w:eastAsia="Aptos"/>
                <w:b w:val="0"/>
                <w:sz w:val="17"/>
              </w:rPr>
              <w:t>`/api/documents`</w:t>
            </w:r>
          </w:p>
        </w:tc>
        <w:tc>
          <w:tcPr>
            <w:tcW w:type="dxa" w:w="3331"/>
            <w:vAlign w:val="center"/>
            <w:shd w:fill="F1F5F8"/>
          </w:tcPr>
          <w:p>
            <w:pPr>
              <w:spacing w:after="40"/>
            </w:pPr>
            <w:r/>
            <w:r>
              <w:rPr>
                <w:rFonts w:ascii="Aptos" w:hAnsi="Aptos" w:eastAsia="Aptos"/>
                <w:b w:val="0"/>
                <w:sz w:val="17"/>
              </w:rPr>
              <w:t>Liệt kê lịch sử tài liệu.</w:t>
            </w:r>
          </w:p>
        </w:tc>
      </w:tr>
      <w:tr>
        <w:tc>
          <w:tcPr>
            <w:tcW w:type="dxa" w:w="3331"/>
            <w:vAlign w:val="center"/>
          </w:tcPr>
          <w:p>
            <w:pPr>
              <w:spacing w:after="40"/>
            </w:pPr>
            <w:r/>
            <w:r>
              <w:rPr>
                <w:rFonts w:ascii="Aptos" w:hAnsi="Aptos" w:eastAsia="Aptos"/>
                <w:b w:val="0"/>
                <w:sz w:val="17"/>
              </w:rPr>
              <w:t>`POST`</w:t>
            </w:r>
          </w:p>
        </w:tc>
        <w:tc>
          <w:tcPr>
            <w:tcW w:type="dxa" w:w="3331"/>
            <w:vAlign w:val="center"/>
          </w:tcPr>
          <w:p>
            <w:pPr>
              <w:spacing w:after="40"/>
            </w:pPr>
            <w:r/>
            <w:r>
              <w:rPr>
                <w:rFonts w:ascii="Aptos" w:hAnsi="Aptos" w:eastAsia="Aptos"/>
                <w:b w:val="0"/>
                <w:sz w:val="17"/>
              </w:rPr>
              <w:t>`/api/documents`</w:t>
            </w:r>
          </w:p>
        </w:tc>
        <w:tc>
          <w:tcPr>
            <w:tcW w:type="dxa" w:w="3331"/>
            <w:vAlign w:val="center"/>
          </w:tcPr>
          <w:p>
            <w:pPr>
              <w:spacing w:after="40"/>
            </w:pPr>
            <w:r/>
            <w:r>
              <w:rPr>
                <w:rFonts w:ascii="Aptos" w:hAnsi="Aptos" w:eastAsia="Aptos"/>
                <w:b w:val="0"/>
                <w:sz w:val="17"/>
              </w:rPr>
              <w:t>Tải ảnh/PDF và chạy OCR.</w:t>
            </w:r>
          </w:p>
        </w:tc>
      </w:tr>
      <w:tr>
        <w:tc>
          <w:tcPr>
            <w:tcW w:type="dxa" w:w="3331"/>
            <w:vAlign w:val="center"/>
            <w:shd w:fill="F1F5F8"/>
          </w:tcPr>
          <w:p>
            <w:pPr>
              <w:spacing w:after="40"/>
            </w:pPr>
            <w:r/>
            <w:r>
              <w:rPr>
                <w:rFonts w:ascii="Aptos" w:hAnsi="Aptos" w:eastAsia="Aptos"/>
                <w:b w:val="0"/>
                <w:sz w:val="17"/>
              </w:rPr>
              <w:t>`GET`</w:t>
            </w:r>
          </w:p>
        </w:tc>
        <w:tc>
          <w:tcPr>
            <w:tcW w:type="dxa" w:w="3331"/>
            <w:vAlign w:val="center"/>
            <w:shd w:fill="F1F5F8"/>
          </w:tcPr>
          <w:p>
            <w:pPr>
              <w:spacing w:after="40"/>
            </w:pPr>
            <w:r/>
            <w:r>
              <w:rPr>
                <w:rFonts w:ascii="Aptos" w:hAnsi="Aptos" w:eastAsia="Aptos"/>
                <w:b w:val="0"/>
                <w:sz w:val="17"/>
              </w:rPr>
              <w:t>`/api/documents/{id}/image`</w:t>
            </w:r>
          </w:p>
        </w:tc>
        <w:tc>
          <w:tcPr>
            <w:tcW w:type="dxa" w:w="3331"/>
            <w:vAlign w:val="center"/>
            <w:shd w:fill="F1F5F8"/>
          </w:tcPr>
          <w:p>
            <w:pPr>
              <w:spacing w:after="40"/>
            </w:pPr>
            <w:r/>
            <w:r>
              <w:rPr>
                <w:rFonts w:ascii="Aptos" w:hAnsi="Aptos" w:eastAsia="Aptos"/>
                <w:b w:val="0"/>
                <w:sz w:val="17"/>
              </w:rPr>
              <w:t>Lấy ảnh trang gốc.</w:t>
            </w:r>
          </w:p>
        </w:tc>
      </w:tr>
      <w:tr>
        <w:tc>
          <w:tcPr>
            <w:tcW w:type="dxa" w:w="3331"/>
            <w:vAlign w:val="center"/>
          </w:tcPr>
          <w:p>
            <w:pPr>
              <w:spacing w:after="40"/>
            </w:pPr>
            <w:r/>
            <w:r>
              <w:rPr>
                <w:rFonts w:ascii="Aptos" w:hAnsi="Aptos" w:eastAsia="Aptos"/>
                <w:b w:val="0"/>
                <w:sz w:val="17"/>
              </w:rPr>
              <w:t>`GET`</w:t>
            </w:r>
          </w:p>
        </w:tc>
        <w:tc>
          <w:tcPr>
            <w:tcW w:type="dxa" w:w="3331"/>
            <w:vAlign w:val="center"/>
          </w:tcPr>
          <w:p>
            <w:pPr>
              <w:spacing w:after="40"/>
            </w:pPr>
            <w:r/>
            <w:r>
              <w:rPr>
                <w:rFonts w:ascii="Aptos" w:hAnsi="Aptos" w:eastAsia="Aptos"/>
                <w:b w:val="0"/>
                <w:sz w:val="17"/>
              </w:rPr>
              <w:t>`/api/documents/{id}/pages`</w:t>
            </w:r>
          </w:p>
        </w:tc>
        <w:tc>
          <w:tcPr>
            <w:tcW w:type="dxa" w:w="3331"/>
            <w:vAlign w:val="center"/>
          </w:tcPr>
          <w:p>
            <w:pPr>
              <w:spacing w:after="40"/>
            </w:pPr>
            <w:r/>
            <w:r>
              <w:rPr>
                <w:rFonts w:ascii="Aptos" w:hAnsi="Aptos" w:eastAsia="Aptos"/>
                <w:b w:val="0"/>
                <w:sz w:val="17"/>
              </w:rPr>
              <w:t>Lấy các trang cùng PDF.</w:t>
            </w:r>
          </w:p>
        </w:tc>
      </w:tr>
      <w:tr>
        <w:tc>
          <w:tcPr>
            <w:tcW w:type="dxa" w:w="3331"/>
            <w:vAlign w:val="center"/>
            <w:shd w:fill="F1F5F8"/>
          </w:tcPr>
          <w:p>
            <w:pPr>
              <w:spacing w:after="40"/>
            </w:pPr>
            <w:r/>
            <w:r>
              <w:rPr>
                <w:rFonts w:ascii="Aptos" w:hAnsi="Aptos" w:eastAsia="Aptos"/>
                <w:b w:val="0"/>
                <w:sz w:val="17"/>
              </w:rPr>
              <w:t>`POST`</w:t>
            </w:r>
          </w:p>
        </w:tc>
        <w:tc>
          <w:tcPr>
            <w:tcW w:type="dxa" w:w="3331"/>
            <w:vAlign w:val="center"/>
            <w:shd w:fill="F1F5F8"/>
          </w:tcPr>
          <w:p>
            <w:pPr>
              <w:spacing w:after="40"/>
            </w:pPr>
            <w:r/>
            <w:r>
              <w:rPr>
                <w:rFonts w:ascii="Aptos" w:hAnsi="Aptos" w:eastAsia="Aptos"/>
                <w:b w:val="0"/>
                <w:sz w:val="17"/>
              </w:rPr>
              <w:t>`/api/documents/{id}/regions`</w:t>
            </w:r>
          </w:p>
        </w:tc>
        <w:tc>
          <w:tcPr>
            <w:tcW w:type="dxa" w:w="3331"/>
            <w:vAlign w:val="center"/>
            <w:shd w:fill="F1F5F8"/>
          </w:tcPr>
          <w:p>
            <w:pPr>
              <w:spacing w:after="40"/>
            </w:pPr>
            <w:r/>
            <w:r>
              <w:rPr>
                <w:rFonts w:ascii="Aptos" w:hAnsi="Aptos" w:eastAsia="Aptos"/>
                <w:b w:val="0"/>
                <w:sz w:val="17"/>
              </w:rPr>
              <w:t>OCR vùng được chọn và chèn nội dung bỏ sót.</w:t>
            </w:r>
          </w:p>
        </w:tc>
      </w:tr>
      <w:tr>
        <w:tc>
          <w:tcPr>
            <w:tcW w:type="dxa" w:w="3331"/>
            <w:vAlign w:val="center"/>
          </w:tcPr>
          <w:p>
            <w:pPr>
              <w:spacing w:after="40"/>
            </w:pPr>
            <w:r/>
            <w:r>
              <w:rPr>
                <w:rFonts w:ascii="Aptos" w:hAnsi="Aptos" w:eastAsia="Aptos"/>
                <w:b w:val="0"/>
                <w:sz w:val="17"/>
              </w:rPr>
              <w:t>`POST`</w:t>
            </w:r>
          </w:p>
        </w:tc>
        <w:tc>
          <w:tcPr>
            <w:tcW w:type="dxa" w:w="3331"/>
            <w:vAlign w:val="center"/>
          </w:tcPr>
          <w:p>
            <w:pPr>
              <w:spacing w:after="40"/>
            </w:pPr>
            <w:r/>
            <w:r>
              <w:rPr>
                <w:rFonts w:ascii="Aptos" w:hAnsi="Aptos" w:eastAsia="Aptos"/>
                <w:b w:val="0"/>
                <w:sz w:val="17"/>
              </w:rPr>
              <w:t>`/api/documents/{id}/detections/adjust`</w:t>
            </w:r>
          </w:p>
        </w:tc>
        <w:tc>
          <w:tcPr>
            <w:tcW w:type="dxa" w:w="3331"/>
            <w:vAlign w:val="center"/>
          </w:tcPr>
          <w:p>
            <w:pPr>
              <w:spacing w:after="40"/>
            </w:pPr>
            <w:r/>
            <w:r>
              <w:rPr>
                <w:rFonts w:ascii="Aptos" w:hAnsi="Aptos" w:eastAsia="Aptos"/>
                <w:b w:val="0"/>
                <w:sz w:val="17"/>
              </w:rPr>
              <w:t>OCR lại một vùng dòng, cập nhật box và thu thập mẫu phát hiện.</w:t>
            </w:r>
          </w:p>
        </w:tc>
      </w:tr>
      <w:tr>
        <w:tc>
          <w:tcPr>
            <w:tcW w:type="dxa" w:w="3331"/>
            <w:vAlign w:val="center"/>
            <w:shd w:fill="F1F5F8"/>
          </w:tcPr>
          <w:p>
            <w:pPr>
              <w:spacing w:after="40"/>
            </w:pPr>
            <w:r/>
            <w:r>
              <w:rPr>
                <w:rFonts w:ascii="Aptos" w:hAnsi="Aptos" w:eastAsia="Aptos"/>
                <w:b w:val="0"/>
                <w:sz w:val="17"/>
              </w:rPr>
              <w:t>`PUT`</w:t>
            </w:r>
          </w:p>
        </w:tc>
        <w:tc>
          <w:tcPr>
            <w:tcW w:type="dxa" w:w="3331"/>
            <w:vAlign w:val="center"/>
            <w:shd w:fill="F1F5F8"/>
          </w:tcPr>
          <w:p>
            <w:pPr>
              <w:spacing w:after="40"/>
            </w:pPr>
            <w:r/>
            <w:r>
              <w:rPr>
                <w:rFonts w:ascii="Aptos" w:hAnsi="Aptos" w:eastAsia="Aptos"/>
                <w:b w:val="0"/>
                <w:sz w:val="17"/>
              </w:rPr>
              <w:t>`/api/documents/{id}`</w:t>
            </w:r>
          </w:p>
        </w:tc>
        <w:tc>
          <w:tcPr>
            <w:tcW w:type="dxa" w:w="3331"/>
            <w:vAlign w:val="center"/>
            <w:shd w:fill="F1F5F8"/>
          </w:tcPr>
          <w:p>
            <w:pPr>
              <w:spacing w:after="40"/>
            </w:pPr>
            <w:r/>
            <w:r>
              <w:rPr>
                <w:rFonts w:ascii="Aptos" w:hAnsi="Aptos" w:eastAsia="Aptos"/>
                <w:b w:val="0"/>
                <w:sz w:val="17"/>
              </w:rPr>
              <w:t>Lưu bản sửa và trích xuất mẫu huấn luyện.</w:t>
            </w:r>
          </w:p>
        </w:tc>
      </w:tr>
      <w:tr>
        <w:tc>
          <w:tcPr>
            <w:tcW w:type="dxa" w:w="3331"/>
            <w:vAlign w:val="center"/>
          </w:tcPr>
          <w:p>
            <w:pPr>
              <w:spacing w:after="40"/>
            </w:pPr>
            <w:r/>
            <w:r>
              <w:rPr>
                <w:rFonts w:ascii="Aptos" w:hAnsi="Aptos" w:eastAsia="Aptos"/>
                <w:b w:val="0"/>
                <w:sz w:val="17"/>
              </w:rPr>
              <w:t>`GET`</w:t>
            </w:r>
          </w:p>
        </w:tc>
        <w:tc>
          <w:tcPr>
            <w:tcW w:type="dxa" w:w="3331"/>
            <w:vAlign w:val="center"/>
          </w:tcPr>
          <w:p>
            <w:pPr>
              <w:spacing w:after="40"/>
            </w:pPr>
            <w:r/>
            <w:r>
              <w:rPr>
                <w:rFonts w:ascii="Aptos" w:hAnsi="Aptos" w:eastAsia="Aptos"/>
                <w:b w:val="0"/>
                <w:sz w:val="17"/>
              </w:rPr>
              <w:t>`/api/training-samples`</w:t>
            </w:r>
          </w:p>
        </w:tc>
        <w:tc>
          <w:tcPr>
            <w:tcW w:type="dxa" w:w="3331"/>
            <w:vAlign w:val="center"/>
          </w:tcPr>
          <w:p>
            <w:pPr>
              <w:spacing w:after="40"/>
            </w:pPr>
            <w:r/>
            <w:r>
              <w:rPr>
                <w:rFonts w:ascii="Aptos" w:hAnsi="Aptos" w:eastAsia="Aptos"/>
                <w:b w:val="0"/>
                <w:sz w:val="17"/>
              </w:rPr>
              <w:t>Liệt kê mẫu OCR đã gán nhãn.</w:t>
            </w:r>
          </w:p>
        </w:tc>
      </w:tr>
      <w:tr>
        <w:tc>
          <w:tcPr>
            <w:tcW w:type="dxa" w:w="3331"/>
            <w:vAlign w:val="center"/>
            <w:shd w:fill="F1F5F8"/>
          </w:tcPr>
          <w:p>
            <w:pPr>
              <w:spacing w:after="40"/>
            </w:pPr>
            <w:r/>
            <w:r>
              <w:rPr>
                <w:rFonts w:ascii="Aptos" w:hAnsi="Aptos" w:eastAsia="Aptos"/>
                <w:b w:val="0"/>
                <w:sz w:val="17"/>
              </w:rPr>
              <w:t>`GET`</w:t>
            </w:r>
          </w:p>
        </w:tc>
        <w:tc>
          <w:tcPr>
            <w:tcW w:type="dxa" w:w="3331"/>
            <w:vAlign w:val="center"/>
            <w:shd w:fill="F1F5F8"/>
          </w:tcPr>
          <w:p>
            <w:pPr>
              <w:spacing w:after="40"/>
            </w:pPr>
            <w:r/>
            <w:r>
              <w:rPr>
                <w:rFonts w:ascii="Aptos" w:hAnsi="Aptos" w:eastAsia="Aptos"/>
                <w:b w:val="0"/>
                <w:sz w:val="17"/>
              </w:rPr>
              <w:t>`/api/training-samples/{id}/image`</w:t>
            </w:r>
          </w:p>
        </w:tc>
        <w:tc>
          <w:tcPr>
            <w:tcW w:type="dxa" w:w="3331"/>
            <w:vAlign w:val="center"/>
            <w:shd w:fill="F1F5F8"/>
          </w:tcPr>
          <w:p>
            <w:pPr>
              <w:spacing w:after="40"/>
            </w:pPr>
            <w:r/>
            <w:r>
              <w:rPr>
                <w:rFonts w:ascii="Aptos" w:hAnsi="Aptos" w:eastAsia="Aptos"/>
                <w:b w:val="0"/>
                <w:sz w:val="17"/>
              </w:rPr>
              <w:t>Lấy crop của mẫu OCR.</w:t>
            </w:r>
          </w:p>
        </w:tc>
      </w:tr>
      <w:tr>
        <w:tc>
          <w:tcPr>
            <w:tcW w:type="dxa" w:w="3331"/>
            <w:vAlign w:val="center"/>
          </w:tcPr>
          <w:p>
            <w:pPr>
              <w:spacing w:after="40"/>
            </w:pPr>
            <w:r/>
            <w:r>
              <w:rPr>
                <w:rFonts w:ascii="Aptos" w:hAnsi="Aptos" w:eastAsia="Aptos"/>
                <w:b w:val="0"/>
                <w:sz w:val="17"/>
              </w:rPr>
              <w:t>`GET`</w:t>
            </w:r>
          </w:p>
        </w:tc>
        <w:tc>
          <w:tcPr>
            <w:tcW w:type="dxa" w:w="3331"/>
            <w:vAlign w:val="center"/>
          </w:tcPr>
          <w:p>
            <w:pPr>
              <w:spacing w:after="40"/>
            </w:pPr>
            <w:r/>
            <w:r>
              <w:rPr>
                <w:rFonts w:ascii="Aptos" w:hAnsi="Aptos" w:eastAsia="Aptos"/>
                <w:b w:val="0"/>
                <w:sz w:val="17"/>
              </w:rPr>
              <w:t>`/api/detection-samples`</w:t>
            </w:r>
          </w:p>
        </w:tc>
        <w:tc>
          <w:tcPr>
            <w:tcW w:type="dxa" w:w="3331"/>
            <w:vAlign w:val="center"/>
          </w:tcPr>
          <w:p>
            <w:pPr>
              <w:spacing w:after="40"/>
            </w:pPr>
            <w:r/>
            <w:r>
              <w:rPr>
                <w:rFonts w:ascii="Aptos" w:hAnsi="Aptos" w:eastAsia="Aptos"/>
                <w:b w:val="0"/>
                <w:sz w:val="17"/>
              </w:rPr>
              <w:t>Liệt kê mẫu phát hiện dòng.</w:t>
            </w:r>
          </w:p>
        </w:tc>
      </w:tr>
      <w:tr>
        <w:tc>
          <w:tcPr>
            <w:tcW w:type="dxa" w:w="3331"/>
            <w:vAlign w:val="center"/>
            <w:shd w:fill="F1F5F8"/>
          </w:tcPr>
          <w:p>
            <w:pPr>
              <w:spacing w:after="40"/>
            </w:pPr>
            <w:r/>
            <w:r>
              <w:rPr>
                <w:rFonts w:ascii="Aptos" w:hAnsi="Aptos" w:eastAsia="Aptos"/>
                <w:b w:val="0"/>
                <w:sz w:val="17"/>
              </w:rPr>
              <w:t>`GET`</w:t>
            </w:r>
          </w:p>
        </w:tc>
        <w:tc>
          <w:tcPr>
            <w:tcW w:type="dxa" w:w="3331"/>
            <w:vAlign w:val="center"/>
            <w:shd w:fill="F1F5F8"/>
          </w:tcPr>
          <w:p>
            <w:pPr>
              <w:spacing w:after="40"/>
            </w:pPr>
            <w:r/>
            <w:r>
              <w:rPr>
                <w:rFonts w:ascii="Aptos" w:hAnsi="Aptos" w:eastAsia="Aptos"/>
                <w:b w:val="0"/>
                <w:sz w:val="17"/>
              </w:rPr>
              <w:t>`/api/detection-samples/{id}/image`</w:t>
            </w:r>
          </w:p>
        </w:tc>
        <w:tc>
          <w:tcPr>
            <w:tcW w:type="dxa" w:w="3331"/>
            <w:vAlign w:val="center"/>
            <w:shd w:fill="F1F5F8"/>
          </w:tcPr>
          <w:p>
            <w:pPr>
              <w:spacing w:after="40"/>
            </w:pPr>
            <w:r/>
            <w:r>
              <w:rPr>
                <w:rFonts w:ascii="Aptos" w:hAnsi="Aptos" w:eastAsia="Aptos"/>
                <w:b w:val="0"/>
                <w:sz w:val="17"/>
              </w:rPr>
              <w:t>Lấy crop mẫu phát hiện.</w:t>
            </w:r>
          </w:p>
        </w:tc>
      </w:tr>
      <w:tr>
        <w:tc>
          <w:tcPr>
            <w:tcW w:type="dxa" w:w="3331"/>
            <w:vAlign w:val="center"/>
          </w:tcPr>
          <w:p>
            <w:pPr>
              <w:spacing w:after="40"/>
            </w:pPr>
            <w:r/>
            <w:r>
              <w:rPr>
                <w:rFonts w:ascii="Aptos" w:hAnsi="Aptos" w:eastAsia="Aptos"/>
                <w:b w:val="0"/>
                <w:sz w:val="17"/>
              </w:rPr>
              <w:t>`GET`</w:t>
            </w:r>
          </w:p>
        </w:tc>
        <w:tc>
          <w:tcPr>
            <w:tcW w:type="dxa" w:w="3331"/>
            <w:vAlign w:val="center"/>
          </w:tcPr>
          <w:p>
            <w:pPr>
              <w:spacing w:after="40"/>
            </w:pPr>
            <w:r/>
            <w:r>
              <w:rPr>
                <w:rFonts w:ascii="Aptos" w:hAnsi="Aptos" w:eastAsia="Aptos"/>
                <w:b w:val="0"/>
                <w:sz w:val="17"/>
              </w:rPr>
              <w:t>`/api/training-data/paddle/detection`</w:t>
            </w:r>
          </w:p>
        </w:tc>
        <w:tc>
          <w:tcPr>
            <w:tcW w:type="dxa" w:w="3331"/>
            <w:vAlign w:val="center"/>
          </w:tcPr>
          <w:p>
            <w:pPr>
              <w:spacing w:after="40"/>
            </w:pPr>
            <w:r/>
            <w:r>
              <w:rPr>
                <w:rFonts w:ascii="Aptos" w:hAnsi="Aptos" w:eastAsia="Aptos"/>
                <w:b w:val="0"/>
                <w:sz w:val="17"/>
              </w:rPr>
              <w:t>Xuất mẫu phát hiện theo cấu trúc nhãn cho Paddle.</w:t>
            </w:r>
          </w:p>
        </w:tc>
      </w:tr>
    </w:tbl>
    <w:p>
      <w:pPr>
        <w:spacing w:after="20"/>
      </w:pPr>
    </w:p>
    <w:p>
      <w:pPr>
        <w:pStyle w:val="Heading2"/>
      </w:pPr>
      <w:r>
        <w:t>7. Lưu trữ</w:t>
      </w:r>
    </w:p>
    <w:p>
      <w:r>
        <w:t xml:space="preserve">Thư mục gốc dữ liệu là </w:t>
      </w:r>
      <w:r>
        <w:rPr>
          <w:rFonts w:ascii="Consolas" w:hAnsi="Consolas"/>
          <w:color w:val="1E4B69"/>
          <w:sz w:val="18"/>
        </w:rPr>
        <w:t>OCR_DATA_DIR</w:t>
      </w:r>
      <w:r>
        <w:t xml:space="preserve">; nếu không đặt biến này, ứng dụng dùng </w:t>
      </w:r>
      <w:r>
        <w:rPr>
          <w:rFonts w:ascii="Consolas" w:hAnsi="Consolas"/>
          <w:color w:val="1E4B69"/>
          <w:sz w:val="18"/>
        </w:rPr>
        <w:t>data</w:t>
      </w:r>
      <w:r>
        <w:t xml:space="preserve"> trong project.</w:t>
      </w:r>
    </w:p>
    <w:p>
      <w:pPr>
        <w:spacing w:before="60" w:after="140"/>
        <w:ind w:left="230"/>
        <w:shd w:fill="F1F4F6"/>
      </w:pPr>
      <w:r>
        <w:rPr>
          <w:rFonts w:ascii="Consolas" w:hAnsi="Consolas" w:eastAsia="Consolas"/>
          <w:color w:val="2D3C48"/>
          <w:sz w:val="17"/>
        </w:rPr>
        <w:t>&lt;OCR_DATA_DIR&gt;/</w:t>
      </w:r>
      <w:r>
        <w:br/>
      </w:r>
      <w:r>
        <w:rPr>
          <w:rFonts w:ascii="Consolas" w:hAnsi="Consolas" w:eastAsia="Consolas"/>
          <w:color w:val="2D3C48"/>
          <w:sz w:val="17"/>
        </w:rPr>
        <w:t>├── ocr.sqlite3</w:t>
      </w:r>
      <w:r>
        <w:br/>
      </w:r>
      <w:r>
        <w:rPr>
          <w:rFonts w:ascii="Consolas" w:hAnsi="Consolas" w:eastAsia="Consolas"/>
          <w:color w:val="2D3C48"/>
          <w:sz w:val="17"/>
        </w:rPr>
        <w:t>├── uploads/                 # Ảnh gốc hoặc ảnh từng trang PDF</w:t>
      </w:r>
      <w:r>
        <w:br/>
      </w:r>
      <w:r>
        <w:rPr>
          <w:rFonts w:ascii="Consolas" w:hAnsi="Consolas" w:eastAsia="Consolas"/>
          <w:color w:val="2D3C48"/>
          <w:sz w:val="17"/>
        </w:rPr>
        <w:t>├── training_samples/        # Crop dòng OCR đã sửa và nhãn</w:t>
      </w:r>
      <w:r>
        <w:br/>
      </w:r>
      <w:r>
        <w:rPr>
          <w:rFonts w:ascii="Consolas" w:hAnsi="Consolas" w:eastAsia="Consolas"/>
          <w:color w:val="2D3C48"/>
          <w:sz w:val="17"/>
        </w:rPr>
        <w:t>└── detection_samples/       # Crop cùng polygon/nhãn phát hiện</w:t>
      </w:r>
    </w:p>
    <w:p>
      <w:r>
        <w:t>Các bảng SQLite chính:</w:t>
      </w:r>
    </w:p>
    <w:p>
      <w:pPr>
        <w:pStyle w:val="ListBullet"/>
      </w:pPr>
      <w:r>
        <w:rPr>
          <w:rFonts w:ascii="Consolas" w:hAnsi="Consolas"/>
          <w:color w:val="1E4B69"/>
          <w:sz w:val="18"/>
        </w:rPr>
        <w:t>documents</w:t>
      </w:r>
      <w:r>
        <w:t>: tài liệu/trang, OCR gốc, văn bản đã sửa, engine, trạng thái, detections JSON và metadata PDF.</w:t>
      </w:r>
    </w:p>
    <w:p>
      <w:pPr>
        <w:pStyle w:val="ListBullet"/>
      </w:pPr>
      <w:r>
        <w:rPr>
          <w:rFonts w:ascii="Consolas" w:hAnsi="Consolas"/>
          <w:color w:val="1E4B69"/>
          <w:sz w:val="18"/>
        </w:rPr>
        <w:t>training_samples</w:t>
      </w:r>
      <w:r>
        <w:t>: crop chữ, nhãn, engine, fingerprint, khoảng dòng và cờ nhãn xung đột.</w:t>
      </w:r>
    </w:p>
    <w:p>
      <w:pPr>
        <w:pStyle w:val="ListBullet"/>
      </w:pPr>
      <w:r>
        <w:rPr>
          <w:rFonts w:ascii="Consolas" w:hAnsi="Consolas"/>
          <w:color w:val="1E4B69"/>
          <w:sz w:val="18"/>
        </w:rPr>
        <w:t>training_sample_sources</w:t>
      </w:r>
      <w:r>
        <w:t>: tài liệu nguồn và nhãn của từng mẫu, dùng để quản lý crop trùng có nhiều nguồn.</w:t>
      </w:r>
    </w:p>
    <w:p>
      <w:pPr>
        <w:pStyle w:val="ListBullet"/>
      </w:pPr>
      <w:r>
        <w:rPr>
          <w:rFonts w:ascii="Consolas" w:hAnsi="Consolas"/>
          <w:color w:val="1E4B69"/>
          <w:sz w:val="18"/>
        </w:rPr>
        <w:t>detection_samples</w:t>
      </w:r>
      <w:r>
        <w:t>: crop, fingerprint, polygon, nội dung chữ và engine phát hiện.</w:t>
      </w:r>
    </w:p>
    <w:p>
      <w:pPr>
        <w:pStyle w:val="ListBullet"/>
      </w:pPr>
      <w:r>
        <w:rPr>
          <w:rFonts w:ascii="Consolas" w:hAnsi="Consolas"/>
          <w:color w:val="1E4B69"/>
          <w:sz w:val="18"/>
        </w:rPr>
        <w:t>detection_sample_sources</w:t>
      </w:r>
      <w:r>
        <w:t>: liên kết mẫu phát hiện với tài liệu và detection nguồn.</w:t>
      </w:r>
    </w:p>
    <w:p>
      <w:r>
        <w:t xml:space="preserve">Ảnh và crop được lưu thành tệp; SQLite lưu metadata và đường dẫn tương đối. Dữ liệu trong </w:t>
      </w:r>
      <w:r>
        <w:rPr>
          <w:rFonts w:ascii="Consolas" w:hAnsi="Consolas"/>
          <w:color w:val="1E4B69"/>
          <w:sz w:val="18"/>
        </w:rPr>
        <w:t>data/</w:t>
      </w:r>
      <w:r>
        <w:t xml:space="preserve"> không được commit vào Git.</w:t>
      </w:r>
    </w:p>
    <w:p>
      <w:pPr>
        <w:pStyle w:val="Heading2"/>
      </w:pPr>
      <w:r>
        <w:t>8. Triển khai và ranh giới tin cậy</w:t>
      </w:r>
    </w:p>
    <w:p>
      <w:pPr>
        <w:pStyle w:val="ListBullet"/>
      </w:pPr>
      <w:r>
        <w:t xml:space="preserve">Cấu hình launcher chỉ bind Uvicorn vào </w:t>
      </w:r>
      <w:r>
        <w:rPr>
          <w:rFonts w:ascii="Consolas" w:hAnsi="Consolas"/>
          <w:color w:val="1E4B69"/>
          <w:sz w:val="18"/>
        </w:rPr>
        <w:t>127.0.0.1</w:t>
      </w:r>
      <w:r>
        <w:t>, phù hợp dùng trên máy local.</w:t>
      </w:r>
    </w:p>
    <w:p>
      <w:pPr>
        <w:pStyle w:val="ListBullet"/>
      </w:pPr>
      <w:r>
        <w:t>Quick Tunnel/Cloudflare không phải thành phần bắt buộc của project; đó là tiến trình bên ngoài dùng để chuyển tiếp truy cập từ Internet đến server local. Khi bật tunnel, các API tải tài liệu và ảnh có thể được truy cập từ bên ngoài. Trạng thái hiện tại không có lớp xác thực người dùng trong ứng dụng, vì vậy không nên chia sẻ tunnel công khai khi chưa bổ sung xác thực và chính sách truy cập.</w:t>
      </w:r>
    </w:p>
    <w:p>
      <w:pPr>
        <w:pStyle w:val="ListBullet"/>
      </w:pPr>
      <w:r>
        <w:t>Server cần quyền đọc/ghi thư mục dữ liệu. SQLite phù hợp cho một tiến trình ứng dụng local; triển khai nhiều worker hoặc nhiều máy cần xem lại chiến lược khóa, giao dịch và lưu tệp dùng chung.</w:t>
      </w:r>
    </w:p>
    <w:p>
      <w:pPr>
        <w:pStyle w:val="ListBullet"/>
      </w:pPr>
      <w:r>
        <w:t>Model DocLayout/Paddle và dữ liệu ngôn ngữ Tesseract được cài/tải riêng trong môi trường chạy; lần chạy đầu có thể cần Internet để lấy model.</w:t>
      </w:r>
    </w:p>
    <w:p>
      <w:pPr>
        <w:pStyle w:val="Heading2"/>
      </w:pPr>
      <w:r>
        <w:t>9. Giới hạn và hướng mở rộng</w:t>
      </w:r>
    </w:p>
    <w:p>
      <w:pPr>
        <w:pStyle w:val="ListBullet"/>
      </w:pPr>
      <w:r>
        <w:t>Hiện tại việc xử lý nhiều tệp trong giao diện là tuần tự; chưa có hàng đợi nền, worker riêng hoặc API theo dõi tiến độ.</w:t>
      </w:r>
    </w:p>
    <w:p>
      <w:pPr>
        <w:pStyle w:val="ListBullet"/>
      </w:pPr>
      <w:r>
        <w:t>Mẫu đã sửa được lưu để huấn luyện/đánh giá sau; chưa có pipeline kiểm duyệt dataset, train, đánh giá, version hóa model và rollout.</w:t>
      </w:r>
    </w:p>
    <w:p>
      <w:pPr>
        <w:pStyle w:val="ListBullet"/>
      </w:pPr>
      <w:r>
        <w:t>SQLite cùng thư mục tệp là thiết kế local đơn máy; quy mô nhiều người dùng nên chuyển sang cơ sở dữ liệu và kho file có quản lý đồng thời.</w:t>
      </w:r>
    </w:p>
    <w:p>
      <w:pPr>
        <w:pStyle w:val="ListBullet"/>
      </w:pPr>
      <w:r>
        <w:t>Nếu cần triển khai truy cập từ xa: bổ sung đăng nhập/phân quyền, giới hạn kích thước/tần suất, nhật ký truy cập, HTTPS và quy trình sao lưu trước khi mở tunnel.</w:t>
      </w:r>
    </w:p>
    <w:p>
      <w:pPr>
        <w:pStyle w:val="Heading2"/>
      </w:pPr>
      <w:r>
        <w:t>10. Kiểm thử</w:t>
      </w:r>
    </w:p>
    <w:p>
      <w:pPr>
        <w:spacing w:before="60" w:after="140"/>
        <w:ind w:left="230"/>
        <w:shd w:fill="F1F4F6"/>
      </w:pPr>
      <w:r>
        <w:rPr>
          <w:rFonts w:ascii="Consolas" w:hAnsi="Consolas" w:eastAsia="Consolas"/>
          <w:color w:val="2D3C48"/>
          <w:sz w:val="17"/>
        </w:rPr>
        <w:t>python -m unittest discover -s tests -v</w:t>
      </w:r>
    </w:p>
    <w:p>
      <w:r>
        <w:t>Các kiểm thử tập trung vào pipeline OCR và bố cục. Khi thay đổi API, schema, xử lý upload hoặc giao diện, nên bổ sung kiểm thử tương ứng ngoài bộ kiểm thử OCR hiện tại.</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T?i li?u ki?n tr?c d? ?n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697887"/>
      </w:rPr>
      <w:t>OCR TI?NG VI?T LOCAL  |  KI?N TR?C H? TH?NG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color w:val="2832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w:hAnsi="Aptos" w:eastAsia="Aptos"/>
      <w:b/>
      <w:bCs/>
      <w:color w:val="17537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62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B5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A697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 tr?c h? th?ng OCR ti?ng Vi?t</dc:title>
  <dc:subject>T?ng quan ki?n tr?c, pipeline OCR, API v? l?u tr?</dc:subject>
  <dc:creator>OCR Vietnamese Local</dc:creator>
  <cp:keywords/>
  <dc:description>generated by python-docx</dc:description>
  <cp:lastModifiedBy/>
  <cp:revision>1</cp:revision>
  <dcterms:created xsi:type="dcterms:W3CDTF">2013-12-23T23:15:00Z</dcterms:created>
  <dcterms:modified xsi:type="dcterms:W3CDTF">2013-12-23T23:15:00Z</dcterms:modified>
  <cp:category/>
</cp:coreProperties>
</file>