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421" w:rsidRDefault="00790C2B"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Distancias en kilómetros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– Hastings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110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Londres –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Woking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50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– </w:t>
      </w:r>
      <w:hyperlink r:id="rId4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Oxford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100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 </w:t>
      </w:r>
      <w:hyperlink r:id="rId5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Liverpool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350 kilómetros. 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Londres -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Epsom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24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 </w:t>
      </w:r>
      <w:hyperlink r:id="rId6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Brighton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90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Londres -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Eastbourne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120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Bristol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190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Plymouth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390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Newcastle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470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Dover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130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Norwich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190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 </w:t>
      </w:r>
      <w:hyperlink r:id="rId7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Cambridge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100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Londres -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Luton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60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Manchester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340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 Leeds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320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- </w:t>
      </w:r>
      <w:hyperlink r:id="rId8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Birmingham</w:t>
        </w:r>
      </w:hyperlink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200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– Cardiff (Gales)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250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Londres –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Cardigan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 (Gales)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390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– Glasgow (Escocia)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670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Londres – </w:t>
      </w:r>
      <w:hyperlink r:id="rId9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Edimburgo</w:t>
        </w:r>
      </w:hyperlink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(Escocia)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660 kilómetros.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hyperlink r:id="rId10" w:history="1">
        <w:r>
          <w:rPr>
            <w:rStyle w:val="Hipervnculo"/>
            <w:rFonts w:ascii="Arial" w:hAnsi="Arial" w:cs="Arial"/>
            <w:color w:val="0088CC"/>
            <w:sz w:val="20"/>
            <w:szCs w:val="20"/>
            <w:shd w:val="clear" w:color="auto" w:fill="FFFFFF"/>
          </w:rPr>
          <w:t>Londres</w:t>
        </w:r>
      </w:hyperlink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– Calais (Francia)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180 kilómetros.</w:t>
      </w:r>
      <w:bookmarkStart w:id="0" w:name="_GoBack"/>
      <w:bookmarkEnd w:id="0"/>
    </w:p>
    <w:sectPr w:rsidR="009D6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2B"/>
    <w:rsid w:val="007308AE"/>
    <w:rsid w:val="00790C2B"/>
    <w:rsid w:val="009D6421"/>
    <w:rsid w:val="00A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97147-C610-4988-9D48-98B03790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90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rmingham.costasur.com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mbridge.costasur.com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ighton.costasur.com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verpool.costasur.com/index.html" TargetMode="External"/><Relationship Id="rId10" Type="http://schemas.openxmlformats.org/officeDocument/2006/relationships/hyperlink" Target="http://london.costasur.com/index.html" TargetMode="External"/><Relationship Id="rId4" Type="http://schemas.openxmlformats.org/officeDocument/2006/relationships/hyperlink" Target="http://oxford.costasur.com/index.html" TargetMode="External"/><Relationship Id="rId9" Type="http://schemas.openxmlformats.org/officeDocument/2006/relationships/hyperlink" Target="http://edimburgo.costasur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HONORATO HERNANDEZ</dc:creator>
  <cp:keywords/>
  <dc:description/>
  <cp:lastModifiedBy>LUIS DANIEL HONORATO HERNANDEZ</cp:lastModifiedBy>
  <cp:revision>1</cp:revision>
  <dcterms:created xsi:type="dcterms:W3CDTF">2017-10-25T01:20:00Z</dcterms:created>
  <dcterms:modified xsi:type="dcterms:W3CDTF">2017-10-25T01:21:00Z</dcterms:modified>
</cp:coreProperties>
</file>