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ABD8" w14:textId="18D5D498" w:rsidR="00ED587B" w:rsidRDefault="00542DDA">
      <w:r>
        <w:t>I predict It’ll yield 42</w:t>
      </w:r>
    </w:p>
    <w:p w14:paraId="5E4985D0" w14:textId="52257027" w:rsidR="00542DDA" w:rsidRDefault="00542DDA">
      <w:r>
        <w:t>But it produces 666</w:t>
      </w:r>
    </w:p>
    <w:p w14:paraId="014C73EB" w14:textId="77777777" w:rsidR="00542DDA" w:rsidRDefault="00542DDA"/>
    <w:sectPr w:rsidR="0054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7E"/>
    <w:rsid w:val="00542DDA"/>
    <w:rsid w:val="00BE087E"/>
    <w:rsid w:val="00E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BF1A"/>
  <w15:chartTrackingRefBased/>
  <w15:docId w15:val="{AC27DB65-A90D-46D7-B6CA-08D7BFD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</dc:creator>
  <cp:keywords/>
  <dc:description/>
  <cp:lastModifiedBy>nguyen danh</cp:lastModifiedBy>
  <cp:revision>2</cp:revision>
  <dcterms:created xsi:type="dcterms:W3CDTF">2023-09-19T01:27:00Z</dcterms:created>
  <dcterms:modified xsi:type="dcterms:W3CDTF">2023-09-19T01:28:00Z</dcterms:modified>
</cp:coreProperties>
</file>