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67" w:rsidRDefault="00454E67" w:rsidP="00454E67">
      <w:pPr>
        <w:pStyle w:val="Heading1"/>
        <w:numPr>
          <w:ilvl w:val="0"/>
          <w:numId w:val="0"/>
        </w:numPr>
        <w:tabs>
          <w:tab w:val="left" w:pos="720"/>
        </w:tabs>
        <w:spacing w:after="240"/>
        <w:jc w:val="center"/>
        <w:rPr>
          <w:sz w:val="34"/>
        </w:rPr>
      </w:pPr>
      <w:bookmarkStart w:id="0" w:name="_Toc407664147"/>
      <w:r>
        <w:rPr>
          <w:sz w:val="34"/>
        </w:rPr>
        <w:t>apple’s branding strategy</w:t>
      </w:r>
    </w:p>
    <w:p w:rsidR="00454E67" w:rsidRDefault="00454E67" w:rsidP="00454E67">
      <w:pPr>
        <w:jc w:val="center"/>
        <w:rPr>
          <w:b/>
          <w:color w:val="262626" w:themeColor="text1" w:themeTint="D9"/>
        </w:rPr>
      </w:pPr>
      <w:r>
        <w:rPr>
          <w:b/>
          <w:color w:val="262626" w:themeColor="text1" w:themeTint="D9"/>
        </w:rPr>
        <w:t>Tạm dịch: Chiến Lược Thương Hiệu Của Apple</w:t>
      </w:r>
    </w:p>
    <w:p w:rsidR="00454E67" w:rsidRDefault="00454E67" w:rsidP="00454E67">
      <w:pPr>
        <w:jc w:val="center"/>
        <w:rPr>
          <w:szCs w:val="26"/>
        </w:rPr>
      </w:pPr>
      <w:r>
        <w:rPr>
          <w:szCs w:val="26"/>
        </w:rPr>
        <w:t>Góc nhìn của một designer</w:t>
      </w:r>
    </w:p>
    <w:bookmarkEnd w:id="0"/>
    <w:p w:rsidR="00454E67" w:rsidRDefault="00454E67" w:rsidP="00454E67">
      <w:pPr>
        <w:pStyle w:val="Heading2"/>
        <w:rPr>
          <w:szCs w:val="26"/>
        </w:rPr>
      </w:pPr>
      <w:r>
        <w:rPr>
          <w:szCs w:val="26"/>
        </w:rPr>
        <w:t>Cá tính và tính xã hội</w:t>
      </w:r>
    </w:p>
    <w:p w:rsidR="00454E67" w:rsidRPr="00454E67" w:rsidRDefault="00781F81" w:rsidP="00454E67">
      <w:pPr>
        <w:ind w:left="576"/>
      </w:pPr>
      <w:r>
        <w:t>Hình dung chung, một sản phẩm đã được xã hội chấp nhận, được nhiều người sử dụng.</w:t>
      </w:r>
      <w:bookmarkStart w:id="1" w:name="_GoBack"/>
      <w:bookmarkEnd w:id="1"/>
    </w:p>
    <w:p w:rsidR="0004666A" w:rsidRDefault="00454E67" w:rsidP="0004666A">
      <w:pPr>
        <w:pStyle w:val="Heading2"/>
      </w:pPr>
      <w:r>
        <w:t>Customize – Generalize</w:t>
      </w:r>
    </w:p>
    <w:p w:rsidR="00EC3F37" w:rsidRDefault="00EC3F37" w:rsidP="00EC3F37">
      <w:pPr>
        <w:ind w:firstLine="540"/>
      </w:pPr>
      <w:r>
        <w:rPr>
          <w:lang w:val="vi-VN"/>
        </w:rPr>
        <w:t>Apple cung cấp thiết bị để tương tác giọng nói bằng cách cho nó một nhân vật - một trợ lý cá nhân gọi là "Siri". Siri có thể được phần nào tùy chỉnh bằng cách sử dụng ngôn ngữ khác nhau và các thành ngữ (ví dụ, có 8 phiên bản của bài phát biểu bằng tiếng Anh có sẵn với các điểm nhấn quốc gia cụ thể và cách phát âm cho Australia, Canada, Đan Mạch, Ấn Độ, New Zealand, Singapore, Anh, và Mỹ). Có lẽ tuỳ biến hay cá nhân hoá các tính năng khác cũng sẽ được giới thiệu (có thể lựa chọn sử dụng các tên và "bản sắc" đặc tính khác).</w:t>
      </w:r>
    </w:p>
    <w:p w:rsidR="00EC3F37" w:rsidRPr="00EC3F37" w:rsidRDefault="00EC3F37" w:rsidP="00EC3F37">
      <w:pPr>
        <w:ind w:firstLine="540"/>
      </w:pPr>
    </w:p>
    <w:p w:rsidR="00454E67" w:rsidRDefault="00454E67" w:rsidP="00454E67">
      <w:pPr>
        <w:pStyle w:val="Heading2"/>
      </w:pPr>
      <w:r>
        <w:t>Cảm xúc</w:t>
      </w:r>
    </w:p>
    <w:p w:rsidR="00AB1C23" w:rsidRDefault="00AB1C23" w:rsidP="00AB1C23">
      <w:pPr>
        <w:ind w:firstLine="576"/>
      </w:pPr>
      <w:r>
        <w:t>Apple có một chiến lược quảng bá chú trọng vào cảm xúc. Điểm bắt đầu là làm sao một trải nghiệm về sản phẩm của Apple để lấy được cảm xúc người dùng. Apple quản bá cá tính là phong cách sống, sự tưởng tượng, sáng tạo, niềm đam mê, hy vọng, mơ ước và khát vọng; sức mạnh truyền cho con người thông qua công nghệ.</w:t>
      </w:r>
    </w:p>
    <w:p w:rsidR="00AB1C23" w:rsidRDefault="00AB1C23" w:rsidP="00AB1C23">
      <w:pPr>
        <w:ind w:firstLine="576"/>
      </w:pPr>
      <w:r>
        <w:t>Apple không những thân với mà còn yêu quý khách hàng của họ, đó là cảm giác thật từ cộng đồng người dùng ở các dòng sản phẩm.</w:t>
      </w:r>
    </w:p>
    <w:p w:rsidR="00AB1C23" w:rsidRDefault="00AB1C23" w:rsidP="00AB1C23">
      <w:pPr>
        <w:ind w:firstLine="576"/>
      </w:pPr>
      <w:r>
        <w:t>Sự thích thú của người dùng trong cộng đồng Mac, nó không những giữ cho công ty sống được trong những năm 90 (khi nền kinh tế khủng hoảng về mọi mặt như con vịt chết) nhưng thậm chí nó còn giữ vững giá bán so với những công ty đối thủ.</w:t>
      </w:r>
    </w:p>
    <w:p w:rsidR="001D3C87" w:rsidRPr="001D3C87" w:rsidRDefault="001D3C87" w:rsidP="00AB1C23">
      <w:pPr>
        <w:ind w:firstLine="576"/>
      </w:pPr>
      <w:r>
        <w:rPr>
          <w:lang w:val="vi-VN"/>
        </w:rPr>
        <w:t xml:space="preserve">Hiệu ứng hào quang này được mở rộng với các máy tính bảng Apple iPad cực kỳ thành công. Trải nghiệm tuyệt vời cho khách hàng với iPhone (và quen thuộc với các điều khiển màn hình cảm ứng cử chỉ của Apple), kết hợp với một sản phẩm tuyệt vời ở </w:t>
      </w:r>
      <w:r>
        <w:rPr>
          <w:lang w:val="vi-VN"/>
        </w:rPr>
        <w:lastRenderedPageBreak/>
        <w:t>bên phải của riêng của nó, đã làm cho iPod một thành công lớn mà lần lượt được vẽ thêm nhiều người đến các sản phẩm máy tính của Apple Mac. Trong một động thái mà đưa vấn đề vòng tròn đầy đủ, Lion phiên bản của Mac OSX 2011 cho Mac các điều khiển cử chỉ màn hình cảm ứng cùng mà iPad và iPod sử dụng đã học. Năm 2014 tại Hội nghị phát triển thế giới rộng của công ty, đã tăng cường hơn nữa mối liên kết giữa Mac và các dòng sản phẩm khác bằng cách làm cho hội nghị dễ dàng để cung cấp liên tục của trải nghiệm người dùng cho một khách hàng sử dụng một kết hợp của các thiết bị của Apple trong cuộc sống hàng ngày</w:t>
      </w:r>
      <w:r>
        <w:t>.</w:t>
      </w:r>
    </w:p>
    <w:p w:rsidR="00454E67" w:rsidRDefault="00454E67" w:rsidP="00454E67">
      <w:pPr>
        <w:pStyle w:val="Heading2"/>
      </w:pPr>
      <w:r>
        <w:t>Chiến lược của công ty là rất quan trọng</w:t>
      </w:r>
    </w:p>
    <w:p w:rsidR="004E0A5F" w:rsidRPr="004E0A5F" w:rsidRDefault="004E0A5F" w:rsidP="004E0A5F">
      <w:r>
        <w:t>.</w:t>
      </w:r>
    </w:p>
    <w:p w:rsidR="00173D3C" w:rsidRDefault="00527C2E" w:rsidP="00527C2E">
      <w:pPr>
        <w:pStyle w:val="Heading2"/>
      </w:pPr>
      <w:r>
        <w:t>Bài học</w:t>
      </w:r>
    </w:p>
    <w:sectPr w:rsidR="0017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6A"/>
    <w:rsid w:val="0004666A"/>
    <w:rsid w:val="001D3C87"/>
    <w:rsid w:val="00407865"/>
    <w:rsid w:val="00454E67"/>
    <w:rsid w:val="004E0A5F"/>
    <w:rsid w:val="00527C2E"/>
    <w:rsid w:val="00563674"/>
    <w:rsid w:val="00671C5F"/>
    <w:rsid w:val="00781F81"/>
    <w:rsid w:val="00AB1C23"/>
    <w:rsid w:val="00CD52F7"/>
    <w:rsid w:val="00EC3F37"/>
    <w:rsid w:val="00F60D57"/>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66A"/>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04666A"/>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04666A"/>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04666A"/>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04666A"/>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04666A"/>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04666A"/>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04666A"/>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04666A"/>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66A"/>
    <w:rPr>
      <w:rFonts w:eastAsia="Times New Roman" w:cs="Times New Roman"/>
      <w:b/>
      <w:caps/>
      <w:sz w:val="28"/>
      <w:szCs w:val="20"/>
    </w:rPr>
  </w:style>
  <w:style w:type="character" w:customStyle="1" w:styleId="Heading2Char">
    <w:name w:val="Heading 2 Char"/>
    <w:basedOn w:val="DefaultParagraphFont"/>
    <w:link w:val="Heading2"/>
    <w:rsid w:val="0004666A"/>
    <w:rPr>
      <w:rFonts w:eastAsia="Times New Roman" w:cs="Times New Roman"/>
      <w:b/>
      <w:szCs w:val="20"/>
    </w:rPr>
  </w:style>
  <w:style w:type="character" w:customStyle="1" w:styleId="Heading3Char">
    <w:name w:val="Heading 3 Char"/>
    <w:basedOn w:val="DefaultParagraphFont"/>
    <w:link w:val="Heading3"/>
    <w:rsid w:val="0004666A"/>
    <w:rPr>
      <w:rFonts w:eastAsia="Times New Roman" w:cs="Arial"/>
      <w:b/>
      <w:iCs/>
      <w:szCs w:val="26"/>
    </w:rPr>
  </w:style>
  <w:style w:type="character" w:customStyle="1" w:styleId="Heading4Char">
    <w:name w:val="Heading 4 Char"/>
    <w:basedOn w:val="DefaultParagraphFont"/>
    <w:link w:val="Heading4"/>
    <w:rsid w:val="0004666A"/>
    <w:rPr>
      <w:rFonts w:eastAsia="Times New Roman" w:cs="Times New Roman"/>
      <w:i/>
      <w:szCs w:val="20"/>
    </w:rPr>
  </w:style>
  <w:style w:type="character" w:customStyle="1" w:styleId="Heading5Char">
    <w:name w:val="Heading 5 Char"/>
    <w:basedOn w:val="DefaultParagraphFont"/>
    <w:link w:val="Heading5"/>
    <w:rsid w:val="0004666A"/>
    <w:rPr>
      <w:rFonts w:eastAsia="Times New Roman" w:cs="Times New Roman"/>
      <w:i/>
      <w:sz w:val="21"/>
      <w:szCs w:val="20"/>
    </w:rPr>
  </w:style>
  <w:style w:type="character" w:customStyle="1" w:styleId="Heading6Char">
    <w:name w:val="Heading 6 Char"/>
    <w:basedOn w:val="DefaultParagraphFont"/>
    <w:link w:val="Heading6"/>
    <w:rsid w:val="0004666A"/>
    <w:rPr>
      <w:rFonts w:ascii="VNI-Times" w:eastAsia="Times New Roman" w:hAnsi="VNI-Times" w:cs="Times New Roman"/>
      <w:b/>
      <w:i/>
      <w:sz w:val="24"/>
      <w:szCs w:val="20"/>
    </w:rPr>
  </w:style>
  <w:style w:type="character" w:customStyle="1" w:styleId="Heading7Char">
    <w:name w:val="Heading 7 Char"/>
    <w:basedOn w:val="DefaultParagraphFont"/>
    <w:link w:val="Heading7"/>
    <w:rsid w:val="0004666A"/>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04666A"/>
    <w:rPr>
      <w:rFonts w:eastAsia="Times New Roman" w:cs="Times New Roman"/>
      <w:i/>
      <w:iCs/>
      <w:sz w:val="24"/>
      <w:szCs w:val="24"/>
    </w:rPr>
  </w:style>
  <w:style w:type="character" w:customStyle="1" w:styleId="Heading9Char">
    <w:name w:val="Heading 9 Char"/>
    <w:basedOn w:val="DefaultParagraphFont"/>
    <w:link w:val="Heading9"/>
    <w:rsid w:val="0004666A"/>
    <w:rPr>
      <w:rFonts w:ascii="VNI-Times" w:eastAsia="Times New Roman" w:hAnsi="VN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66A"/>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04666A"/>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04666A"/>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04666A"/>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04666A"/>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04666A"/>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04666A"/>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04666A"/>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04666A"/>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66A"/>
    <w:rPr>
      <w:rFonts w:eastAsia="Times New Roman" w:cs="Times New Roman"/>
      <w:b/>
      <w:caps/>
      <w:sz w:val="28"/>
      <w:szCs w:val="20"/>
    </w:rPr>
  </w:style>
  <w:style w:type="character" w:customStyle="1" w:styleId="Heading2Char">
    <w:name w:val="Heading 2 Char"/>
    <w:basedOn w:val="DefaultParagraphFont"/>
    <w:link w:val="Heading2"/>
    <w:rsid w:val="0004666A"/>
    <w:rPr>
      <w:rFonts w:eastAsia="Times New Roman" w:cs="Times New Roman"/>
      <w:b/>
      <w:szCs w:val="20"/>
    </w:rPr>
  </w:style>
  <w:style w:type="character" w:customStyle="1" w:styleId="Heading3Char">
    <w:name w:val="Heading 3 Char"/>
    <w:basedOn w:val="DefaultParagraphFont"/>
    <w:link w:val="Heading3"/>
    <w:rsid w:val="0004666A"/>
    <w:rPr>
      <w:rFonts w:eastAsia="Times New Roman" w:cs="Arial"/>
      <w:b/>
      <w:iCs/>
      <w:szCs w:val="26"/>
    </w:rPr>
  </w:style>
  <w:style w:type="character" w:customStyle="1" w:styleId="Heading4Char">
    <w:name w:val="Heading 4 Char"/>
    <w:basedOn w:val="DefaultParagraphFont"/>
    <w:link w:val="Heading4"/>
    <w:rsid w:val="0004666A"/>
    <w:rPr>
      <w:rFonts w:eastAsia="Times New Roman" w:cs="Times New Roman"/>
      <w:i/>
      <w:szCs w:val="20"/>
    </w:rPr>
  </w:style>
  <w:style w:type="character" w:customStyle="1" w:styleId="Heading5Char">
    <w:name w:val="Heading 5 Char"/>
    <w:basedOn w:val="DefaultParagraphFont"/>
    <w:link w:val="Heading5"/>
    <w:rsid w:val="0004666A"/>
    <w:rPr>
      <w:rFonts w:eastAsia="Times New Roman" w:cs="Times New Roman"/>
      <w:i/>
      <w:sz w:val="21"/>
      <w:szCs w:val="20"/>
    </w:rPr>
  </w:style>
  <w:style w:type="character" w:customStyle="1" w:styleId="Heading6Char">
    <w:name w:val="Heading 6 Char"/>
    <w:basedOn w:val="DefaultParagraphFont"/>
    <w:link w:val="Heading6"/>
    <w:rsid w:val="0004666A"/>
    <w:rPr>
      <w:rFonts w:ascii="VNI-Times" w:eastAsia="Times New Roman" w:hAnsi="VNI-Times" w:cs="Times New Roman"/>
      <w:b/>
      <w:i/>
      <w:sz w:val="24"/>
      <w:szCs w:val="20"/>
    </w:rPr>
  </w:style>
  <w:style w:type="character" w:customStyle="1" w:styleId="Heading7Char">
    <w:name w:val="Heading 7 Char"/>
    <w:basedOn w:val="DefaultParagraphFont"/>
    <w:link w:val="Heading7"/>
    <w:rsid w:val="0004666A"/>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04666A"/>
    <w:rPr>
      <w:rFonts w:eastAsia="Times New Roman" w:cs="Times New Roman"/>
      <w:i/>
      <w:iCs/>
      <w:sz w:val="24"/>
      <w:szCs w:val="24"/>
    </w:rPr>
  </w:style>
  <w:style w:type="character" w:customStyle="1" w:styleId="Heading9Char">
    <w:name w:val="Heading 9 Char"/>
    <w:basedOn w:val="DefaultParagraphFont"/>
    <w:link w:val="Heading9"/>
    <w:rsid w:val="0004666A"/>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6256">
      <w:bodyDiv w:val="1"/>
      <w:marLeft w:val="0"/>
      <w:marRight w:val="0"/>
      <w:marTop w:val="0"/>
      <w:marBottom w:val="0"/>
      <w:divBdr>
        <w:top w:val="none" w:sz="0" w:space="0" w:color="auto"/>
        <w:left w:val="none" w:sz="0" w:space="0" w:color="auto"/>
        <w:bottom w:val="none" w:sz="0" w:space="0" w:color="auto"/>
        <w:right w:val="none" w:sz="0" w:space="0" w:color="auto"/>
      </w:divBdr>
    </w:div>
    <w:div w:id="13952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6</cp:revision>
  <dcterms:created xsi:type="dcterms:W3CDTF">2015-10-05T19:27:00Z</dcterms:created>
  <dcterms:modified xsi:type="dcterms:W3CDTF">2015-10-06T01:30:00Z</dcterms:modified>
</cp:coreProperties>
</file>