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BIÊN BẢN HỌP TUẦ</w:t>
      </w:r>
      <w:r w:rsidR="000C490E">
        <w:rPr>
          <w:b/>
        </w:rPr>
        <w:t>N 7</w:t>
      </w:r>
      <w:r w:rsidRPr="00166D40">
        <w:rPr>
          <w:b/>
        </w:rPr>
        <w:t xml:space="preserve"> (thứ</w:t>
      </w:r>
      <w:r w:rsidR="000C490E">
        <w:rPr>
          <w:b/>
        </w:rPr>
        <w:t xml:space="preserve"> 7 – 22</w:t>
      </w:r>
      <w:r w:rsidRPr="00166D40">
        <w:rPr>
          <w:b/>
        </w:rPr>
        <w:t>/10/2016)</w:t>
      </w:r>
    </w:p>
    <w:p w:rsidR="007475CB" w:rsidRPr="00166D40" w:rsidRDefault="007475CB" w:rsidP="007475CB">
      <w:pPr>
        <w:jc w:val="center"/>
        <w:rPr>
          <w:b/>
        </w:rPr>
      </w:pPr>
      <w:r w:rsidRPr="00166D40">
        <w:rPr>
          <w:b/>
        </w:rPr>
        <w:t>Nguyễn Viết Danh – Đỗ Hoàng Phương</w:t>
      </w:r>
    </w:p>
    <w:p w:rsidR="007475CB" w:rsidRDefault="007475CB" w:rsidP="007475CB"/>
    <w:p w:rsidR="007475CB" w:rsidRDefault="007475CB" w:rsidP="007475CB">
      <w:pPr>
        <w:pStyle w:val="Heading2"/>
      </w:pPr>
      <w:r>
        <w:t>Tóm tắt nội dung trình bày</w:t>
      </w:r>
    </w:p>
    <w:p w:rsidR="007475CB" w:rsidRPr="00DE4ACB" w:rsidRDefault="007475CB" w:rsidP="007475CB">
      <w:r>
        <w:t xml:space="preserve">Trình bày </w:t>
      </w:r>
      <w:r w:rsidR="00E8788D">
        <w:t>ánh xạ một lớp học tiếng Anh giao tiếp vào hệ thống cần xây dựng</w:t>
      </w:r>
      <w:r w:rsidR="00D83C92">
        <w:t>.</w:t>
      </w:r>
    </w:p>
    <w:p w:rsidR="007475CB" w:rsidRDefault="007475CB" w:rsidP="007475CB">
      <w:pPr>
        <w:pStyle w:val="Heading2"/>
      </w:pPr>
      <w:r>
        <w:t>Ý kiến của các bạn khác</w:t>
      </w:r>
    </w:p>
    <w:p w:rsidR="00E8788D" w:rsidRDefault="00E8788D" w:rsidP="00E8788D">
      <w:r>
        <w:t>Ý kiến của thầy:</w:t>
      </w:r>
    </w:p>
    <w:p w:rsidR="00E8788D" w:rsidRDefault="00E8788D" w:rsidP="00E8788D">
      <w:r>
        <w:t>- Cần chuẩn bị kịch bản học giao tiếp cụ thể.</w:t>
      </w:r>
    </w:p>
    <w:p w:rsidR="00E8788D" w:rsidRDefault="00E8788D" w:rsidP="00E8788D">
      <w:r>
        <w:t>- Xem xét sự cần thiết của tính năng trò chuyện riêng.</w:t>
      </w:r>
    </w:p>
    <w:p w:rsidR="00EB1E33" w:rsidRDefault="00EB1E33" w:rsidP="00E8788D">
      <w:r>
        <w:t>- Kế thừa &amp; phát triển công nghệ video conference phù hợp</w:t>
      </w:r>
    </w:p>
    <w:p w:rsidR="00390CBA" w:rsidRPr="00E8788D" w:rsidRDefault="00390CBA" w:rsidP="00E8788D">
      <w:r>
        <w:t>- Không cần phát triển thêm phần tự luyện nói, nên tập trung cải thiện các tính năng của lớp học ảo.</w:t>
      </w:r>
      <w:bookmarkStart w:id="0" w:name="_GoBack"/>
      <w:bookmarkEnd w:id="0"/>
    </w:p>
    <w:p w:rsidR="007475CB" w:rsidRDefault="007475CB" w:rsidP="007475CB">
      <w:pPr>
        <w:pStyle w:val="Heading2"/>
      </w:pPr>
      <w:r>
        <w:t>Nhóm phản hồi</w:t>
      </w:r>
    </w:p>
    <w:p w:rsidR="008A03C7" w:rsidRDefault="00EB1E33" w:rsidP="008A03C7">
      <w:r>
        <w:t>- Nhóm sẽ chuẩn bị kịch bản học</w:t>
      </w:r>
    </w:p>
    <w:p w:rsidR="00EB1E33" w:rsidRDefault="00EB1E33" w:rsidP="008A03C7">
      <w:r>
        <w:t xml:space="preserve">- Tính năng trò chuyện riêng đáp ứng nhu cầu trao đổi các thông tin riêng tư giữa 2 người nên </w:t>
      </w:r>
      <w:r>
        <w:rPr>
          <w:b/>
        </w:rPr>
        <w:t>cần thiết.</w:t>
      </w:r>
    </w:p>
    <w:p w:rsidR="00EB1E33" w:rsidRPr="00EB1E33" w:rsidRDefault="00EB1E33" w:rsidP="008A03C7">
      <w:r>
        <w:t>- Nhóm đang tìm hiểu và customize hệ thống bigbluebutton.</w:t>
      </w:r>
    </w:p>
    <w:p w:rsidR="007475CB" w:rsidRDefault="007475CB" w:rsidP="007475CB">
      <w:pPr>
        <w:pStyle w:val="Heading2"/>
      </w:pPr>
      <w:r>
        <w:t>Tổng kết các công việc sẽ làm trong tuần tới</w:t>
      </w:r>
    </w:p>
    <w:p w:rsidR="00D83C92" w:rsidRDefault="00D25292">
      <w:r>
        <w:t>- Lên prototype lớp học ảo</w:t>
      </w:r>
    </w:p>
    <w:p w:rsidR="00D25292" w:rsidRDefault="00D25292">
      <w:r>
        <w:t>- Bổ sung thêm các tính năng cần thiết</w:t>
      </w:r>
    </w:p>
    <w:sectPr w:rsidR="00D25292" w:rsidSect="003069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EED"/>
    <w:multiLevelType w:val="multilevel"/>
    <w:tmpl w:val="C78C03F0"/>
    <w:lvl w:ilvl="0">
      <w:start w:val="1"/>
      <w:numFmt w:val="decimal"/>
      <w:pStyle w:val="Heading1"/>
      <w:lvlText w:val="Chương %1 "/>
      <w:lvlJc w:val="left"/>
      <w:pPr>
        <w:tabs>
          <w:tab w:val="num" w:pos="1800"/>
        </w:tabs>
        <w:ind w:left="432" w:hanging="432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CB"/>
    <w:rsid w:val="000C490E"/>
    <w:rsid w:val="00173119"/>
    <w:rsid w:val="002C278E"/>
    <w:rsid w:val="00390CBA"/>
    <w:rsid w:val="00484BA3"/>
    <w:rsid w:val="00521A70"/>
    <w:rsid w:val="005C0CE4"/>
    <w:rsid w:val="007475CB"/>
    <w:rsid w:val="008A03C7"/>
    <w:rsid w:val="00A0639B"/>
    <w:rsid w:val="00B53294"/>
    <w:rsid w:val="00C162F8"/>
    <w:rsid w:val="00D25292"/>
    <w:rsid w:val="00D75611"/>
    <w:rsid w:val="00D83C92"/>
    <w:rsid w:val="00E8788D"/>
    <w:rsid w:val="00EB1E33"/>
    <w:rsid w:val="00FC0B23"/>
    <w:rsid w:val="00F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CB"/>
  </w:style>
  <w:style w:type="paragraph" w:styleId="Heading1">
    <w:name w:val="heading 1"/>
    <w:basedOn w:val="Normal"/>
    <w:next w:val="Normal"/>
    <w:link w:val="Heading1Char"/>
    <w:qFormat/>
    <w:rsid w:val="007475CB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475CB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475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Arial"/>
      <w:b/>
      <w:i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475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eastAsia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75CB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75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75CB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75CB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5CB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5C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CB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CB"/>
    <w:rPr>
      <w:rFonts w:eastAsia="Times New Roman" w:cs="Arial"/>
      <w:b/>
      <w:i/>
      <w:i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475C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5C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475C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75CB"/>
    <w:rPr>
      <w:rFonts w:ascii="VNI-Times" w:eastAsia="Times New Roman" w:hAnsi="VNI-Times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CB"/>
  </w:style>
  <w:style w:type="paragraph" w:styleId="Heading1">
    <w:name w:val="heading 1"/>
    <w:basedOn w:val="Normal"/>
    <w:next w:val="Normal"/>
    <w:link w:val="Heading1Char"/>
    <w:qFormat/>
    <w:rsid w:val="007475CB"/>
    <w:pPr>
      <w:keepNext/>
      <w:numPr>
        <w:numId w:val="1"/>
      </w:numPr>
      <w:spacing w:before="240" w:after="720" w:line="360" w:lineRule="auto"/>
      <w:jc w:val="right"/>
      <w:outlineLvl w:val="0"/>
    </w:pPr>
    <w:rPr>
      <w:rFonts w:eastAsia="Times New Roman" w:cs="Times New Roman"/>
      <w:b/>
      <w:cap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475CB"/>
    <w:pPr>
      <w:keepNext/>
      <w:numPr>
        <w:ilvl w:val="1"/>
        <w:numId w:val="1"/>
      </w:numPr>
      <w:spacing w:before="240" w:after="120" w:line="360" w:lineRule="auto"/>
      <w:outlineLvl w:val="1"/>
    </w:pPr>
    <w:rPr>
      <w:rFonts w:eastAsia="Times New Roman" w:cs="Times New Roman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475CB"/>
    <w:pPr>
      <w:keepNext/>
      <w:numPr>
        <w:ilvl w:val="2"/>
        <w:numId w:val="1"/>
      </w:numPr>
      <w:spacing w:before="240" w:after="60" w:line="360" w:lineRule="auto"/>
      <w:jc w:val="both"/>
      <w:outlineLvl w:val="2"/>
    </w:pPr>
    <w:rPr>
      <w:rFonts w:eastAsia="Times New Roman" w:cs="Arial"/>
      <w:b/>
      <w:i/>
      <w:iCs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475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eastAsia="Times New Roman" w:cs="Times New Roman"/>
      <w:i/>
      <w:sz w:val="21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475CB"/>
    <w:pPr>
      <w:keepNext/>
      <w:numPr>
        <w:ilvl w:val="4"/>
        <w:numId w:val="1"/>
      </w:numPr>
      <w:spacing w:before="60" w:after="120" w:line="360" w:lineRule="auto"/>
      <w:jc w:val="both"/>
      <w:outlineLvl w:val="4"/>
    </w:pPr>
    <w:rPr>
      <w:rFonts w:eastAsia="Times New Roman" w:cs="Times New Roman"/>
      <w:i/>
      <w:sz w:val="21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475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VNI-Times" w:eastAsia="Times New Roman" w:hAnsi="VNI-Times" w:cs="Times New Roman"/>
      <w:b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475CB"/>
    <w:pPr>
      <w:keepNext/>
      <w:numPr>
        <w:ilvl w:val="6"/>
        <w:numId w:val="1"/>
      </w:numPr>
      <w:spacing w:before="120" w:after="120" w:line="360" w:lineRule="auto"/>
      <w:jc w:val="both"/>
      <w:outlineLvl w:val="6"/>
    </w:pPr>
    <w:rPr>
      <w:rFonts w:ascii="VNI-Times" w:eastAsia="Times New Roman" w:hAnsi="VNI-Times" w:cs="Times New Roman"/>
      <w:b/>
      <w:i/>
      <w:sz w:val="24"/>
      <w:szCs w:val="20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7475CB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475CB"/>
    <w:pPr>
      <w:keepNext/>
      <w:numPr>
        <w:ilvl w:val="8"/>
        <w:numId w:val="1"/>
      </w:numPr>
      <w:spacing w:before="120" w:after="120" w:line="360" w:lineRule="auto"/>
      <w:jc w:val="both"/>
      <w:outlineLvl w:val="8"/>
    </w:pPr>
    <w:rPr>
      <w:rFonts w:ascii="VNI-Times" w:eastAsia="Times New Roman" w:hAnsi="VNI-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75CB"/>
    <w:rPr>
      <w:rFonts w:eastAsia="Times New Roman" w:cs="Times New Roman"/>
      <w:b/>
      <w:caps/>
      <w:sz w:val="2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CB"/>
    <w:rPr>
      <w:rFonts w:eastAsia="Times New Roman" w:cs="Times New Roman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5CB"/>
    <w:rPr>
      <w:rFonts w:eastAsia="Times New Roman" w:cs="Arial"/>
      <w:b/>
      <w:i/>
      <w:i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475CB"/>
    <w:rPr>
      <w:rFonts w:eastAsia="Times New Roman" w:cs="Times New Roman"/>
      <w:i/>
      <w:sz w:val="21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475CB"/>
    <w:rPr>
      <w:rFonts w:ascii="VNI-Times" w:eastAsia="Times New Roman" w:hAnsi="VNI-Times" w:cs="Times New Roman"/>
      <w:b/>
      <w:i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475CB"/>
    <w:rPr>
      <w:rFonts w:ascii="VNI-Times" w:eastAsia="Times New Roman" w:hAnsi="VNI-Times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7475CB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475CB"/>
    <w:rPr>
      <w:rFonts w:ascii="VNI-Times" w:eastAsia="Times New Roman" w:hAnsi="VNI-Times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Nguyễn</dc:creator>
  <cp:lastModifiedBy>Danh Nguyễn</cp:lastModifiedBy>
  <cp:revision>13</cp:revision>
  <dcterms:created xsi:type="dcterms:W3CDTF">2016-10-08T04:16:00Z</dcterms:created>
  <dcterms:modified xsi:type="dcterms:W3CDTF">2016-10-22T04:09:00Z</dcterms:modified>
</cp:coreProperties>
</file>