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C6" w:rsidRDefault="00662BC6" w:rsidP="00925C47">
      <w:pPr>
        <w:pStyle w:val="Heading1"/>
      </w:pPr>
      <w:r>
        <w:t xml:space="preserve">LAW </w:t>
      </w:r>
      <w:proofErr w:type="spellStart"/>
      <w:r>
        <w:t>iPad</w:t>
      </w:r>
      <w:proofErr w:type="spellEnd"/>
      <w:r>
        <w:t xml:space="preserve"> Experiment P 3</w:t>
      </w:r>
    </w:p>
    <w:p w:rsidR="00662BC6" w:rsidRDefault="00662BC6" w:rsidP="00662BC6">
      <w:r>
        <w:t>Robert Smith</w:t>
      </w:r>
    </w:p>
    <w:p w:rsidR="00662BC6" w:rsidRDefault="00662BC6" w:rsidP="00662BC6">
      <w:r>
        <w:t>120604</w:t>
      </w:r>
    </w:p>
    <w:p w:rsidR="00662BC6" w:rsidRDefault="00662BC6" w:rsidP="00662BC6">
      <w:pPr>
        <w:pStyle w:val="Heading1"/>
      </w:pPr>
      <w:r>
        <w:t>Introduction</w:t>
      </w:r>
    </w:p>
    <w:p w:rsidR="00662BC6" w:rsidRDefault="00662BC6" w:rsidP="00662BC6">
      <w:r>
        <w:t xml:space="preserve">The </w:t>
      </w:r>
      <w:r>
        <w:rPr>
          <w:i/>
        </w:rPr>
        <w:t>sentence composition template</w:t>
      </w:r>
      <w:r>
        <w:t xml:space="preserve"> allows a student to create a sentence in response to a question by selecting from lists of words.  Figure 1 shows such an exercise 4.A.20.01.</w:t>
      </w:r>
      <w:r w:rsidR="00BF226F">
        <w:t xml:space="preserve">  </w:t>
      </w:r>
    </w:p>
    <w:p w:rsidR="00662BC6" w:rsidRDefault="00662BC6" w:rsidP="00662BC6">
      <w:r>
        <w:rPr>
          <w:noProof/>
        </w:rPr>
        <w:drawing>
          <wp:inline distT="0" distB="0" distL="0" distR="0">
            <wp:extent cx="6253562" cy="5389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94" cy="539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C6" w:rsidRDefault="00662BC6" w:rsidP="00662BC6">
      <w:pPr>
        <w:jc w:val="center"/>
      </w:pPr>
      <w:r>
        <w:t>Figure 1: Sentence Composition</w:t>
      </w:r>
    </w:p>
    <w:p w:rsidR="00662BC6" w:rsidRDefault="00662BC6" w:rsidP="00662BC6">
      <w:r>
        <w:lastRenderedPageBreak/>
        <w:t xml:space="preserve">This may be </w:t>
      </w:r>
      <w:proofErr w:type="spellStart"/>
      <w:r>
        <w:t>fouind</w:t>
      </w:r>
      <w:proofErr w:type="spellEnd"/>
      <w:r>
        <w:t xml:space="preserve"> at 4th grade Parts of Speech 4.008 or by typing 4.A.20.01 into the bottom of the LAW Course Browser.</w:t>
      </w:r>
    </w:p>
    <w:p w:rsidR="00662BC6" w:rsidRDefault="00BF226F" w:rsidP="00662BC6">
      <w:pPr>
        <w:pStyle w:val="Heading2"/>
      </w:pPr>
      <w:r>
        <w:t>Components</w:t>
      </w:r>
    </w:p>
    <w:p w:rsidR="00BF226F" w:rsidRDefault="00BF226F" w:rsidP="00662BC6">
      <w:r>
        <w:t xml:space="preserve">See the ZIP file I just sent. </w:t>
      </w:r>
    </w:p>
    <w:p w:rsidR="00662BC6" w:rsidRDefault="00662BC6" w:rsidP="00662BC6">
      <w:r>
        <w:t>The XML documents are files like 4.A.20.01.XML.  Figure 2 shows this file.</w:t>
      </w:r>
    </w:p>
    <w:p w:rsidR="00662BC6" w:rsidRDefault="00662BC6" w:rsidP="00662BC6"/>
    <w:p w:rsidR="00662BC6" w:rsidRDefault="00662BC6" w:rsidP="00662BC6">
      <w:r>
        <w:rPr>
          <w:noProof/>
        </w:rPr>
        <w:drawing>
          <wp:inline distT="0" distB="0" distL="0" distR="0">
            <wp:extent cx="5943600" cy="32599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C6" w:rsidRDefault="00662BC6" w:rsidP="00662BC6">
      <w:pPr>
        <w:jc w:val="center"/>
      </w:pPr>
      <w:r>
        <w:t>Figure 2:  File 4.A.20.01.XML</w:t>
      </w:r>
    </w:p>
    <w:p w:rsidR="00662BC6" w:rsidRDefault="00662BC6" w:rsidP="00662BC6">
      <w:pPr>
        <w:pStyle w:val="ListParagraph"/>
        <w:numPr>
          <w:ilvl w:val="0"/>
          <w:numId w:val="1"/>
        </w:numPr>
      </w:pPr>
      <w:r>
        <w:t>The template attribute says "experiment".  I guess this isn't an experiment anymore!</w:t>
      </w:r>
    </w:p>
    <w:p w:rsidR="00BF226F" w:rsidRDefault="00662BC6" w:rsidP="00662BC6">
      <w:pPr>
        <w:pStyle w:val="ListParagraph"/>
        <w:numPr>
          <w:ilvl w:val="0"/>
          <w:numId w:val="1"/>
        </w:numPr>
      </w:pPr>
      <w:r>
        <w:t>The property "sentence</w:t>
      </w:r>
      <w:r w:rsidR="00BF226F">
        <w:t>"</w:t>
      </w:r>
      <w:r>
        <w:t xml:space="preserve"> goes at the top. </w:t>
      </w:r>
    </w:p>
    <w:p w:rsidR="00BF226F" w:rsidRDefault="00BF226F" w:rsidP="00662BC6">
      <w:pPr>
        <w:pStyle w:val="ListParagraph"/>
        <w:numPr>
          <w:ilvl w:val="0"/>
          <w:numId w:val="1"/>
        </w:numPr>
      </w:pPr>
      <w:r>
        <w:t>he property "question" (which contains some markup e.g., bold) is the question.</w:t>
      </w:r>
    </w:p>
    <w:p w:rsidR="00BF226F" w:rsidRDefault="00BF226F" w:rsidP="00662BC6">
      <w:pPr>
        <w:pStyle w:val="ListParagraph"/>
        <w:numPr>
          <w:ilvl w:val="0"/>
          <w:numId w:val="1"/>
        </w:numPr>
      </w:pPr>
      <w:r>
        <w:t>The property "</w:t>
      </w:r>
      <w:proofErr w:type="spellStart"/>
      <w:r>
        <w:t>wordlistnumber</w:t>
      </w:r>
      <w:proofErr w:type="spellEnd"/>
      <w:r>
        <w:t>" tells us which wordlist to use.  The wordlists are also stored in the ZIP.</w:t>
      </w:r>
    </w:p>
    <w:p w:rsidR="00662BC6" w:rsidRDefault="00BF226F" w:rsidP="00662BC6">
      <w:pPr>
        <w:pStyle w:val="ListParagraph"/>
        <w:numPr>
          <w:ilvl w:val="0"/>
          <w:numId w:val="1"/>
        </w:numPr>
      </w:pPr>
      <w:r>
        <w:t>The property "parser" points us to files with names like "</w:t>
      </w:r>
      <w:proofErr w:type="spellStart"/>
      <w:r>
        <w:t>slX</w:t>
      </w:r>
      <w:proofErr w:type="spellEnd"/>
      <w:r>
        <w:t xml:space="preserve">" where X is the parser attribute.  These files are also in the ZIP. </w:t>
      </w:r>
      <w:r w:rsidR="00662BC6">
        <w:t xml:space="preserve"> </w:t>
      </w:r>
    </w:p>
    <w:p w:rsidR="00BF226F" w:rsidRDefault="00BF226F" w:rsidP="00662BC6">
      <w:pPr>
        <w:pStyle w:val="ListParagraph"/>
        <w:numPr>
          <w:ilvl w:val="0"/>
          <w:numId w:val="1"/>
        </w:numPr>
      </w:pPr>
      <w:r>
        <w:t>The lecture for this class of exercises is the SWF file.  I will send you a MP4 encoding of it in an email.</w:t>
      </w:r>
    </w:p>
    <w:p w:rsidR="00BF226F" w:rsidRDefault="00BF226F" w:rsidP="00BF226F">
      <w:pPr>
        <w:pStyle w:val="Heading2"/>
      </w:pPr>
      <w:r>
        <w:t>How It Works</w:t>
      </w:r>
    </w:p>
    <w:p w:rsidR="00BF226F" w:rsidRDefault="00BF226F" w:rsidP="00BF226F">
      <w:r>
        <w:t>The student clicks on words from the word lists.  You can also drag but I don't think that will work very well.  Each time a word is clicked it is concatenated onto the end of the answer.  If you are dragging you can drag into the middle.</w:t>
      </w:r>
    </w:p>
    <w:p w:rsidR="00BF226F" w:rsidRDefault="00BF226F" w:rsidP="00BF226F">
      <w:r>
        <w:lastRenderedPageBreak/>
        <w:t xml:space="preserve">The words are in the </w:t>
      </w:r>
      <w:proofErr w:type="spellStart"/>
      <w:r>
        <w:t>wordhash_FILENAME</w:t>
      </w:r>
      <w:proofErr w:type="spellEnd"/>
      <w:r>
        <w:t xml:space="preserve"> file, where FILENAME is the "filename" property in the XML.</w:t>
      </w:r>
    </w:p>
    <w:p w:rsidR="00BF226F" w:rsidRDefault="00BF226F" w:rsidP="00BF226F">
      <w:r>
        <w:t>When the student clicks OK, the response is evaluated.  This is done in two phases:</w:t>
      </w:r>
    </w:p>
    <w:p w:rsidR="00BF226F" w:rsidRDefault="00BF226F" w:rsidP="00BF226F">
      <w:pPr>
        <w:pStyle w:val="ListParagraph"/>
        <w:numPr>
          <w:ilvl w:val="0"/>
          <w:numId w:val="2"/>
        </w:numPr>
      </w:pPr>
      <w:r>
        <w:t>Responses are compared to the strings in the sl4A20014A2001 file (in this case).  This file contains two lists of answers:</w:t>
      </w:r>
    </w:p>
    <w:p w:rsidR="00BF226F" w:rsidRDefault="00BF226F" w:rsidP="00BF226F">
      <w:pPr>
        <w:pStyle w:val="ListParagraph"/>
        <w:numPr>
          <w:ilvl w:val="1"/>
          <w:numId w:val="2"/>
        </w:numPr>
      </w:pPr>
      <w:r>
        <w:t>The first list is the correct answers.  If the student inputs anyone of these, the answer is correct.</w:t>
      </w:r>
    </w:p>
    <w:p w:rsidR="00BF226F" w:rsidRDefault="00BF226F" w:rsidP="00BF226F">
      <w:pPr>
        <w:pStyle w:val="ListParagraph"/>
        <w:numPr>
          <w:ilvl w:val="1"/>
          <w:numId w:val="2"/>
        </w:numPr>
      </w:pPr>
      <w:r>
        <w:t>The second list, labeled "</w:t>
      </w:r>
      <w:proofErr w:type="spellStart"/>
      <w:r>
        <w:t>xs</w:t>
      </w:r>
      <w:proofErr w:type="spellEnd"/>
      <w:r>
        <w:t xml:space="preserve">", are selected incorrect answers.  There is a coded message for each of these selected incorrect answers.  </w:t>
      </w:r>
    </w:p>
    <w:p w:rsidR="00BF226F" w:rsidRPr="00925C47" w:rsidRDefault="00BF226F" w:rsidP="00BF226F">
      <w:pPr>
        <w:pStyle w:val="ListParagraph"/>
        <w:numPr>
          <w:ilvl w:val="0"/>
          <w:numId w:val="2"/>
        </w:numPr>
      </w:pPr>
      <w:r>
        <w:t xml:space="preserve">If we don't get a determination from step 1, then what is done is that a parser on the server is invoked.  Specifically, a URL with a </w:t>
      </w:r>
      <w:proofErr w:type="spellStart"/>
      <w:r>
        <w:t>querystring</w:t>
      </w:r>
      <w:proofErr w:type="spellEnd"/>
      <w:r>
        <w:t xml:space="preserve"> is sent to the host, and the host sends an XML document back with the results.  </w:t>
      </w:r>
      <w:r>
        <w:rPr>
          <w:i/>
        </w:rPr>
        <w:t xml:space="preserve">I still have a few questions about this so we will wait just a bit.  For the present, </w:t>
      </w:r>
      <w:r w:rsidR="00925C47">
        <w:rPr>
          <w:i/>
        </w:rPr>
        <w:t>just put up an error message saying that the parser is not available, and asking to try again.  2 tries maximum as before.</w:t>
      </w:r>
    </w:p>
    <w:p w:rsidR="00925C47" w:rsidRDefault="00925C47" w:rsidP="00925C47">
      <w:pPr>
        <w:pStyle w:val="Heading2"/>
      </w:pPr>
      <w:r>
        <w:t>Implementation Notes</w:t>
      </w:r>
    </w:p>
    <w:p w:rsidR="00925C47" w:rsidRDefault="00925C47" w:rsidP="00925C47">
      <w:pPr>
        <w:pStyle w:val="ListParagraph"/>
        <w:numPr>
          <w:ilvl w:val="0"/>
          <w:numId w:val="3"/>
        </w:numPr>
      </w:pPr>
      <w:r>
        <w:t>Make this another template type.</w:t>
      </w:r>
    </w:p>
    <w:p w:rsidR="00925C47" w:rsidRDefault="00925C47" w:rsidP="00925C47">
      <w:pPr>
        <w:pStyle w:val="ListParagraph"/>
        <w:numPr>
          <w:ilvl w:val="0"/>
          <w:numId w:val="3"/>
        </w:numPr>
      </w:pPr>
      <w:r>
        <w:t>Use the same sounds and general conventions.</w:t>
      </w:r>
    </w:p>
    <w:p w:rsidR="00925C47" w:rsidRDefault="00925C47" w:rsidP="00925C47">
      <w:pPr>
        <w:pStyle w:val="ListParagraph"/>
        <w:numPr>
          <w:ilvl w:val="0"/>
          <w:numId w:val="3"/>
        </w:numPr>
      </w:pPr>
      <w:r>
        <w:t>The icons at the bottom should be the same.</w:t>
      </w:r>
    </w:p>
    <w:p w:rsidR="00925C47" w:rsidRPr="00925C47" w:rsidRDefault="00925C47" w:rsidP="00925C47">
      <w:pPr>
        <w:pStyle w:val="ListParagraph"/>
        <w:numPr>
          <w:ilvl w:val="0"/>
          <w:numId w:val="3"/>
        </w:numPr>
      </w:pPr>
      <w:r>
        <w:t xml:space="preserve">Note:  these word lists get very long.  We should perhaps think about how it will work when there are a lot of words and the student his using his finger instead of a mouse.  </w:t>
      </w:r>
      <w:r>
        <w:rPr>
          <w:i/>
        </w:rPr>
        <w:t xml:space="preserve">You are very free to think creatively about this, in fact the LAW team is expecting it!  </w:t>
      </w:r>
    </w:p>
    <w:p w:rsidR="00925C47" w:rsidRDefault="00925C47" w:rsidP="00925C47">
      <w:pPr>
        <w:pStyle w:val="ListParagraph"/>
        <w:numPr>
          <w:ilvl w:val="0"/>
          <w:numId w:val="3"/>
        </w:numPr>
      </w:pPr>
      <w:r>
        <w:t xml:space="preserve">Please leave a place for the parser. </w:t>
      </w:r>
    </w:p>
    <w:p w:rsidR="00925C47" w:rsidRDefault="00925C47" w:rsidP="00925C47">
      <w:pPr>
        <w:pStyle w:val="Heading2"/>
      </w:pPr>
      <w:r>
        <w:t>Further Note</w:t>
      </w:r>
    </w:p>
    <w:p w:rsidR="00925C47" w:rsidRDefault="00925C47" w:rsidP="00925C47">
      <w:r>
        <w:t>This is beginning to make a very long presentation.  I suggest that we put a nice opening screen that can be used to make a selection.  You can invent something pretty.   I suggest:</w:t>
      </w:r>
    </w:p>
    <w:p w:rsidR="00925C47" w:rsidRDefault="00925C47" w:rsidP="00925C47">
      <w:pPr>
        <w:pStyle w:val="ListParagraph"/>
        <w:numPr>
          <w:ilvl w:val="0"/>
          <w:numId w:val="4"/>
        </w:numPr>
      </w:pPr>
      <w:r>
        <w:t>Put the following buttons (or something):</w:t>
      </w:r>
    </w:p>
    <w:p w:rsidR="00925C47" w:rsidRDefault="00925C47" w:rsidP="00925C47">
      <w:pPr>
        <w:pStyle w:val="ListParagraph"/>
        <w:numPr>
          <w:ilvl w:val="1"/>
          <w:numId w:val="4"/>
        </w:numPr>
      </w:pPr>
      <w:r>
        <w:t>Identifying nouns</w:t>
      </w:r>
    </w:p>
    <w:p w:rsidR="00925C47" w:rsidRDefault="00925C47" w:rsidP="00925C47">
      <w:pPr>
        <w:pStyle w:val="ListParagraph"/>
        <w:numPr>
          <w:ilvl w:val="1"/>
          <w:numId w:val="4"/>
        </w:numPr>
      </w:pPr>
      <w:r>
        <w:t>Topic sentences of paragraphs</w:t>
      </w:r>
    </w:p>
    <w:p w:rsidR="00925C47" w:rsidRDefault="00925C47" w:rsidP="00925C47">
      <w:pPr>
        <w:pStyle w:val="ListParagraph"/>
        <w:numPr>
          <w:ilvl w:val="1"/>
          <w:numId w:val="4"/>
        </w:numPr>
      </w:pPr>
      <w:r>
        <w:t>Sentence Composition:  Proper and Common Nouns</w:t>
      </w:r>
    </w:p>
    <w:p w:rsidR="00925C47" w:rsidRDefault="00925C47" w:rsidP="00925C47">
      <w:pPr>
        <w:pStyle w:val="ListParagraph"/>
        <w:numPr>
          <w:ilvl w:val="1"/>
          <w:numId w:val="4"/>
        </w:numPr>
      </w:pPr>
      <w:r>
        <w:t>One of each  [this would select the first nouns, the first topic sentence, and the first sentence composition]</w:t>
      </w:r>
    </w:p>
    <w:p w:rsidR="00925C47" w:rsidRDefault="00925C47" w:rsidP="00925C47">
      <w:pPr>
        <w:pStyle w:val="ListParagraph"/>
        <w:numPr>
          <w:ilvl w:val="1"/>
          <w:numId w:val="4"/>
        </w:numPr>
      </w:pPr>
      <w:r>
        <w:t xml:space="preserve">Randomized [this would pick exercises </w:t>
      </w:r>
      <w:proofErr w:type="spellStart"/>
      <w:r>
        <w:t>randonly</w:t>
      </w:r>
      <w:proofErr w:type="spellEnd"/>
      <w:r>
        <w:t xml:space="preserve"> until all have been done].</w:t>
      </w:r>
    </w:p>
    <w:p w:rsidR="00925C47" w:rsidRDefault="00925C47" w:rsidP="00925C47">
      <w:pPr>
        <w:pStyle w:val="ListParagraph"/>
        <w:numPr>
          <w:ilvl w:val="0"/>
          <w:numId w:val="4"/>
        </w:numPr>
      </w:pPr>
      <w:r>
        <w:t>You can also put an exit button there.</w:t>
      </w:r>
    </w:p>
    <w:p w:rsidR="00925C47" w:rsidRDefault="00925C47" w:rsidP="00925C47">
      <w:pPr>
        <w:pStyle w:val="ListParagraph"/>
        <w:numPr>
          <w:ilvl w:val="0"/>
          <w:numId w:val="4"/>
        </w:numPr>
      </w:pPr>
      <w:r>
        <w:t>You could put the icon at the top with "Stanford Language Arts and Writing"</w:t>
      </w:r>
    </w:p>
    <w:p w:rsidR="00662BC6" w:rsidRPr="00662BC6" w:rsidRDefault="00925C47" w:rsidP="00925C47">
      <w:pPr>
        <w:pStyle w:val="ListParagraph"/>
        <w:numPr>
          <w:ilvl w:val="0"/>
          <w:numId w:val="4"/>
        </w:numPr>
      </w:pPr>
      <w:r>
        <w:t>See what you come up with!</w:t>
      </w:r>
      <w:r w:rsidRPr="00662BC6">
        <w:t xml:space="preserve"> </w:t>
      </w:r>
    </w:p>
    <w:sectPr w:rsidR="00662BC6" w:rsidRPr="00662BC6" w:rsidSect="0066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860A9"/>
    <w:multiLevelType w:val="hybridMultilevel"/>
    <w:tmpl w:val="10201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F18A9"/>
    <w:multiLevelType w:val="hybridMultilevel"/>
    <w:tmpl w:val="6282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6225B"/>
    <w:multiLevelType w:val="hybridMultilevel"/>
    <w:tmpl w:val="7944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E70D5"/>
    <w:multiLevelType w:val="hybridMultilevel"/>
    <w:tmpl w:val="E23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662BC6"/>
    <w:rsid w:val="000C76C2"/>
    <w:rsid w:val="00662BC6"/>
    <w:rsid w:val="00925C47"/>
    <w:rsid w:val="00BF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C2"/>
  </w:style>
  <w:style w:type="paragraph" w:styleId="Heading1">
    <w:name w:val="heading 1"/>
    <w:basedOn w:val="Normal"/>
    <w:next w:val="Normal"/>
    <w:link w:val="Heading1Char"/>
    <w:uiPriority w:val="9"/>
    <w:qFormat/>
    <w:rsid w:val="00662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2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Empirical Education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Smith</dc:creator>
  <cp:lastModifiedBy>Robert Smith</cp:lastModifiedBy>
  <cp:revision>1</cp:revision>
  <dcterms:created xsi:type="dcterms:W3CDTF">2012-06-05T04:34:00Z</dcterms:created>
  <dcterms:modified xsi:type="dcterms:W3CDTF">2012-06-05T05:03:00Z</dcterms:modified>
</cp:coreProperties>
</file>