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Fonts w:ascii="Times New Roman" w:hAnsi="Times New Roman" w:cs="Times New Roman"/>
        </w:rPr>
        <w:t>CỘNG HÒA XÃ HỘI CHỦ NGHĨA VIỆT NAM</w:t>
        <w:br/>
      </w:r>
      <w:r>
        <w:rPr>
          <w:rFonts w:ascii="Times New Roman" w:hAnsi="Times New Roman"/>
          <w:b/>
          <w:i w:val="0"/>
          <w:sz w:val="26"/>
          <w:rFonts w:ascii="Times New Roman" w:hAnsi="Times New Roman" w:cs="Times New Roman"/>
        </w:rPr>
        <w:t>Độc lập - Tự do - Hạnh phúc</w:t>
        <w:br/>
      </w:r>
      <w:r>
        <w:rPr>
          <w:rFonts w:ascii="Times New Roman" w:hAnsi="Times New Roman"/>
          <w:b w:val="0"/>
          <w:i w:val="0"/>
          <w:sz w:val="24"/>
          <w:rFonts w:ascii="Times New Roman" w:hAnsi="Times New Roman" w:cs="Times New Roman"/>
        </w:rPr>
        <w:t>-------------------</w:t>
      </w:r>
    </w:p>
    <w:p>
      <w:pPr>
        <w:spacing w:before="280" w:after="160"/>
        <w:jc w:val="center"/>
      </w:pPr>
      <w:r>
        <w:rPr>
          <w:rFonts w:ascii="Times New Roman" w:hAnsi="Times New Roman"/>
          <w:b/>
          <w:i w:val="0"/>
          <w:sz w:val="30"/>
          <w:rFonts w:ascii="Times New Roman" w:hAnsi="Times New Roman" w:cs="Times New Roman"/>
        </w:rPr>
        <w:t>BIÊN BẢN BÀN GIAO CÔNG VIỆC VÀ TÀI SẢN THIẾT BỊ</w:t>
      </w:r>
    </w:p>
    <w:p>
      <w:pPr>
        <w:spacing w:line="300" w:lineRule="auto"/>
      </w:pPr>
      <w:r>
        <w:rPr>
          <w:rFonts w:ascii="Times New Roman" w:hAnsi="Times New Roman"/>
          <w:b w:val="0"/>
          <w:i/>
          <w:sz w:val="26"/>
          <w:rFonts w:ascii="Times New Roman" w:hAnsi="Times New Roman" w:cs="Times New Roman"/>
        </w:rPr>
        <w:t>Hôm nay, vào hồi 09 giờ 00 phút, ngày ..... tháng ..... năm 2026, tại Văn phòng Công ty ABC.</w:t>
      </w:r>
    </w:p>
    <w:p>
      <w:pPr>
        <w:spacing w:line="300" w:lineRule="auto"/>
      </w:pPr>
      <w:r>
        <w:rPr>
          <w:rFonts w:ascii="Times New Roman" w:hAnsi="Times New Roman"/>
          <w:b/>
          <w:i w:val="0"/>
          <w:sz w:val="26"/>
          <w:rFonts w:ascii="Times New Roman" w:hAnsi="Times New Roman" w:cs="Times New Roman"/>
        </w:rPr>
        <w:t>I. BÊN BÀN GIAO (BÊN A):</w:t>
        <w:br/>
      </w:r>
      <w:r>
        <w:rPr>
          <w:rFonts w:ascii="Times New Roman" w:hAnsi="Times New Roman"/>
          <w:b w:val="0"/>
          <w:i w:val="0"/>
          <w:sz w:val="26"/>
          <w:rFonts w:ascii="Times New Roman" w:hAnsi="Times New Roman" w:cs="Times New Roman"/>
        </w:rPr>
        <w:t>- Họ và tên: NGUYỄN VĂN AN                    - Mã nhân viên: NV-8899</w:t>
        <w:br/>
        <w:t>- Chức vụ: Kỹ sư lập trình cấp cao            - Bộ phận: Khối Kỹ thuật</w:t>
      </w:r>
    </w:p>
    <w:p>
      <w:pPr>
        <w:spacing w:line="300" w:lineRule="auto"/>
      </w:pPr>
      <w:r>
        <w:rPr>
          <w:rFonts w:ascii="Times New Roman" w:hAnsi="Times New Roman"/>
          <w:b/>
          <w:i w:val="0"/>
          <w:sz w:val="26"/>
          <w:rFonts w:ascii="Times New Roman" w:hAnsi="Times New Roman" w:cs="Times New Roman"/>
        </w:rPr>
        <w:t>II. BÊN TIẾP NHẬN BÀN GIAO (BÊN B):</w:t>
        <w:br/>
      </w:r>
      <w:r>
        <w:rPr>
          <w:rFonts w:ascii="Times New Roman" w:hAnsi="Times New Roman"/>
          <w:b w:val="0"/>
          <w:i w:val="0"/>
          <w:sz w:val="26"/>
          <w:rFonts w:ascii="Times New Roman" w:hAnsi="Times New Roman" w:cs="Times New Roman"/>
        </w:rPr>
        <w:t>- Họ và tên: TRẦN VĂN MINH                   - Mã nhân viên: NV-8890</w:t>
        <w:br/>
        <w:t>- Chức vụ: Kỹ sư giải pháp kỹ thuật           - Bộ phận: Khối Kỹ thuật</w:t>
      </w:r>
    </w:p>
    <w:p>
      <w:r>
        <w:rPr>
          <w:rFonts w:ascii="Times New Roman" w:hAnsi="Times New Roman"/>
          <w:b/>
          <w:i w:val="0"/>
          <w:sz w:val="26"/>
          <w:rFonts w:ascii="Times New Roman" w:hAnsi="Times New Roman" w:cs="Times New Roman"/>
        </w:rPr>
        <w:t>III. NỘI DUNG VÀ DANH MỤC BÀN GIAO: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tcPr>
          <w:p>
            <w:pPr>
              <w:jc w:val="center"/>
            </w:pPr>
            <w:r>
              <w:rPr>
                <w:rFonts w:ascii="Times New Roman" w:hAnsi="Times New Roman"/>
                <w:b/>
                <w:i w:val="0"/>
                <w:sz w:val="22"/>
                <w:rFonts w:ascii="Times New Roman" w:hAnsi="Times New Roman" w:cs="Times New Roman"/>
              </w:rPr>
              <w:t>STT</w:t>
            </w:r>
          </w:p>
        </w:tc>
        <w:tc>
          <w:tcPr>
            <w:tcW w:type="dxa" w:w="3168"/>
          </w:tcPr>
          <w:p>
            <w:pPr>
              <w:jc w:val="center"/>
            </w:pPr>
            <w:r>
              <w:rPr>
                <w:rFonts w:ascii="Times New Roman" w:hAnsi="Times New Roman"/>
                <w:b/>
                <w:i w:val="0"/>
                <w:sz w:val="22"/>
                <w:rFonts w:ascii="Times New Roman" w:hAnsi="Times New Roman" w:cs="Times New Roman"/>
              </w:rPr>
              <w:t>Hạng mục / Thiết bị</w:t>
            </w:r>
          </w:p>
        </w:tc>
        <w:tc>
          <w:tcPr>
            <w:tcW w:type="dxa" w:w="2592"/>
          </w:tcPr>
          <w:p>
            <w:pPr>
              <w:jc w:val="center"/>
            </w:pPr>
            <w:r>
              <w:rPr>
                <w:rFonts w:ascii="Times New Roman" w:hAnsi="Times New Roman"/>
                <w:b/>
                <w:i w:val="0"/>
                <w:sz w:val="22"/>
                <w:rFonts w:ascii="Times New Roman" w:hAnsi="Times New Roman" w:cs="Times New Roman"/>
              </w:rPr>
              <w:t>Thông số / Serial</w:t>
            </w:r>
          </w:p>
        </w:tc>
        <w:tc>
          <w:tcPr>
            <w:tcW w:type="dxa" w:w="1152"/>
          </w:tcPr>
          <w:p>
            <w:pPr>
              <w:jc w:val="center"/>
            </w:pPr>
            <w:r>
              <w:rPr>
                <w:rFonts w:ascii="Times New Roman" w:hAnsi="Times New Roman"/>
                <w:b/>
                <w:i w:val="0"/>
                <w:sz w:val="22"/>
                <w:rFonts w:ascii="Times New Roman" w:hAnsi="Times New Roman" w:cs="Times New Roman"/>
              </w:rPr>
              <w:t>Số lượng</w:t>
            </w:r>
          </w:p>
        </w:tc>
        <w:tc>
          <w:tcPr>
            <w:tcW w:type="dxa" w:w="1872"/>
          </w:tcPr>
          <w:p>
            <w:pPr>
              <w:jc w:val="center"/>
            </w:pPr>
            <w:r>
              <w:rPr>
                <w:rFonts w:ascii="Times New Roman" w:hAnsi="Times New Roman"/>
                <w:b/>
                <w:i w:val="0"/>
                <w:sz w:val="22"/>
                <w:rFonts w:ascii="Times New Roman" w:hAnsi="Times New Roman" w:cs="Times New Roman"/>
              </w:rPr>
              <w:t>Tình trạng hiện tại</w:t>
            </w:r>
          </w:p>
        </w:tc>
      </w:tr>
      <w:tr>
        <w:tc>
          <w:tcPr>
            <w:tcW w:type="dxa" w:w="864"/>
          </w:tcPr>
          <w:p>
            <w:pPr>
              <w:jc w:val="center"/>
            </w:pPr>
            <w:r>
              <w:rPr>
                <w:rFonts w:ascii="Times New Roman" w:hAnsi="Times New Roman"/>
                <w:b w:val="0"/>
                <w:i w:val="0"/>
                <w:sz w:val="22"/>
                <w:rFonts w:ascii="Times New Roman" w:hAnsi="Times New Roman" w:cs="Times New Roman"/>
              </w:rPr>
              <w:t>1</w:t>
            </w:r>
          </w:p>
        </w:tc>
        <w:tc>
          <w:tcPr>
            <w:tcW w:type="dxa" w:w="3168"/>
          </w:tcPr>
          <w:p>
            <w:pPr>
              <w:jc w:val="left"/>
            </w:pPr>
            <w:r>
              <w:rPr>
                <w:rFonts w:ascii="Times New Roman" w:hAnsi="Times New Roman"/>
                <w:b w:val="0"/>
                <w:i w:val="0"/>
                <w:sz w:val="22"/>
                <w:rFonts w:ascii="Times New Roman" w:hAnsi="Times New Roman" w:cs="Times New Roman"/>
              </w:rPr>
              <w:t>Máy tính xách tay Dell XPS 15</w:t>
            </w:r>
          </w:p>
        </w:tc>
        <w:tc>
          <w:tcPr>
            <w:tcW w:type="dxa" w:w="2592"/>
          </w:tcPr>
          <w:p>
            <w:pPr>
              <w:jc w:val="left"/>
            </w:pPr>
            <w:r>
              <w:rPr>
                <w:rFonts w:ascii="Times New Roman" w:hAnsi="Times New Roman"/>
                <w:b w:val="0"/>
                <w:i w:val="0"/>
                <w:sz w:val="22"/>
                <w:rFonts w:ascii="Times New Roman" w:hAnsi="Times New Roman" w:cs="Times New Roman"/>
              </w:rPr>
              <w:t>SN: DX-2024-889912</w:t>
            </w:r>
          </w:p>
        </w:tc>
        <w:tc>
          <w:tcPr>
            <w:tcW w:type="dxa" w:w="1152"/>
          </w:tcPr>
          <w:p>
            <w:pPr>
              <w:jc w:val="center"/>
            </w:pPr>
            <w:r>
              <w:rPr>
                <w:rFonts w:ascii="Times New Roman" w:hAnsi="Times New Roman"/>
                <w:b w:val="0"/>
                <w:i w:val="0"/>
                <w:sz w:val="22"/>
                <w:rFonts w:ascii="Times New Roman" w:hAnsi="Times New Roman" w:cs="Times New Roman"/>
              </w:rPr>
              <w:t>01 cái</w:t>
            </w:r>
          </w:p>
        </w:tc>
        <w:tc>
          <w:tcPr>
            <w:tcW w:type="dxa" w:w="1872"/>
          </w:tcPr>
          <w:p>
            <w:pPr>
              <w:jc w:val="left"/>
            </w:pPr>
            <w:r>
              <w:rPr>
                <w:rFonts w:ascii="Times New Roman" w:hAnsi="Times New Roman"/>
                <w:b w:val="0"/>
                <w:i w:val="0"/>
                <w:sz w:val="22"/>
                <w:rFonts w:ascii="Times New Roman" w:hAnsi="Times New Roman" w:cs="Times New Roman"/>
              </w:rPr>
              <w:t>Hoạt động tốt 100%</w:t>
            </w:r>
          </w:p>
        </w:tc>
      </w:tr>
      <w:tr>
        <w:tc>
          <w:tcPr>
            <w:tcW w:type="dxa" w:w="864"/>
          </w:tcPr>
          <w:p>
            <w:pPr>
              <w:jc w:val="center"/>
            </w:pPr>
            <w:r>
              <w:rPr>
                <w:rFonts w:ascii="Times New Roman" w:hAnsi="Times New Roman"/>
                <w:b w:val="0"/>
                <w:i w:val="0"/>
                <w:sz w:val="22"/>
                <w:rFonts w:ascii="Times New Roman" w:hAnsi="Times New Roman" w:cs="Times New Roman"/>
              </w:rPr>
              <w:t>2</w:t>
            </w:r>
          </w:p>
        </w:tc>
        <w:tc>
          <w:tcPr>
            <w:tcW w:type="dxa" w:w="3168"/>
          </w:tcPr>
          <w:p>
            <w:pPr>
              <w:jc w:val="left"/>
            </w:pPr>
            <w:r>
              <w:rPr>
                <w:rFonts w:ascii="Times New Roman" w:hAnsi="Times New Roman"/>
                <w:b w:val="0"/>
                <w:i w:val="0"/>
                <w:sz w:val="22"/>
                <w:rFonts w:ascii="Times New Roman" w:hAnsi="Times New Roman" w:cs="Times New Roman"/>
              </w:rPr>
              <w:t>Màn hình Dell UltraSharp 27 inch</w:t>
            </w:r>
          </w:p>
        </w:tc>
        <w:tc>
          <w:tcPr>
            <w:tcW w:type="dxa" w:w="2592"/>
          </w:tcPr>
          <w:p>
            <w:pPr>
              <w:jc w:val="left"/>
            </w:pPr>
            <w:r>
              <w:rPr>
                <w:rFonts w:ascii="Times New Roman" w:hAnsi="Times New Roman"/>
                <w:b w:val="0"/>
                <w:i w:val="0"/>
                <w:sz w:val="22"/>
                <w:rFonts w:ascii="Times New Roman" w:hAnsi="Times New Roman" w:cs="Times New Roman"/>
              </w:rPr>
              <w:t>SN: DS-27-334411</w:t>
            </w:r>
          </w:p>
        </w:tc>
        <w:tc>
          <w:tcPr>
            <w:tcW w:type="dxa" w:w="1152"/>
          </w:tcPr>
          <w:p>
            <w:pPr>
              <w:jc w:val="center"/>
            </w:pPr>
            <w:r>
              <w:rPr>
                <w:rFonts w:ascii="Times New Roman" w:hAnsi="Times New Roman"/>
                <w:b w:val="0"/>
                <w:i w:val="0"/>
                <w:sz w:val="22"/>
                <w:rFonts w:ascii="Times New Roman" w:hAnsi="Times New Roman" w:cs="Times New Roman"/>
              </w:rPr>
              <w:t>01 cái</w:t>
            </w:r>
          </w:p>
        </w:tc>
        <w:tc>
          <w:tcPr>
            <w:tcW w:type="dxa" w:w="1872"/>
          </w:tcPr>
          <w:p>
            <w:pPr>
              <w:jc w:val="left"/>
            </w:pPr>
            <w:r>
              <w:rPr>
                <w:rFonts w:ascii="Times New Roman" w:hAnsi="Times New Roman"/>
                <w:b w:val="0"/>
                <w:i w:val="0"/>
                <w:sz w:val="22"/>
                <w:rFonts w:ascii="Times New Roman" w:hAnsi="Times New Roman" w:cs="Times New Roman"/>
              </w:rPr>
              <w:t>Hiển thị tốt, không lỗi</w:t>
            </w:r>
          </w:p>
        </w:tc>
      </w:tr>
      <w:tr>
        <w:tc>
          <w:tcPr>
            <w:tcW w:type="dxa" w:w="864"/>
          </w:tcPr>
          <w:p>
            <w:pPr>
              <w:jc w:val="center"/>
            </w:pPr>
            <w:r>
              <w:rPr>
                <w:rFonts w:ascii="Times New Roman" w:hAnsi="Times New Roman"/>
                <w:b w:val="0"/>
                <w:i w:val="0"/>
                <w:sz w:val="22"/>
                <w:rFonts w:ascii="Times New Roman" w:hAnsi="Times New Roman" w:cs="Times New Roman"/>
              </w:rPr>
              <w:t>3</w:t>
            </w:r>
          </w:p>
        </w:tc>
        <w:tc>
          <w:tcPr>
            <w:tcW w:type="dxa" w:w="3168"/>
          </w:tcPr>
          <w:p>
            <w:pPr>
              <w:jc w:val="left"/>
            </w:pPr>
            <w:r>
              <w:rPr>
                <w:rFonts w:ascii="Times New Roman" w:hAnsi="Times New Roman"/>
                <w:b w:val="0"/>
                <w:i w:val="0"/>
                <w:sz w:val="22"/>
                <w:rFonts w:ascii="Times New Roman" w:hAnsi="Times New Roman" w:cs="Times New Roman"/>
              </w:rPr>
              <w:t>Thẻ từ ra vào &amp; thẻ giữ xe</w:t>
            </w:r>
          </w:p>
        </w:tc>
        <w:tc>
          <w:tcPr>
            <w:tcW w:type="dxa" w:w="2592"/>
          </w:tcPr>
          <w:p>
            <w:pPr>
              <w:jc w:val="left"/>
            </w:pPr>
            <w:r>
              <w:rPr>
                <w:rFonts w:ascii="Times New Roman" w:hAnsi="Times New Roman"/>
                <w:b w:val="0"/>
                <w:i w:val="0"/>
                <w:sz w:val="22"/>
                <w:rFonts w:ascii="Times New Roman" w:hAnsi="Times New Roman" w:cs="Times New Roman"/>
              </w:rPr>
              <w:t>Mã thẻ: CARD-8899</w:t>
            </w:r>
          </w:p>
        </w:tc>
        <w:tc>
          <w:tcPr>
            <w:tcW w:type="dxa" w:w="1152"/>
          </w:tcPr>
          <w:p>
            <w:pPr>
              <w:jc w:val="center"/>
            </w:pPr>
            <w:r>
              <w:rPr>
                <w:rFonts w:ascii="Times New Roman" w:hAnsi="Times New Roman"/>
                <w:b w:val="0"/>
                <w:i w:val="0"/>
                <w:sz w:val="22"/>
                <w:rFonts w:ascii="Times New Roman" w:hAnsi="Times New Roman" w:cs="Times New Roman"/>
              </w:rPr>
              <w:t>01 bộ</w:t>
            </w:r>
          </w:p>
        </w:tc>
        <w:tc>
          <w:tcPr>
            <w:tcW w:type="dxa" w:w="1872"/>
          </w:tcPr>
          <w:p>
            <w:pPr>
              <w:jc w:val="left"/>
            </w:pPr>
            <w:r>
              <w:rPr>
                <w:rFonts w:ascii="Times New Roman" w:hAnsi="Times New Roman"/>
                <w:b w:val="0"/>
                <w:i w:val="0"/>
                <w:sz w:val="22"/>
                <w:rFonts w:ascii="Times New Roman" w:hAnsi="Times New Roman" w:cs="Times New Roman"/>
              </w:rPr>
              <w:t>Đầy đủ, nguyên vẹn</w:t>
            </w:r>
          </w:p>
        </w:tc>
      </w:tr>
      <w:tr>
        <w:tc>
          <w:tcPr>
            <w:tcW w:type="dxa" w:w="864"/>
          </w:tcPr>
          <w:p>
            <w:pPr>
              <w:jc w:val="center"/>
            </w:pPr>
            <w:r>
              <w:rPr>
                <w:rFonts w:ascii="Times New Roman" w:hAnsi="Times New Roman"/>
                <w:b w:val="0"/>
                <w:i w:val="0"/>
                <w:sz w:val="22"/>
                <w:rFonts w:ascii="Times New Roman" w:hAnsi="Times New Roman" w:cs="Times New Roman"/>
              </w:rPr>
              <w:t>4</w:t>
            </w:r>
          </w:p>
        </w:tc>
        <w:tc>
          <w:tcPr>
            <w:tcW w:type="dxa" w:w="3168"/>
          </w:tcPr>
          <w:p>
            <w:pPr>
              <w:jc w:val="left"/>
            </w:pPr>
            <w:r>
              <w:rPr>
                <w:rFonts w:ascii="Times New Roman" w:hAnsi="Times New Roman"/>
                <w:b w:val="0"/>
                <w:i w:val="0"/>
                <w:sz w:val="22"/>
                <w:rFonts w:ascii="Times New Roman" w:hAnsi="Times New Roman" w:cs="Times New Roman"/>
              </w:rPr>
              <w:t>Tài khoản mã nguồn GitHub &amp; Server</w:t>
            </w:r>
          </w:p>
        </w:tc>
        <w:tc>
          <w:tcPr>
            <w:tcW w:type="dxa" w:w="2592"/>
          </w:tcPr>
          <w:p>
            <w:pPr>
              <w:jc w:val="left"/>
            </w:pPr>
            <w:r>
              <w:rPr>
                <w:rFonts w:ascii="Times New Roman" w:hAnsi="Times New Roman"/>
                <w:b w:val="0"/>
                <w:i w:val="0"/>
                <w:sz w:val="22"/>
                <w:rFonts w:ascii="Times New Roman" w:hAnsi="Times New Roman" w:cs="Times New Roman"/>
              </w:rPr>
              <w:t>Access Repo dự án GenOffice</w:t>
            </w:r>
          </w:p>
        </w:tc>
        <w:tc>
          <w:tcPr>
            <w:tcW w:type="dxa" w:w="1152"/>
          </w:tcPr>
          <w:p>
            <w:pPr>
              <w:jc w:val="center"/>
            </w:pPr>
            <w:r>
              <w:rPr>
                <w:rFonts w:ascii="Times New Roman" w:hAnsi="Times New Roman"/>
                <w:b w:val="0"/>
                <w:i w:val="0"/>
                <w:sz w:val="22"/>
                <w:rFonts w:ascii="Times New Roman" w:hAnsi="Times New Roman" w:cs="Times New Roman"/>
              </w:rPr>
              <w:t>01 bộ</w:t>
            </w:r>
          </w:p>
        </w:tc>
        <w:tc>
          <w:tcPr>
            <w:tcW w:type="dxa" w:w="1872"/>
          </w:tcPr>
          <w:p>
            <w:pPr>
              <w:jc w:val="left"/>
            </w:pPr>
            <w:r>
              <w:rPr>
                <w:rFonts w:ascii="Times New Roman" w:hAnsi="Times New Roman"/>
                <w:b w:val="0"/>
                <w:i w:val="0"/>
                <w:sz w:val="22"/>
                <w:rFonts w:ascii="Times New Roman" w:hAnsi="Times New Roman" w:cs="Times New Roman"/>
              </w:rPr>
              <w:t>Đã revoke quyền &amp; bàn giao token</w:t>
            </w:r>
          </w:p>
        </w:tc>
      </w:tr>
    </w:tbl>
    <w:p>
      <w:pPr>
        <w:spacing w:line="300" w:lineRule="auto" w:before="160"/>
      </w:pPr>
      <w:r>
        <w:rPr>
          <w:rFonts w:ascii="Times New Roman" w:hAnsi="Times New Roman"/>
          <w:b w:val="0"/>
          <w:i w:val="0"/>
          <w:sz w:val="26"/>
          <w:rFonts w:ascii="Times New Roman" w:hAnsi="Times New Roman" w:cs="Times New Roman"/>
        </w:rPr>
        <w:t>Hai bên thống nhất đã bàn giao và tiếp nhận đầy đủ tài sản, tài liệu đúng như danh mục trên. Biên bản được lập thành 03 bản có giá trị pháp lý như nhau, Bên A giữ 01 bản, Bên B giữ 01 bản, Phòng Nhân sự giữ 01 bản.</w:t>
      </w:r>
    </w:p>
    <w:tbl>
      <w:tblPr>
        <w:tblW w:type="auto" w:w="0"/>
        <w:jc w:val="center"/>
        <w:tblLayout w:type="fixed"/>
        <w:tblLook w:firstColumn="1" w:firstRow="1" w:lastColumn="0" w:lastRow="0" w:noHBand="0" w:noVBand="1" w:val="04A0"/>
      </w:tblPr>
      <w:tblGrid>
        <w:gridCol w:w="3120"/>
        <w:gridCol w:w="3120"/>
        <w:gridCol w:w="3120"/>
      </w:tblGrid>
      <w:tr>
        <w:tc>
          <w:tcPr>
            <w:tcW w:type="dxa" w:w="3168"/>
          </w:tcPr>
          <w:p>
            <w:pPr>
              <w:jc w:val="center"/>
            </w:pPr>
            <w:r>
              <w:rPr>
                <w:rFonts w:ascii="Times New Roman" w:hAnsi="Times New Roman"/>
                <w:b/>
                <w:i w:val="0"/>
                <w:sz w:val="22"/>
                <w:rFonts w:ascii="Times New Roman" w:hAnsi="Times New Roman" w:cs="Times New Roman"/>
              </w:rPr>
              <w:t>ĐẠI DIỆN PHÒNG NHÂN SỰ</w:t>
              <w:br/>
              <w:t>(Ký, ghi rõ họ tên)</w:t>
            </w:r>
          </w:p>
        </w:tc>
        <w:tc>
          <w:tcPr>
            <w:tcW w:type="dxa" w:w="3168"/>
          </w:tcPr>
          <w:p>
            <w:pPr>
              <w:jc w:val="center"/>
            </w:pPr>
            <w:r>
              <w:rPr>
                <w:rFonts w:ascii="Times New Roman" w:hAnsi="Times New Roman"/>
                <w:b/>
                <w:i w:val="0"/>
                <w:sz w:val="22"/>
                <w:rFonts w:ascii="Times New Roman" w:hAnsi="Times New Roman" w:cs="Times New Roman"/>
              </w:rPr>
              <w:t>BÊN TIẾP NHẬN (BÊN B)</w:t>
              <w:br/>
              <w:t>(Ký, ghi rõ họ tên)</w:t>
            </w:r>
          </w:p>
        </w:tc>
        <w:tc>
          <w:tcPr>
            <w:tcW w:type="dxa" w:w="3168"/>
          </w:tcPr>
          <w:p>
            <w:pPr>
              <w:jc w:val="center"/>
            </w:pPr>
            <w:r>
              <w:rPr>
                <w:rFonts w:ascii="Times New Roman" w:hAnsi="Times New Roman"/>
                <w:b/>
                <w:i w:val="0"/>
                <w:sz w:val="22"/>
                <w:rFonts w:ascii="Times New Roman" w:hAnsi="Times New Roman" w:cs="Times New Roman"/>
              </w:rPr>
              <w:t>BÊN BÀN GIAO (BÊN A)</w:t>
              <w:br/>
              <w:t>(Ký, ghi rõ họ tên)</w:t>
            </w:r>
          </w:p>
        </w:tc>
      </w:tr>
      <w:tr>
        <w:tc>
          <w:tcPr>
            <w:tcW w:type="dxa" w:w="3168"/>
          </w:tcPr>
          <w:p>
            <w:pPr>
              <w:spacing w:before="900"/>
              <w:jc w:val="center"/>
            </w:pPr>
            <w:r>
              <w:rPr>
                <w:rFonts w:ascii="Times New Roman" w:hAnsi="Times New Roman"/>
                <w:b/>
                <w:i w:val="0"/>
                <w:sz w:val="24"/>
                <w:rFonts w:ascii="Times New Roman" w:hAnsi="Times New Roman" w:cs="Times New Roman"/>
              </w:rPr>
              <w:t>Lê Thị Hoa</w:t>
            </w:r>
          </w:p>
        </w:tc>
        <w:tc>
          <w:tcPr>
            <w:tcW w:type="dxa" w:w="3168"/>
          </w:tcPr>
          <w:p>
            <w:pPr>
              <w:spacing w:before="900"/>
              <w:jc w:val="center"/>
            </w:pPr>
            <w:r>
              <w:rPr>
                <w:rFonts w:ascii="Times New Roman" w:hAnsi="Times New Roman"/>
                <w:b/>
                <w:i w:val="0"/>
                <w:sz w:val="24"/>
                <w:rFonts w:ascii="Times New Roman" w:hAnsi="Times New Roman" w:cs="Times New Roman"/>
              </w:rPr>
              <w:t>Trần Văn Minh</w:t>
            </w:r>
          </w:p>
        </w:tc>
        <w:tc>
          <w:tcPr>
            <w:tcW w:type="dxa" w:w="3168"/>
          </w:tcPr>
          <w:p>
            <w:pPr>
              <w:spacing w:before="900"/>
              <w:jc w:val="center"/>
            </w:pPr>
            <w:r>
              <w:rPr>
                <w:rFonts w:ascii="Times New Roman" w:hAnsi="Times New Roman"/>
                <w:b/>
                <w:i w:val="0"/>
                <w:sz w:val="24"/>
                <w:rFonts w:ascii="Times New Roman" w:hAnsi="Times New Roman" w:cs="Times New Roman"/>
              </w:rPr>
              <w:t>Nguyễn Văn An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